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24" w:rsidRPr="00F05F1C" w:rsidRDefault="00270B24" w:rsidP="00270B24">
      <w:pPr>
        <w:pStyle w:val="a5"/>
        <w:jc w:val="center"/>
        <w:rPr>
          <w:b/>
          <w:sz w:val="28"/>
          <w:szCs w:val="28"/>
        </w:rPr>
      </w:pPr>
      <w:r w:rsidRPr="00F05F1C">
        <w:rPr>
          <w:b/>
          <w:sz w:val="28"/>
          <w:szCs w:val="28"/>
        </w:rPr>
        <w:t>РОССИЙСКАЯ ФЕДЕРАЦИЯ</w:t>
      </w:r>
      <w:r w:rsidRPr="00F05F1C">
        <w:rPr>
          <w:b/>
          <w:sz w:val="28"/>
          <w:szCs w:val="28"/>
        </w:rPr>
        <w:br/>
        <w:t>КРАСНОЯРСКИЙ КРАЙ</w:t>
      </w:r>
    </w:p>
    <w:p w:rsidR="00270B24" w:rsidRPr="00F05F1C" w:rsidRDefault="00270B24" w:rsidP="00270B24">
      <w:pPr>
        <w:pStyle w:val="a5"/>
        <w:jc w:val="center"/>
        <w:rPr>
          <w:rFonts w:eastAsia="Calibri"/>
          <w:b/>
          <w:color w:val="000000"/>
          <w:sz w:val="28"/>
          <w:szCs w:val="28"/>
        </w:rPr>
      </w:pPr>
      <w:r w:rsidRPr="00F05F1C">
        <w:rPr>
          <w:rFonts w:eastAsia="Calibri"/>
          <w:b/>
          <w:color w:val="000000"/>
          <w:sz w:val="28"/>
          <w:szCs w:val="28"/>
        </w:rPr>
        <w:t>КАЗАЧИНСКИЙ РАЙОН</w:t>
      </w:r>
    </w:p>
    <w:p w:rsidR="00270B24" w:rsidRPr="00F05F1C" w:rsidRDefault="00270B24" w:rsidP="00270B24">
      <w:pPr>
        <w:pStyle w:val="a5"/>
        <w:jc w:val="center"/>
        <w:rPr>
          <w:b/>
          <w:color w:val="000000"/>
          <w:sz w:val="28"/>
          <w:szCs w:val="28"/>
        </w:rPr>
      </w:pPr>
      <w:r w:rsidRPr="00F05F1C">
        <w:rPr>
          <w:b/>
          <w:color w:val="000000"/>
          <w:sz w:val="28"/>
          <w:szCs w:val="28"/>
        </w:rPr>
        <w:t>АДМИНИСТРАЦИЯ КАЗАЧИНСКОГО СЕЛЬСОВЕТА</w:t>
      </w:r>
    </w:p>
    <w:p w:rsidR="00270B24" w:rsidRDefault="00270B24" w:rsidP="00270B24">
      <w:pPr>
        <w:jc w:val="center"/>
        <w:rPr>
          <w:b/>
        </w:rPr>
      </w:pPr>
    </w:p>
    <w:p w:rsidR="00270B24" w:rsidRPr="001A086A" w:rsidRDefault="00270B24" w:rsidP="00270B24">
      <w:pPr>
        <w:jc w:val="center"/>
        <w:rPr>
          <w:rFonts w:ascii="Times New Roman" w:hAnsi="Times New Roman" w:cs="Times New Roman"/>
          <w:b/>
          <w:sz w:val="28"/>
          <w:szCs w:val="28"/>
        </w:rPr>
      </w:pPr>
      <w:r w:rsidRPr="001A086A">
        <w:rPr>
          <w:rFonts w:ascii="Times New Roman" w:hAnsi="Times New Roman" w:cs="Times New Roman"/>
          <w:b/>
          <w:sz w:val="28"/>
          <w:szCs w:val="28"/>
        </w:rPr>
        <w:t>ПОСТАНОВЛЕНИЕ</w:t>
      </w:r>
    </w:p>
    <w:p w:rsidR="00270B24" w:rsidRPr="001A086A" w:rsidRDefault="00752200" w:rsidP="00270B24">
      <w:pPr>
        <w:rPr>
          <w:rFonts w:ascii="Times New Roman" w:hAnsi="Times New Roman" w:cs="Times New Roman"/>
          <w:sz w:val="24"/>
          <w:szCs w:val="24"/>
        </w:rPr>
      </w:pPr>
      <w:r w:rsidRPr="001A086A">
        <w:rPr>
          <w:rFonts w:ascii="Times New Roman" w:hAnsi="Times New Roman" w:cs="Times New Roman"/>
          <w:sz w:val="24"/>
          <w:szCs w:val="24"/>
        </w:rPr>
        <w:t>23</w:t>
      </w:r>
      <w:r w:rsidR="00270B24" w:rsidRPr="001A086A">
        <w:rPr>
          <w:rFonts w:ascii="Times New Roman" w:hAnsi="Times New Roman" w:cs="Times New Roman"/>
          <w:sz w:val="24"/>
          <w:szCs w:val="24"/>
        </w:rPr>
        <w:t>.0</w:t>
      </w:r>
      <w:r w:rsidRPr="001A086A">
        <w:rPr>
          <w:rFonts w:ascii="Times New Roman" w:hAnsi="Times New Roman" w:cs="Times New Roman"/>
          <w:sz w:val="24"/>
          <w:szCs w:val="24"/>
        </w:rPr>
        <w:t>3</w:t>
      </w:r>
      <w:r w:rsidR="00270B24" w:rsidRPr="001A086A">
        <w:rPr>
          <w:rFonts w:ascii="Times New Roman" w:hAnsi="Times New Roman" w:cs="Times New Roman"/>
          <w:sz w:val="24"/>
          <w:szCs w:val="24"/>
        </w:rPr>
        <w:t xml:space="preserve">.2023 г.                              </w:t>
      </w:r>
      <w:r w:rsidR="00EE37CB" w:rsidRPr="001A086A">
        <w:rPr>
          <w:rFonts w:ascii="Times New Roman" w:hAnsi="Times New Roman" w:cs="Times New Roman"/>
          <w:sz w:val="24"/>
          <w:szCs w:val="24"/>
        </w:rPr>
        <w:t xml:space="preserve">           </w:t>
      </w:r>
      <w:r w:rsidR="00270B24" w:rsidRPr="001A086A">
        <w:rPr>
          <w:rFonts w:ascii="Times New Roman" w:hAnsi="Times New Roman" w:cs="Times New Roman"/>
          <w:sz w:val="24"/>
          <w:szCs w:val="24"/>
        </w:rPr>
        <w:t xml:space="preserve">с. Казачинское                                                       № </w:t>
      </w:r>
      <w:r w:rsidRPr="001A086A">
        <w:rPr>
          <w:rFonts w:ascii="Times New Roman" w:hAnsi="Times New Roman" w:cs="Times New Roman"/>
          <w:sz w:val="24"/>
          <w:szCs w:val="24"/>
        </w:rPr>
        <w:t>23</w:t>
      </w:r>
    </w:p>
    <w:p w:rsidR="00C1471D" w:rsidRPr="00423BE0" w:rsidRDefault="00C1471D" w:rsidP="002C55E7">
      <w:pPr>
        <w:jc w:val="center"/>
        <w:rPr>
          <w:rFonts w:ascii="Times New Roman" w:hAnsi="Times New Roman" w:cs="Times New Roman"/>
          <w:b/>
          <w:sz w:val="24"/>
          <w:szCs w:val="24"/>
        </w:rPr>
      </w:pPr>
      <w:r w:rsidRPr="00423BE0">
        <w:rPr>
          <w:rFonts w:ascii="Times New Roman" w:hAnsi="Times New Roman" w:cs="Times New Roman"/>
          <w:b/>
          <w:sz w:val="24"/>
          <w:szCs w:val="24"/>
        </w:rPr>
        <w:t xml:space="preserve">Об утверждении архитектурно-художественного регламента улиц, общественных пространств на территории </w:t>
      </w:r>
      <w:r w:rsidR="002C55E7">
        <w:rPr>
          <w:rFonts w:ascii="Times New Roman" w:hAnsi="Times New Roman" w:cs="Times New Roman"/>
          <w:b/>
          <w:sz w:val="24"/>
          <w:szCs w:val="24"/>
        </w:rPr>
        <w:t>Казачинск</w:t>
      </w:r>
      <w:r w:rsidR="00426BB1">
        <w:rPr>
          <w:rFonts w:ascii="Times New Roman" w:hAnsi="Times New Roman" w:cs="Times New Roman"/>
          <w:b/>
          <w:sz w:val="24"/>
          <w:szCs w:val="24"/>
        </w:rPr>
        <w:t>ого</w:t>
      </w:r>
      <w:r w:rsidRPr="00423BE0">
        <w:rPr>
          <w:rFonts w:ascii="Times New Roman" w:hAnsi="Times New Roman" w:cs="Times New Roman"/>
          <w:b/>
          <w:sz w:val="24"/>
          <w:szCs w:val="24"/>
        </w:rPr>
        <w:t xml:space="preserve"> сельсовета </w:t>
      </w:r>
      <w:r w:rsidR="00224430">
        <w:rPr>
          <w:rFonts w:ascii="Times New Roman" w:hAnsi="Times New Roman" w:cs="Times New Roman"/>
          <w:b/>
          <w:sz w:val="24"/>
          <w:szCs w:val="24"/>
        </w:rPr>
        <w:t>Казачинского</w:t>
      </w:r>
      <w:r w:rsidRPr="00423BE0">
        <w:rPr>
          <w:rFonts w:ascii="Times New Roman" w:hAnsi="Times New Roman" w:cs="Times New Roman"/>
          <w:b/>
          <w:sz w:val="24"/>
          <w:szCs w:val="24"/>
        </w:rPr>
        <w:t xml:space="preserve"> района Красноярского края</w:t>
      </w:r>
    </w:p>
    <w:p w:rsidR="00C1471D" w:rsidRPr="00423BE0" w:rsidRDefault="00C1471D" w:rsidP="00C1471D">
      <w:pPr>
        <w:rPr>
          <w:rFonts w:ascii="Times New Roman" w:hAnsi="Times New Roman" w:cs="Times New Roman"/>
          <w:sz w:val="24"/>
          <w:szCs w:val="24"/>
        </w:rPr>
      </w:pPr>
    </w:p>
    <w:p w:rsidR="00C1471D" w:rsidRPr="00423BE0" w:rsidRDefault="00C1471D" w:rsidP="00C1471D">
      <w:pPr>
        <w:ind w:firstLine="540"/>
        <w:jc w:val="both"/>
        <w:rPr>
          <w:rFonts w:ascii="Times New Roman" w:hAnsi="Times New Roman" w:cs="Times New Roman"/>
          <w:sz w:val="24"/>
          <w:szCs w:val="24"/>
        </w:rPr>
      </w:pPr>
      <w:r w:rsidRPr="00423BE0">
        <w:rPr>
          <w:rFonts w:ascii="Times New Roman" w:hAnsi="Times New Roman" w:cs="Times New Roman"/>
          <w:sz w:val="24"/>
          <w:szCs w:val="24"/>
        </w:rPr>
        <w:tab/>
        <w:t xml:space="preserve">В соответствии со </w:t>
      </w:r>
      <w:hyperlink r:id="rId4">
        <w:r w:rsidRPr="00423BE0">
          <w:rPr>
            <w:rStyle w:val="ListLabel1"/>
            <w:rFonts w:ascii="Times New Roman" w:hAnsi="Times New Roman" w:cs="Times New Roman"/>
            <w:sz w:val="24"/>
            <w:szCs w:val="24"/>
          </w:rPr>
          <w:t>статьей 16</w:t>
        </w:r>
      </w:hyperlink>
      <w:r w:rsidRPr="00423BE0">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от 1</w:t>
      </w:r>
      <w:r w:rsidR="00224430">
        <w:rPr>
          <w:rFonts w:ascii="Times New Roman" w:hAnsi="Times New Roman" w:cs="Times New Roman"/>
          <w:sz w:val="24"/>
          <w:szCs w:val="24"/>
        </w:rPr>
        <w:t>8</w:t>
      </w:r>
      <w:r w:rsidRPr="00423BE0">
        <w:rPr>
          <w:rFonts w:ascii="Times New Roman" w:hAnsi="Times New Roman" w:cs="Times New Roman"/>
          <w:sz w:val="24"/>
          <w:szCs w:val="24"/>
        </w:rPr>
        <w:t>.</w:t>
      </w:r>
      <w:r w:rsidR="00224430">
        <w:rPr>
          <w:rFonts w:ascii="Times New Roman" w:hAnsi="Times New Roman" w:cs="Times New Roman"/>
          <w:sz w:val="24"/>
          <w:szCs w:val="24"/>
        </w:rPr>
        <w:t>1</w:t>
      </w:r>
      <w:r w:rsidRPr="00423BE0">
        <w:rPr>
          <w:rFonts w:ascii="Times New Roman" w:hAnsi="Times New Roman" w:cs="Times New Roman"/>
          <w:sz w:val="24"/>
          <w:szCs w:val="24"/>
        </w:rPr>
        <w:t>1.202</w:t>
      </w:r>
      <w:r w:rsidR="00224430">
        <w:rPr>
          <w:rFonts w:ascii="Times New Roman" w:hAnsi="Times New Roman" w:cs="Times New Roman"/>
          <w:sz w:val="24"/>
          <w:szCs w:val="24"/>
        </w:rPr>
        <w:t>2</w:t>
      </w:r>
      <w:r w:rsidRPr="00423BE0">
        <w:rPr>
          <w:rFonts w:ascii="Times New Roman" w:hAnsi="Times New Roman" w:cs="Times New Roman"/>
          <w:sz w:val="24"/>
          <w:szCs w:val="24"/>
        </w:rPr>
        <w:t xml:space="preserve"> №</w:t>
      </w:r>
      <w:r w:rsidR="00224430">
        <w:rPr>
          <w:rFonts w:ascii="Times New Roman" w:hAnsi="Times New Roman" w:cs="Times New Roman"/>
          <w:sz w:val="24"/>
          <w:szCs w:val="24"/>
        </w:rPr>
        <w:t>22-98</w:t>
      </w:r>
      <w:r w:rsidRPr="00423BE0">
        <w:rPr>
          <w:rFonts w:ascii="Times New Roman" w:hAnsi="Times New Roman" w:cs="Times New Roman"/>
          <w:sz w:val="24"/>
          <w:szCs w:val="24"/>
        </w:rPr>
        <w:t xml:space="preserve"> "</w:t>
      </w:r>
      <w:r w:rsidRPr="00423BE0">
        <w:rPr>
          <w:rFonts w:ascii="Times New Roman" w:hAnsi="Times New Roman" w:cs="Times New Roman"/>
          <w:kern w:val="32"/>
          <w:sz w:val="24"/>
          <w:szCs w:val="24"/>
        </w:rPr>
        <w:t xml:space="preserve"> Об утверждении Правил благоустройства территории </w:t>
      </w:r>
      <w:r w:rsidR="002C55E7">
        <w:rPr>
          <w:rFonts w:ascii="Times New Roman" w:hAnsi="Times New Roman" w:cs="Times New Roman"/>
          <w:kern w:val="32"/>
          <w:sz w:val="24"/>
          <w:szCs w:val="24"/>
        </w:rPr>
        <w:t>Казачинский</w:t>
      </w:r>
      <w:r w:rsidRPr="00423BE0">
        <w:rPr>
          <w:rFonts w:ascii="Times New Roman" w:hAnsi="Times New Roman" w:cs="Times New Roman"/>
          <w:kern w:val="32"/>
          <w:sz w:val="24"/>
          <w:szCs w:val="24"/>
        </w:rPr>
        <w:t xml:space="preserve"> сельсовета</w:t>
      </w:r>
      <w:r w:rsidR="00224430">
        <w:rPr>
          <w:rFonts w:ascii="Times New Roman" w:hAnsi="Times New Roman" w:cs="Times New Roman"/>
          <w:kern w:val="32"/>
          <w:sz w:val="24"/>
          <w:szCs w:val="24"/>
        </w:rPr>
        <w:t xml:space="preserve"> Казачинского</w:t>
      </w:r>
      <w:r w:rsidRPr="00423BE0">
        <w:rPr>
          <w:rFonts w:ascii="Times New Roman" w:hAnsi="Times New Roman" w:cs="Times New Roman"/>
          <w:kern w:val="32"/>
          <w:sz w:val="24"/>
          <w:szCs w:val="24"/>
        </w:rPr>
        <w:t xml:space="preserve"> района</w:t>
      </w:r>
      <w:r w:rsidRPr="00423BE0">
        <w:rPr>
          <w:rFonts w:ascii="Times New Roman" w:hAnsi="Times New Roman" w:cs="Times New Roman"/>
          <w:sz w:val="24"/>
          <w:szCs w:val="24"/>
        </w:rPr>
        <w:t xml:space="preserve"> Красноярского края", постановляю:</w:t>
      </w:r>
    </w:p>
    <w:p w:rsidR="00C1471D" w:rsidRPr="00423BE0" w:rsidRDefault="00C1471D" w:rsidP="00C1471D">
      <w:pPr>
        <w:ind w:firstLine="708"/>
        <w:jc w:val="both"/>
        <w:rPr>
          <w:rFonts w:ascii="Times New Roman" w:hAnsi="Times New Roman" w:cs="Times New Roman"/>
          <w:sz w:val="24"/>
          <w:szCs w:val="24"/>
        </w:rPr>
      </w:pPr>
      <w:r w:rsidRPr="00423BE0">
        <w:rPr>
          <w:rFonts w:ascii="Times New Roman" w:hAnsi="Times New Roman" w:cs="Times New Roman"/>
          <w:sz w:val="24"/>
          <w:szCs w:val="24"/>
        </w:rPr>
        <w:t xml:space="preserve">1. Утвердить Архитектурно-художественный </w:t>
      </w:r>
      <w:hyperlink w:anchor="Par27">
        <w:r w:rsidRPr="00423BE0">
          <w:rPr>
            <w:rStyle w:val="ListLabel1"/>
            <w:rFonts w:ascii="Times New Roman" w:hAnsi="Times New Roman" w:cs="Times New Roman"/>
            <w:sz w:val="24"/>
            <w:szCs w:val="24"/>
          </w:rPr>
          <w:t>регламент</w:t>
        </w:r>
      </w:hyperlink>
      <w:r w:rsidRPr="00423BE0">
        <w:rPr>
          <w:rFonts w:ascii="Times New Roman" w:hAnsi="Times New Roman" w:cs="Times New Roman"/>
          <w:sz w:val="24"/>
          <w:szCs w:val="24"/>
        </w:rPr>
        <w:t xml:space="preserve"> улиц, общественных пространств на территории </w:t>
      </w:r>
      <w:r w:rsidR="002C55E7">
        <w:rPr>
          <w:rFonts w:ascii="Times New Roman" w:hAnsi="Times New Roman" w:cs="Times New Roman"/>
          <w:sz w:val="24"/>
          <w:szCs w:val="24"/>
        </w:rPr>
        <w:t>Казачинск</w:t>
      </w:r>
      <w:r w:rsidR="00426BB1">
        <w:rPr>
          <w:rFonts w:ascii="Times New Roman" w:hAnsi="Times New Roman" w:cs="Times New Roman"/>
          <w:sz w:val="24"/>
          <w:szCs w:val="24"/>
        </w:rPr>
        <w:t>ого</w:t>
      </w:r>
      <w:r w:rsidRPr="00423BE0">
        <w:rPr>
          <w:rFonts w:ascii="Times New Roman" w:hAnsi="Times New Roman" w:cs="Times New Roman"/>
          <w:sz w:val="24"/>
          <w:szCs w:val="24"/>
        </w:rPr>
        <w:t xml:space="preserve"> сельсовета </w:t>
      </w:r>
      <w:r w:rsidR="00224430">
        <w:rPr>
          <w:rFonts w:ascii="Times New Roman" w:hAnsi="Times New Roman" w:cs="Times New Roman"/>
          <w:sz w:val="24"/>
          <w:szCs w:val="24"/>
        </w:rPr>
        <w:t>Казачинского</w:t>
      </w:r>
      <w:r w:rsidRPr="00423BE0">
        <w:rPr>
          <w:rFonts w:ascii="Times New Roman" w:hAnsi="Times New Roman" w:cs="Times New Roman"/>
          <w:sz w:val="24"/>
          <w:szCs w:val="24"/>
        </w:rPr>
        <w:t xml:space="preserve"> района Красноярского края согласно приложению.</w:t>
      </w:r>
    </w:p>
    <w:p w:rsidR="00C1471D" w:rsidRPr="001A086A" w:rsidRDefault="00C1471D" w:rsidP="00C1471D">
      <w:pPr>
        <w:ind w:firstLine="708"/>
        <w:jc w:val="both"/>
        <w:rPr>
          <w:rFonts w:ascii="Times New Roman" w:hAnsi="Times New Roman" w:cs="Times New Roman"/>
          <w:sz w:val="24"/>
          <w:szCs w:val="24"/>
        </w:rPr>
      </w:pPr>
      <w:r w:rsidRPr="00423BE0">
        <w:rPr>
          <w:rFonts w:ascii="Times New Roman" w:hAnsi="Times New Roman" w:cs="Times New Roman"/>
          <w:sz w:val="24"/>
          <w:szCs w:val="24"/>
        </w:rPr>
        <w:t xml:space="preserve">2. Настоящее </w:t>
      </w:r>
      <w:r w:rsidR="00224430">
        <w:rPr>
          <w:rFonts w:ascii="Times New Roman" w:hAnsi="Times New Roman" w:cs="Times New Roman"/>
          <w:sz w:val="24"/>
          <w:szCs w:val="24"/>
        </w:rPr>
        <w:t>Постановление</w:t>
      </w:r>
      <w:r w:rsidRPr="00423BE0">
        <w:rPr>
          <w:rFonts w:ascii="Times New Roman" w:hAnsi="Times New Roman" w:cs="Times New Roman"/>
          <w:sz w:val="24"/>
          <w:szCs w:val="24"/>
        </w:rPr>
        <w:t xml:space="preserve"> </w:t>
      </w:r>
      <w:r w:rsidRPr="00423BE0">
        <w:rPr>
          <w:rFonts w:ascii="Times New Roman" w:hAnsi="Times New Roman" w:cs="Times New Roman"/>
          <w:kern w:val="32"/>
          <w:sz w:val="24"/>
          <w:szCs w:val="24"/>
        </w:rPr>
        <w:t xml:space="preserve">вступает в силу со дня его </w:t>
      </w:r>
      <w:r w:rsidRPr="00423BE0">
        <w:rPr>
          <w:rFonts w:ascii="Times New Roman" w:hAnsi="Times New Roman" w:cs="Times New Roman"/>
          <w:sz w:val="24"/>
          <w:szCs w:val="24"/>
        </w:rPr>
        <w:t>официального опубликования в</w:t>
      </w:r>
      <w:r w:rsidR="00224430">
        <w:rPr>
          <w:rFonts w:ascii="Times New Roman" w:hAnsi="Times New Roman" w:cs="Times New Roman"/>
          <w:sz w:val="24"/>
          <w:szCs w:val="24"/>
        </w:rPr>
        <w:t xml:space="preserve"> газете «</w:t>
      </w:r>
      <w:r w:rsidR="002C55E7">
        <w:rPr>
          <w:rFonts w:ascii="Times New Roman" w:hAnsi="Times New Roman" w:cs="Times New Roman"/>
          <w:sz w:val="24"/>
          <w:szCs w:val="24"/>
        </w:rPr>
        <w:t>Казачинский</w:t>
      </w:r>
      <w:r w:rsidR="00224430">
        <w:rPr>
          <w:rFonts w:ascii="Times New Roman" w:hAnsi="Times New Roman" w:cs="Times New Roman"/>
          <w:sz w:val="24"/>
          <w:szCs w:val="24"/>
        </w:rPr>
        <w:t xml:space="preserve"> вестник</w:t>
      </w:r>
      <w:r w:rsidR="00777966">
        <w:rPr>
          <w:rFonts w:ascii="Times New Roman" w:hAnsi="Times New Roman" w:cs="Times New Roman"/>
          <w:sz w:val="24"/>
          <w:szCs w:val="24"/>
        </w:rPr>
        <w:t xml:space="preserve">» </w:t>
      </w:r>
      <w:r w:rsidR="00777966" w:rsidRPr="001A086A">
        <w:rPr>
          <w:rFonts w:ascii="Times New Roman" w:hAnsi="Times New Roman" w:cs="Times New Roman"/>
          <w:lang w:bidi="ru-RU"/>
        </w:rPr>
        <w:t>и подлежит размещении на сайте администрации</w:t>
      </w:r>
      <w:r w:rsidR="001A086A">
        <w:rPr>
          <w:rFonts w:ascii="Times New Roman" w:hAnsi="Times New Roman" w:cs="Times New Roman"/>
          <w:lang w:bidi="ru-RU"/>
        </w:rPr>
        <w:t>.</w:t>
      </w:r>
    </w:p>
    <w:p w:rsidR="00C1471D" w:rsidRPr="00423BE0" w:rsidRDefault="00C1471D" w:rsidP="00C1471D">
      <w:pPr>
        <w:ind w:firstLine="708"/>
        <w:jc w:val="both"/>
        <w:rPr>
          <w:rFonts w:ascii="Times New Roman" w:hAnsi="Times New Roman" w:cs="Times New Roman"/>
          <w:sz w:val="24"/>
          <w:szCs w:val="24"/>
        </w:rPr>
      </w:pPr>
    </w:p>
    <w:p w:rsidR="00C1471D" w:rsidRPr="00423BE0" w:rsidRDefault="00C1471D" w:rsidP="00C1471D">
      <w:pPr>
        <w:ind w:firstLine="708"/>
        <w:jc w:val="both"/>
        <w:rPr>
          <w:rFonts w:ascii="Times New Roman" w:hAnsi="Times New Roman" w:cs="Times New Roman"/>
          <w:sz w:val="24"/>
          <w:szCs w:val="24"/>
        </w:rPr>
      </w:pPr>
    </w:p>
    <w:p w:rsidR="00C1471D" w:rsidRPr="00423BE0" w:rsidRDefault="00C1471D" w:rsidP="00C1471D">
      <w:pPr>
        <w:jc w:val="right"/>
        <w:rPr>
          <w:rFonts w:ascii="Times New Roman" w:hAnsi="Times New Roman" w:cs="Times New Roman"/>
          <w:sz w:val="24"/>
          <w:szCs w:val="24"/>
        </w:rPr>
      </w:pPr>
    </w:p>
    <w:p w:rsidR="00C1471D" w:rsidRPr="00423BE0" w:rsidRDefault="00C1471D" w:rsidP="00C1471D">
      <w:pPr>
        <w:rPr>
          <w:rFonts w:ascii="Times New Roman" w:hAnsi="Times New Roman" w:cs="Times New Roman"/>
          <w:sz w:val="24"/>
          <w:szCs w:val="24"/>
        </w:rPr>
      </w:pPr>
      <w:r w:rsidRPr="00423BE0">
        <w:rPr>
          <w:rFonts w:ascii="Times New Roman" w:hAnsi="Times New Roman" w:cs="Times New Roman"/>
          <w:sz w:val="24"/>
          <w:szCs w:val="24"/>
        </w:rPr>
        <w:t xml:space="preserve">    Глава  сельсовета                                                                     </w:t>
      </w:r>
      <w:r w:rsidR="002C55E7">
        <w:rPr>
          <w:rFonts w:ascii="Times New Roman" w:hAnsi="Times New Roman" w:cs="Times New Roman"/>
          <w:sz w:val="24"/>
          <w:szCs w:val="24"/>
        </w:rPr>
        <w:t>А.И.Козлов</w:t>
      </w:r>
    </w:p>
    <w:p w:rsidR="00C1471D" w:rsidRPr="00423BE0" w:rsidRDefault="00C1471D" w:rsidP="00C1471D">
      <w:pPr>
        <w:jc w:val="right"/>
        <w:rPr>
          <w:rFonts w:ascii="Times New Roman" w:hAnsi="Times New Roman" w:cs="Times New Roman"/>
          <w:sz w:val="24"/>
          <w:szCs w:val="24"/>
        </w:rPr>
      </w:pPr>
    </w:p>
    <w:p w:rsidR="00C1471D" w:rsidRPr="00423BE0" w:rsidRDefault="00C1471D" w:rsidP="00C1471D">
      <w:pPr>
        <w:jc w:val="right"/>
        <w:rPr>
          <w:rFonts w:ascii="Times New Roman" w:hAnsi="Times New Roman" w:cs="Times New Roman"/>
          <w:sz w:val="24"/>
          <w:szCs w:val="24"/>
        </w:rPr>
      </w:pPr>
    </w:p>
    <w:p w:rsidR="00C1471D" w:rsidRPr="00423BE0" w:rsidRDefault="00C1471D" w:rsidP="00C1471D">
      <w:pPr>
        <w:jc w:val="right"/>
        <w:rPr>
          <w:rFonts w:ascii="Times New Roman" w:hAnsi="Times New Roman" w:cs="Times New Roman"/>
          <w:sz w:val="24"/>
          <w:szCs w:val="24"/>
        </w:rPr>
      </w:pPr>
    </w:p>
    <w:p w:rsidR="002C55E7" w:rsidRDefault="002C55E7" w:rsidP="002C55E7">
      <w:pPr>
        <w:spacing w:after="0"/>
        <w:jc w:val="right"/>
        <w:outlineLvl w:val="0"/>
        <w:rPr>
          <w:rFonts w:ascii="Times New Roman" w:hAnsi="Times New Roman" w:cs="Times New Roman"/>
          <w:sz w:val="24"/>
          <w:szCs w:val="24"/>
        </w:rPr>
      </w:pPr>
    </w:p>
    <w:p w:rsidR="002C55E7" w:rsidRDefault="002C55E7" w:rsidP="002C55E7">
      <w:pPr>
        <w:spacing w:after="0"/>
        <w:jc w:val="right"/>
        <w:outlineLvl w:val="0"/>
        <w:rPr>
          <w:rFonts w:ascii="Times New Roman" w:hAnsi="Times New Roman" w:cs="Times New Roman"/>
          <w:sz w:val="24"/>
          <w:szCs w:val="24"/>
        </w:rPr>
      </w:pPr>
    </w:p>
    <w:p w:rsidR="00270B24" w:rsidRDefault="00270B24" w:rsidP="002C55E7">
      <w:pPr>
        <w:spacing w:after="0"/>
        <w:jc w:val="right"/>
        <w:outlineLvl w:val="0"/>
        <w:rPr>
          <w:rFonts w:ascii="Times New Roman" w:hAnsi="Times New Roman" w:cs="Times New Roman"/>
          <w:sz w:val="24"/>
          <w:szCs w:val="24"/>
        </w:rPr>
      </w:pPr>
    </w:p>
    <w:p w:rsidR="00270B24" w:rsidRDefault="00270B24" w:rsidP="002C55E7">
      <w:pPr>
        <w:spacing w:after="0"/>
        <w:jc w:val="right"/>
        <w:outlineLvl w:val="0"/>
        <w:rPr>
          <w:rFonts w:ascii="Times New Roman" w:hAnsi="Times New Roman" w:cs="Times New Roman"/>
          <w:sz w:val="24"/>
          <w:szCs w:val="24"/>
        </w:rPr>
      </w:pPr>
    </w:p>
    <w:p w:rsidR="00270B24" w:rsidRDefault="00270B24" w:rsidP="002C55E7">
      <w:pPr>
        <w:spacing w:after="0"/>
        <w:jc w:val="right"/>
        <w:outlineLvl w:val="0"/>
        <w:rPr>
          <w:rFonts w:ascii="Times New Roman" w:hAnsi="Times New Roman" w:cs="Times New Roman"/>
          <w:sz w:val="24"/>
          <w:szCs w:val="24"/>
        </w:rPr>
      </w:pPr>
    </w:p>
    <w:p w:rsidR="00270B24" w:rsidRDefault="00270B24" w:rsidP="002C55E7">
      <w:pPr>
        <w:spacing w:after="0"/>
        <w:jc w:val="right"/>
        <w:outlineLvl w:val="0"/>
        <w:rPr>
          <w:rFonts w:ascii="Times New Roman" w:hAnsi="Times New Roman" w:cs="Times New Roman"/>
          <w:sz w:val="24"/>
          <w:szCs w:val="24"/>
        </w:rPr>
      </w:pPr>
    </w:p>
    <w:p w:rsidR="00270B24" w:rsidRDefault="00270B24" w:rsidP="002C55E7">
      <w:pPr>
        <w:spacing w:after="0"/>
        <w:jc w:val="right"/>
        <w:outlineLvl w:val="0"/>
        <w:rPr>
          <w:rFonts w:ascii="Times New Roman" w:hAnsi="Times New Roman" w:cs="Times New Roman"/>
          <w:sz w:val="24"/>
          <w:szCs w:val="24"/>
        </w:rPr>
      </w:pPr>
    </w:p>
    <w:p w:rsidR="00270B24" w:rsidRDefault="00270B24" w:rsidP="002C55E7">
      <w:pPr>
        <w:spacing w:after="0"/>
        <w:jc w:val="right"/>
        <w:outlineLvl w:val="0"/>
        <w:rPr>
          <w:rFonts w:ascii="Times New Roman" w:hAnsi="Times New Roman" w:cs="Times New Roman"/>
          <w:sz w:val="24"/>
          <w:szCs w:val="24"/>
        </w:rPr>
      </w:pPr>
    </w:p>
    <w:p w:rsidR="00C1471D" w:rsidRPr="00423BE0" w:rsidRDefault="00C1471D" w:rsidP="002C55E7">
      <w:pPr>
        <w:spacing w:after="0"/>
        <w:jc w:val="right"/>
        <w:outlineLvl w:val="0"/>
        <w:rPr>
          <w:rFonts w:ascii="Times New Roman" w:hAnsi="Times New Roman" w:cs="Times New Roman"/>
          <w:sz w:val="24"/>
          <w:szCs w:val="24"/>
        </w:rPr>
      </w:pPr>
      <w:r w:rsidRPr="00423BE0">
        <w:rPr>
          <w:rFonts w:ascii="Times New Roman" w:hAnsi="Times New Roman" w:cs="Times New Roman"/>
          <w:sz w:val="24"/>
          <w:szCs w:val="24"/>
        </w:rPr>
        <w:lastRenderedPageBreak/>
        <w:t>Приложение</w:t>
      </w:r>
      <w:r w:rsidR="002C55E7">
        <w:rPr>
          <w:rFonts w:ascii="Times New Roman" w:hAnsi="Times New Roman" w:cs="Times New Roman"/>
          <w:sz w:val="24"/>
          <w:szCs w:val="24"/>
        </w:rPr>
        <w:t xml:space="preserve"> </w:t>
      </w:r>
      <w:r w:rsidRPr="00423BE0">
        <w:rPr>
          <w:rFonts w:ascii="Times New Roman" w:hAnsi="Times New Roman" w:cs="Times New Roman"/>
          <w:sz w:val="24"/>
          <w:szCs w:val="24"/>
        </w:rPr>
        <w:t>к постановлению</w:t>
      </w:r>
    </w:p>
    <w:p w:rsidR="00C1471D" w:rsidRPr="00423BE0" w:rsidRDefault="00C1471D" w:rsidP="002C55E7">
      <w:pPr>
        <w:spacing w:after="0"/>
        <w:jc w:val="right"/>
        <w:rPr>
          <w:rFonts w:ascii="Times New Roman" w:hAnsi="Times New Roman" w:cs="Times New Roman"/>
          <w:sz w:val="24"/>
          <w:szCs w:val="24"/>
        </w:rPr>
      </w:pPr>
      <w:r w:rsidRPr="00423BE0">
        <w:rPr>
          <w:rFonts w:ascii="Times New Roman" w:hAnsi="Times New Roman" w:cs="Times New Roman"/>
          <w:sz w:val="24"/>
          <w:szCs w:val="24"/>
        </w:rPr>
        <w:t xml:space="preserve">администрации </w:t>
      </w:r>
      <w:r w:rsidR="002C55E7">
        <w:rPr>
          <w:rFonts w:ascii="Times New Roman" w:hAnsi="Times New Roman" w:cs="Times New Roman"/>
          <w:sz w:val="24"/>
          <w:szCs w:val="24"/>
        </w:rPr>
        <w:t>Казачинск</w:t>
      </w:r>
      <w:r w:rsidR="00426BB1">
        <w:rPr>
          <w:rFonts w:ascii="Times New Roman" w:hAnsi="Times New Roman" w:cs="Times New Roman"/>
          <w:sz w:val="24"/>
          <w:szCs w:val="24"/>
        </w:rPr>
        <w:t>ого</w:t>
      </w:r>
      <w:r w:rsidRPr="00423BE0">
        <w:rPr>
          <w:rFonts w:ascii="Times New Roman" w:hAnsi="Times New Roman" w:cs="Times New Roman"/>
          <w:sz w:val="24"/>
          <w:szCs w:val="24"/>
        </w:rPr>
        <w:t xml:space="preserve"> сельсовета</w:t>
      </w:r>
    </w:p>
    <w:p w:rsidR="00C1471D" w:rsidRPr="00423BE0" w:rsidRDefault="002C55E7" w:rsidP="002C55E7">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C1471D" w:rsidRPr="00423BE0">
        <w:rPr>
          <w:rFonts w:ascii="Times New Roman" w:hAnsi="Times New Roman" w:cs="Times New Roman"/>
          <w:sz w:val="24"/>
          <w:szCs w:val="24"/>
        </w:rPr>
        <w:t xml:space="preserve">от </w:t>
      </w:r>
      <w:r w:rsidR="00752200">
        <w:rPr>
          <w:rFonts w:ascii="Times New Roman" w:hAnsi="Times New Roman" w:cs="Times New Roman"/>
          <w:sz w:val="24"/>
          <w:szCs w:val="24"/>
        </w:rPr>
        <w:t>23</w:t>
      </w:r>
      <w:r>
        <w:rPr>
          <w:rFonts w:ascii="Times New Roman" w:hAnsi="Times New Roman" w:cs="Times New Roman"/>
          <w:sz w:val="24"/>
          <w:szCs w:val="24"/>
        </w:rPr>
        <w:t>.0</w:t>
      </w:r>
      <w:r w:rsidR="00752200">
        <w:rPr>
          <w:rFonts w:ascii="Times New Roman" w:hAnsi="Times New Roman" w:cs="Times New Roman"/>
          <w:sz w:val="24"/>
          <w:szCs w:val="24"/>
        </w:rPr>
        <w:t>3</w:t>
      </w:r>
      <w:r w:rsidR="00C1471D" w:rsidRPr="00423BE0">
        <w:rPr>
          <w:rFonts w:ascii="Times New Roman" w:hAnsi="Times New Roman" w:cs="Times New Roman"/>
          <w:sz w:val="24"/>
          <w:szCs w:val="24"/>
        </w:rPr>
        <w:t>.202</w:t>
      </w:r>
      <w:r w:rsidR="00224430">
        <w:rPr>
          <w:rFonts w:ascii="Times New Roman" w:hAnsi="Times New Roman" w:cs="Times New Roman"/>
          <w:sz w:val="24"/>
          <w:szCs w:val="24"/>
        </w:rPr>
        <w:t>3</w:t>
      </w:r>
      <w:r w:rsidR="00C1471D" w:rsidRPr="00423BE0">
        <w:rPr>
          <w:rFonts w:ascii="Times New Roman" w:hAnsi="Times New Roman" w:cs="Times New Roman"/>
          <w:sz w:val="24"/>
          <w:szCs w:val="24"/>
        </w:rPr>
        <w:t xml:space="preserve">г. N </w:t>
      </w:r>
      <w:r w:rsidR="00752200">
        <w:rPr>
          <w:rFonts w:ascii="Times New Roman" w:hAnsi="Times New Roman" w:cs="Times New Roman"/>
          <w:sz w:val="24"/>
          <w:szCs w:val="24"/>
        </w:rPr>
        <w:t>23</w:t>
      </w:r>
      <w:r>
        <w:rPr>
          <w:rFonts w:ascii="Times New Roman" w:hAnsi="Times New Roman" w:cs="Times New Roman"/>
          <w:sz w:val="24"/>
          <w:szCs w:val="24"/>
        </w:rPr>
        <w:t xml:space="preserve">   </w:t>
      </w:r>
      <w:r w:rsidR="00C1471D" w:rsidRPr="00423BE0">
        <w:rPr>
          <w:rFonts w:ascii="Times New Roman" w:hAnsi="Times New Roman" w:cs="Times New Roman"/>
          <w:sz w:val="24"/>
          <w:szCs w:val="24"/>
        </w:rPr>
        <w:t xml:space="preserve"> </w:t>
      </w:r>
    </w:p>
    <w:p w:rsidR="00C1471D" w:rsidRPr="00423BE0" w:rsidRDefault="00C1471D" w:rsidP="00C1471D">
      <w:pPr>
        <w:jc w:val="both"/>
        <w:rPr>
          <w:rFonts w:ascii="Times New Roman" w:hAnsi="Times New Roman" w:cs="Times New Roman"/>
          <w:sz w:val="24"/>
          <w:szCs w:val="24"/>
        </w:rPr>
      </w:pPr>
    </w:p>
    <w:p w:rsidR="00C1471D" w:rsidRPr="00423BE0" w:rsidRDefault="00C1471D" w:rsidP="002C55E7">
      <w:pPr>
        <w:spacing w:after="0"/>
        <w:jc w:val="center"/>
        <w:rPr>
          <w:rFonts w:ascii="Times New Roman" w:hAnsi="Times New Roman" w:cs="Times New Roman"/>
          <w:sz w:val="24"/>
          <w:szCs w:val="24"/>
        </w:rPr>
      </w:pPr>
      <w:bookmarkStart w:id="0" w:name="Par27"/>
      <w:bookmarkEnd w:id="0"/>
      <w:r w:rsidRPr="00423BE0">
        <w:rPr>
          <w:rFonts w:ascii="Times New Roman" w:hAnsi="Times New Roman" w:cs="Times New Roman"/>
          <w:sz w:val="24"/>
          <w:szCs w:val="24"/>
        </w:rPr>
        <w:t>АРХИТЕКТУРНО-ХУДОЖЕСТВЕННЫЙ РЕГЛАМЕНТ</w:t>
      </w:r>
    </w:p>
    <w:p w:rsidR="00C1471D" w:rsidRPr="00423BE0" w:rsidRDefault="00C1471D" w:rsidP="00C1471D">
      <w:pPr>
        <w:jc w:val="center"/>
        <w:rPr>
          <w:rFonts w:ascii="Times New Roman" w:hAnsi="Times New Roman" w:cs="Times New Roman"/>
          <w:sz w:val="24"/>
          <w:szCs w:val="24"/>
        </w:rPr>
      </w:pPr>
      <w:r w:rsidRPr="00423BE0">
        <w:rPr>
          <w:rFonts w:ascii="Times New Roman" w:hAnsi="Times New Roman" w:cs="Times New Roman"/>
          <w:sz w:val="24"/>
          <w:szCs w:val="24"/>
        </w:rPr>
        <w:t xml:space="preserve">УЛИЦ, ОБЩЕСТВЕННЫХ ПРОСТРАНСТВ НА ТЕРРИТОРИИ </w:t>
      </w:r>
      <w:r w:rsidR="002C55E7">
        <w:rPr>
          <w:rFonts w:ascii="Times New Roman" w:hAnsi="Times New Roman" w:cs="Times New Roman"/>
          <w:sz w:val="24"/>
          <w:szCs w:val="24"/>
        </w:rPr>
        <w:t>КАЗАЧИНСК</w:t>
      </w:r>
      <w:r w:rsidR="00426BB1">
        <w:rPr>
          <w:rFonts w:ascii="Times New Roman" w:hAnsi="Times New Roman" w:cs="Times New Roman"/>
          <w:sz w:val="24"/>
          <w:szCs w:val="24"/>
        </w:rPr>
        <w:t>ОГО</w:t>
      </w:r>
      <w:r w:rsidRPr="00423BE0">
        <w:rPr>
          <w:rFonts w:ascii="Times New Roman" w:hAnsi="Times New Roman" w:cs="Times New Roman"/>
          <w:sz w:val="24"/>
          <w:szCs w:val="24"/>
        </w:rPr>
        <w:t xml:space="preserve"> СЕЛЬСВОЕТА </w:t>
      </w:r>
      <w:r w:rsidR="00837087">
        <w:rPr>
          <w:rFonts w:ascii="Times New Roman" w:hAnsi="Times New Roman" w:cs="Times New Roman"/>
          <w:sz w:val="24"/>
          <w:szCs w:val="24"/>
        </w:rPr>
        <w:t>КАЗАЧИНСКОГО</w:t>
      </w:r>
      <w:r w:rsidRPr="00423BE0">
        <w:rPr>
          <w:rFonts w:ascii="Times New Roman" w:hAnsi="Times New Roman" w:cs="Times New Roman"/>
          <w:sz w:val="24"/>
          <w:szCs w:val="24"/>
        </w:rPr>
        <w:t xml:space="preserve"> РАЙОНА КРАСНОЯРСКОГО КРАЯ</w:t>
      </w:r>
    </w:p>
    <w:p w:rsidR="00C1471D" w:rsidRPr="00423BE0" w:rsidRDefault="00C1471D" w:rsidP="00C1471D">
      <w:pPr>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1. Архитектурно-художественный регламент улиц, общественных пространств на территории </w:t>
      </w:r>
      <w:r w:rsidR="002C55E7">
        <w:rPr>
          <w:rFonts w:ascii="Times New Roman" w:hAnsi="Times New Roman" w:cs="Times New Roman"/>
          <w:sz w:val="24"/>
          <w:szCs w:val="24"/>
        </w:rPr>
        <w:t>Казачинск</w:t>
      </w:r>
      <w:r w:rsidR="00426BB1">
        <w:rPr>
          <w:rFonts w:ascii="Times New Roman" w:hAnsi="Times New Roman" w:cs="Times New Roman"/>
          <w:sz w:val="24"/>
          <w:szCs w:val="24"/>
        </w:rPr>
        <w:t>ого</w:t>
      </w:r>
      <w:r w:rsidRPr="00423BE0">
        <w:rPr>
          <w:rFonts w:ascii="Times New Roman" w:hAnsi="Times New Roman" w:cs="Times New Roman"/>
          <w:sz w:val="24"/>
          <w:szCs w:val="24"/>
        </w:rPr>
        <w:t xml:space="preserve"> сельсовета </w:t>
      </w:r>
      <w:r w:rsidR="00B551D1">
        <w:rPr>
          <w:rFonts w:ascii="Times New Roman" w:hAnsi="Times New Roman" w:cs="Times New Roman"/>
          <w:sz w:val="24"/>
          <w:szCs w:val="24"/>
        </w:rPr>
        <w:t>Казачинского</w:t>
      </w:r>
      <w:r w:rsidRPr="00423BE0">
        <w:rPr>
          <w:rFonts w:ascii="Times New Roman" w:hAnsi="Times New Roman" w:cs="Times New Roman"/>
          <w:sz w:val="24"/>
          <w:szCs w:val="24"/>
        </w:rPr>
        <w:t xml:space="preserve"> района Красноярского края (далее - Регламент) содержит требования к оформлению зданий, строений и сооружений, наружной рекламе и рекламным конструкциям, информационным конструкциям, требования к внешнему виду остановочных пунктов общественного пассажирского транспорта, ограждений, требования к внешнему виду урн, расположенных на территориях общественных пространств.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2. Настоящий Регламент не распространяется </w:t>
      </w:r>
      <w:proofErr w:type="gramStart"/>
      <w:r w:rsidRPr="00423BE0">
        <w:rPr>
          <w:rFonts w:ascii="Times New Roman" w:hAnsi="Times New Roman" w:cs="Times New Roman"/>
          <w:sz w:val="24"/>
          <w:szCs w:val="24"/>
        </w:rPr>
        <w:t>на</w:t>
      </w:r>
      <w:proofErr w:type="gramEnd"/>
      <w:r w:rsidRPr="00423BE0">
        <w:rPr>
          <w:rFonts w:ascii="Times New Roman" w:hAnsi="Times New Roman" w:cs="Times New Roman"/>
          <w:sz w:val="24"/>
          <w:szCs w:val="24"/>
        </w:rPr>
        <w:t>:</w:t>
      </w:r>
    </w:p>
    <w:p w:rsidR="002C55E7" w:rsidRDefault="00C1471D" w:rsidP="002C55E7">
      <w:pPr>
        <w:spacing w:before="200" w:after="0"/>
        <w:ind w:firstLine="540"/>
        <w:jc w:val="both"/>
        <w:rPr>
          <w:rFonts w:ascii="Times New Roman" w:hAnsi="Times New Roman" w:cs="Times New Roman"/>
          <w:sz w:val="24"/>
          <w:szCs w:val="24"/>
        </w:rPr>
      </w:pPr>
      <w:r w:rsidRPr="00423BE0">
        <w:rPr>
          <w:rFonts w:ascii="Times New Roman" w:hAnsi="Times New Roman" w:cs="Times New Roman"/>
          <w:sz w:val="24"/>
          <w:szCs w:val="24"/>
        </w:rPr>
        <w:t>указатели границ территорий муниципального образования, указатели картографической информации, а также указатели маршрутов (схем) движения и расписания общественного пассажирского транспорта;</w:t>
      </w:r>
    </w:p>
    <w:p w:rsidR="00C1471D" w:rsidRPr="00423BE0" w:rsidRDefault="00C1471D" w:rsidP="002C55E7">
      <w:pPr>
        <w:spacing w:after="0"/>
        <w:ind w:firstLine="540"/>
        <w:jc w:val="both"/>
        <w:rPr>
          <w:rFonts w:ascii="Times New Roman" w:hAnsi="Times New Roman" w:cs="Times New Roman"/>
          <w:sz w:val="24"/>
          <w:szCs w:val="24"/>
        </w:rPr>
      </w:pPr>
      <w:r w:rsidRPr="00423BE0">
        <w:rPr>
          <w:rFonts w:ascii="Times New Roman" w:hAnsi="Times New Roman" w:cs="Times New Roman"/>
          <w:sz w:val="24"/>
          <w:szCs w:val="24"/>
        </w:rPr>
        <w:t>дорожные информационные знаки;</w:t>
      </w:r>
    </w:p>
    <w:p w:rsidR="00C1471D" w:rsidRPr="00423BE0" w:rsidRDefault="00C1471D" w:rsidP="002C55E7">
      <w:pPr>
        <w:spacing w:after="0"/>
        <w:ind w:firstLine="540"/>
        <w:jc w:val="both"/>
        <w:rPr>
          <w:rFonts w:ascii="Times New Roman" w:hAnsi="Times New Roman" w:cs="Times New Roman"/>
          <w:sz w:val="24"/>
          <w:szCs w:val="24"/>
        </w:rPr>
      </w:pPr>
      <w:r w:rsidRPr="00423BE0">
        <w:rPr>
          <w:rFonts w:ascii="Times New Roman" w:hAnsi="Times New Roman" w:cs="Times New Roman"/>
          <w:sz w:val="24"/>
          <w:szCs w:val="24"/>
        </w:rPr>
        <w:t>информационные надписи и обозначения на объектах культурного наследия (памятниках истории и культуры) народов Российской Федерации;</w:t>
      </w:r>
    </w:p>
    <w:p w:rsidR="00C1471D" w:rsidRPr="00423BE0" w:rsidRDefault="00C1471D" w:rsidP="002C55E7">
      <w:pPr>
        <w:ind w:firstLine="540"/>
        <w:jc w:val="both"/>
        <w:rPr>
          <w:rFonts w:ascii="Times New Roman" w:hAnsi="Times New Roman" w:cs="Times New Roman"/>
          <w:sz w:val="24"/>
          <w:szCs w:val="24"/>
        </w:rPr>
      </w:pPr>
      <w:r w:rsidRPr="00423BE0">
        <w:rPr>
          <w:rFonts w:ascii="Times New Roman" w:hAnsi="Times New Roman" w:cs="Times New Roman"/>
          <w:sz w:val="24"/>
          <w:szCs w:val="24"/>
        </w:rPr>
        <w:t>мемориальные доски.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3. 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4. В целях настоящего Регламента понятия и термины используются в следующих значениях:</w:t>
      </w:r>
    </w:p>
    <w:p w:rsidR="00C1471D" w:rsidRPr="00423BE0" w:rsidRDefault="00C1471D" w:rsidP="002C55E7">
      <w:pPr>
        <w:spacing w:after="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глухой фасад </w:t>
      </w:r>
      <w:r w:rsidR="00EE37CB" w:rsidRPr="007A5F1E">
        <w:t>—</w:t>
      </w:r>
      <w:r w:rsidRPr="00423BE0">
        <w:rPr>
          <w:rFonts w:ascii="Times New Roman" w:hAnsi="Times New Roman" w:cs="Times New Roman"/>
          <w:sz w:val="24"/>
          <w:szCs w:val="24"/>
        </w:rPr>
        <w:t xml:space="preserve"> фасад здания, строения, сооружения, не имеющий ограждающих </w:t>
      </w:r>
      <w:proofErr w:type="spellStart"/>
      <w:r w:rsidRPr="00423BE0">
        <w:rPr>
          <w:rFonts w:ascii="Times New Roman" w:hAnsi="Times New Roman" w:cs="Times New Roman"/>
          <w:sz w:val="24"/>
          <w:szCs w:val="24"/>
        </w:rPr>
        <w:t>светопрозрачных</w:t>
      </w:r>
      <w:proofErr w:type="spellEnd"/>
      <w:r w:rsidRPr="00423BE0">
        <w:rPr>
          <w:rFonts w:ascii="Times New Roman" w:hAnsi="Times New Roman" w:cs="Times New Roman"/>
          <w:sz w:val="24"/>
          <w:szCs w:val="24"/>
        </w:rPr>
        <w:t xml:space="preserve"> конструкций, в том числе оконных проемов, а также дверных проемов;</w:t>
      </w:r>
    </w:p>
    <w:p w:rsidR="00C1471D" w:rsidRPr="00423BE0" w:rsidRDefault="00C1471D" w:rsidP="002C55E7">
      <w:pPr>
        <w:spacing w:before="200" w:after="12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декоративные архитектурные элементы фасада </w:t>
      </w:r>
      <w:r w:rsidR="00EE37CB" w:rsidRPr="007A5F1E">
        <w:t>—</w:t>
      </w:r>
      <w:r w:rsidRPr="00423BE0">
        <w:rPr>
          <w:rFonts w:ascii="Times New Roman" w:hAnsi="Times New Roman" w:cs="Times New Roman"/>
          <w:sz w:val="24"/>
          <w:szCs w:val="24"/>
        </w:rPr>
        <w:t xml:space="preserve"> цокольный карниз </w:t>
      </w:r>
      <w:proofErr w:type="gramStart"/>
      <w:r w:rsidRPr="00423BE0">
        <w:rPr>
          <w:rFonts w:ascii="Times New Roman" w:hAnsi="Times New Roman" w:cs="Times New Roman"/>
          <w:sz w:val="24"/>
          <w:szCs w:val="24"/>
        </w:rPr>
        <w:t xml:space="preserve">(горизонтальный ленточный выступ), </w:t>
      </w:r>
      <w:proofErr w:type="spellStart"/>
      <w:r w:rsidRPr="00423BE0">
        <w:rPr>
          <w:rFonts w:ascii="Times New Roman" w:hAnsi="Times New Roman" w:cs="Times New Roman"/>
          <w:sz w:val="24"/>
          <w:szCs w:val="24"/>
        </w:rPr>
        <w:t>сандрик</w:t>
      </w:r>
      <w:proofErr w:type="spellEnd"/>
      <w:r w:rsidRPr="00423BE0">
        <w:rPr>
          <w:rFonts w:ascii="Times New Roman" w:hAnsi="Times New Roman" w:cs="Times New Roman"/>
          <w:sz w:val="24"/>
          <w:szCs w:val="24"/>
        </w:rPr>
        <w:t xml:space="preserve"> (карниз или фронтон над оконным или дверным проемом), междуэтажный карниз (</w:t>
      </w:r>
      <w:proofErr w:type="spellStart"/>
      <w:r w:rsidRPr="00423BE0">
        <w:rPr>
          <w:rFonts w:ascii="Times New Roman" w:hAnsi="Times New Roman" w:cs="Times New Roman"/>
          <w:sz w:val="24"/>
          <w:szCs w:val="24"/>
        </w:rPr>
        <w:t>молдинг</w:t>
      </w:r>
      <w:proofErr w:type="spellEnd"/>
      <w:r w:rsidRPr="00423BE0">
        <w:rPr>
          <w:rFonts w:ascii="Times New Roman" w:hAnsi="Times New Roman" w:cs="Times New Roman"/>
          <w:sz w:val="24"/>
          <w:szCs w:val="24"/>
        </w:rPr>
        <w:t>),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 узор (плоский или объемный орнамент на</w:t>
      </w:r>
      <w:proofErr w:type="gramEnd"/>
      <w:r w:rsidRPr="00423BE0">
        <w:rPr>
          <w:rFonts w:ascii="Times New Roman" w:hAnsi="Times New Roman" w:cs="Times New Roman"/>
          <w:sz w:val="24"/>
          <w:szCs w:val="24"/>
        </w:rPr>
        <w:t xml:space="preserve"> </w:t>
      </w:r>
      <w:proofErr w:type="gramStart"/>
      <w:r w:rsidRPr="00423BE0">
        <w:rPr>
          <w:rFonts w:ascii="Times New Roman" w:hAnsi="Times New Roman" w:cs="Times New Roman"/>
          <w:sz w:val="24"/>
          <w:szCs w:val="24"/>
        </w:rPr>
        <w:t>фасаде), фриз (полоса, обрамляющая или венчающая различные элементы фасада), филенка (узкий линейный элемент обрамления), колонна (несущая конструкция, часть деревянного, металлического, бетонного каркаса), балясина (невысокий фигурный или плоский столбик, поддерживающий перила ограждений);</w:t>
      </w:r>
      <w:proofErr w:type="gramEnd"/>
    </w:p>
    <w:p w:rsidR="00C1471D" w:rsidRPr="00423BE0" w:rsidRDefault="00C1471D" w:rsidP="002C55E7">
      <w:pPr>
        <w:spacing w:before="120" w:after="120"/>
        <w:ind w:firstLine="540"/>
        <w:jc w:val="both"/>
        <w:rPr>
          <w:rFonts w:ascii="Times New Roman" w:hAnsi="Times New Roman" w:cs="Times New Roman"/>
          <w:sz w:val="24"/>
          <w:szCs w:val="24"/>
        </w:rPr>
      </w:pPr>
      <w:r w:rsidRPr="00423BE0">
        <w:rPr>
          <w:rFonts w:ascii="Times New Roman" w:hAnsi="Times New Roman" w:cs="Times New Roman"/>
          <w:sz w:val="24"/>
          <w:szCs w:val="24"/>
        </w:rPr>
        <w:lastRenderedPageBreak/>
        <w:t xml:space="preserve">настенная роспись </w:t>
      </w:r>
      <w:r w:rsidR="00EE37CB" w:rsidRPr="007A5F1E">
        <w:t>—</w:t>
      </w:r>
      <w:r w:rsidRPr="00423BE0">
        <w:rPr>
          <w:rFonts w:ascii="Times New Roman" w:hAnsi="Times New Roman" w:cs="Times New Roman"/>
          <w:sz w:val="24"/>
          <w:szCs w:val="24"/>
        </w:rPr>
        <w:t xml:space="preserve">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рельеф </w:t>
      </w:r>
      <w:r w:rsidR="00EE37CB" w:rsidRPr="007A5F1E">
        <w:t>—</w:t>
      </w:r>
      <w:r w:rsidRPr="00423BE0">
        <w:rPr>
          <w:rFonts w:ascii="Times New Roman" w:hAnsi="Times New Roman" w:cs="Times New Roman"/>
          <w:sz w:val="24"/>
          <w:szCs w:val="24"/>
        </w:rPr>
        <w:t xml:space="preserve"> поверхность фасада (части фасада) здания, строения, декорированная с 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руст </w:t>
      </w:r>
      <w:r w:rsidR="00EE37CB" w:rsidRPr="007A5F1E">
        <w:t>—</w:t>
      </w:r>
      <w:r w:rsidRPr="00423BE0">
        <w:rPr>
          <w:rFonts w:ascii="Times New Roman" w:hAnsi="Times New Roman" w:cs="Times New Roman"/>
          <w:sz w:val="24"/>
          <w:szCs w:val="24"/>
        </w:rPr>
        <w:t xml:space="preserve">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сграффито </w:t>
      </w:r>
      <w:r w:rsidR="00EE37CB" w:rsidRPr="007A5F1E">
        <w:t>—</w:t>
      </w:r>
      <w:r w:rsidRPr="00423BE0">
        <w:rPr>
          <w:rFonts w:ascii="Times New Roman" w:hAnsi="Times New Roman" w:cs="Times New Roman"/>
          <w:sz w:val="24"/>
          <w:szCs w:val="24"/>
        </w:rPr>
        <w:t xml:space="preserve"> техника штукатурной отделки фасадов зданий, строений, в результате применения которой поверхность фасада оформляется композицией, имеющей несколько слоев с определенным цветом каждого слоя;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система информационных конструкций </w:t>
      </w:r>
      <w:r w:rsidR="00EE37CB" w:rsidRPr="007A5F1E">
        <w:t>—</w:t>
      </w:r>
      <w:r w:rsidRPr="00423BE0">
        <w:rPr>
          <w:rFonts w:ascii="Times New Roman" w:hAnsi="Times New Roman" w:cs="Times New Roman"/>
          <w:sz w:val="24"/>
          <w:szCs w:val="24"/>
        </w:rPr>
        <w:t xml:space="preserve">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5">
        <w:r w:rsidRPr="00423BE0">
          <w:rPr>
            <w:rStyle w:val="ListLabel1"/>
            <w:rFonts w:ascii="Times New Roman" w:hAnsi="Times New Roman" w:cs="Times New Roman"/>
            <w:sz w:val="24"/>
            <w:szCs w:val="24"/>
          </w:rPr>
          <w:t>Законом</w:t>
        </w:r>
      </w:hyperlink>
      <w:r w:rsidRPr="00423BE0">
        <w:rPr>
          <w:rFonts w:ascii="Times New Roman" w:hAnsi="Times New Roman" w:cs="Times New Roman"/>
          <w:sz w:val="24"/>
          <w:szCs w:val="24"/>
        </w:rPr>
        <w:t xml:space="preserve"> Российской Федерации от 07.02.1992 N 2300-1 "О защите прав потребителей", устанавливаемая на ограждении справа или слева от въезда на территорию предприятия (организации);</w:t>
      </w:r>
    </w:p>
    <w:p w:rsidR="00C1471D" w:rsidRPr="00423BE0" w:rsidRDefault="00C1471D" w:rsidP="00C1471D">
      <w:pPr>
        <w:spacing w:before="200"/>
        <w:ind w:firstLine="540"/>
        <w:jc w:val="both"/>
        <w:rPr>
          <w:rFonts w:ascii="Times New Roman" w:hAnsi="Times New Roman" w:cs="Times New Roman"/>
          <w:sz w:val="24"/>
          <w:szCs w:val="24"/>
        </w:rPr>
      </w:pPr>
      <w:proofErr w:type="gramStart"/>
      <w:r w:rsidRPr="00423BE0">
        <w:rPr>
          <w:rFonts w:ascii="Times New Roman" w:hAnsi="Times New Roman" w:cs="Times New Roman"/>
          <w:sz w:val="24"/>
          <w:szCs w:val="24"/>
        </w:rPr>
        <w:t xml:space="preserve">информационный блок </w:t>
      </w:r>
      <w:r w:rsidR="00EE37CB" w:rsidRPr="007A5F1E">
        <w:t>—</w:t>
      </w:r>
      <w:r w:rsidRPr="00423BE0">
        <w:rPr>
          <w:rFonts w:ascii="Times New Roman" w:hAnsi="Times New Roman" w:cs="Times New Roman"/>
          <w:sz w:val="24"/>
          <w:szCs w:val="24"/>
        </w:rPr>
        <w:t xml:space="preserve">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6">
        <w:r w:rsidRPr="00423BE0">
          <w:rPr>
            <w:rStyle w:val="ListLabel1"/>
            <w:rFonts w:ascii="Times New Roman" w:hAnsi="Times New Roman" w:cs="Times New Roman"/>
            <w:sz w:val="24"/>
            <w:szCs w:val="24"/>
          </w:rPr>
          <w:t>Законом</w:t>
        </w:r>
      </w:hyperlink>
      <w:r w:rsidRPr="00423BE0">
        <w:rPr>
          <w:rFonts w:ascii="Times New Roman" w:hAnsi="Times New Roman" w:cs="Times New Roman"/>
          <w:sz w:val="24"/>
          <w:szCs w:val="24"/>
        </w:rPr>
        <w:t xml:space="preserve"> Российской Федерации от 07.02.1992 N 2300-1 "О защите прав потребителей",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w:t>
      </w:r>
      <w:proofErr w:type="gramEnd"/>
      <w:r w:rsidRPr="00423BE0">
        <w:rPr>
          <w:rFonts w:ascii="Times New Roman" w:hAnsi="Times New Roman" w:cs="Times New Roman"/>
          <w:sz w:val="24"/>
          <w:szCs w:val="24"/>
        </w:rPr>
        <w:t xml:space="preserve"> предпринимателям) находится во дворе;</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единая горизонтальная ось </w:t>
      </w:r>
      <w:r w:rsidR="00EE37CB" w:rsidRPr="007A5F1E">
        <w:t>—</w:t>
      </w:r>
      <w:r w:rsidRPr="00423BE0">
        <w:rPr>
          <w:rFonts w:ascii="Times New Roman" w:hAnsi="Times New Roman" w:cs="Times New Roman"/>
          <w:sz w:val="24"/>
          <w:szCs w:val="24"/>
        </w:rPr>
        <w:t xml:space="preserve">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выделяющимся (западающим, выступающим) из плоскости стены;</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конструкция из отдельных букв </w:t>
      </w:r>
      <w:r w:rsidR="00EE37CB" w:rsidRPr="007A5F1E">
        <w:t>—</w:t>
      </w:r>
      <w:r w:rsidRPr="00423BE0">
        <w:rPr>
          <w:rFonts w:ascii="Times New Roman" w:hAnsi="Times New Roman" w:cs="Times New Roman"/>
          <w:sz w:val="24"/>
          <w:szCs w:val="24"/>
        </w:rPr>
        <w:t xml:space="preserve">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конструкция из отдельных букв с использованием подложки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Конструктивные элементы рекламной, информационной конструкции: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lastRenderedPageBreak/>
        <w:t xml:space="preserve">информационное поле </w:t>
      </w:r>
      <w:r w:rsidR="00EE37CB" w:rsidRPr="007A5F1E">
        <w:t>—</w:t>
      </w:r>
      <w:r w:rsidRPr="00423BE0">
        <w:rPr>
          <w:rFonts w:ascii="Times New Roman" w:hAnsi="Times New Roman" w:cs="Times New Roman"/>
          <w:sz w:val="24"/>
          <w:szCs w:val="24"/>
        </w:rPr>
        <w:t xml:space="preserve"> поверхность, на которой размещается реклама, социальная реклама, информация;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каркас конструкции </w:t>
      </w:r>
      <w:r w:rsidR="00EE37CB" w:rsidRPr="007A5F1E">
        <w:t>—</w:t>
      </w:r>
      <w:r w:rsidRPr="00423BE0">
        <w:rPr>
          <w:rFonts w:ascii="Times New Roman" w:hAnsi="Times New Roman" w:cs="Times New Roman"/>
          <w:sz w:val="24"/>
          <w:szCs w:val="24"/>
        </w:rPr>
        <w:t xml:space="preserve"> элемент конструкции, необходимый для обеспечения прочности и жесткости конструкции с сохранением формы информационного поля;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рамка конструкции </w:t>
      </w:r>
      <w:r w:rsidR="00EE37CB" w:rsidRPr="007A5F1E">
        <w:t>—</w:t>
      </w:r>
      <w:r w:rsidRPr="00423BE0">
        <w:rPr>
          <w:rFonts w:ascii="Times New Roman" w:hAnsi="Times New Roman" w:cs="Times New Roman"/>
          <w:sz w:val="24"/>
          <w:szCs w:val="24"/>
        </w:rPr>
        <w:t xml:space="preserve"> обрамление информационного поля и боковых торцов, необходимое для декоративного оформления конструкции, а также для размещения маркировки рекламной конструкции;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фундамент </w:t>
      </w:r>
      <w:r w:rsidR="00EE37CB" w:rsidRPr="007A5F1E">
        <w:t>—</w:t>
      </w:r>
      <w:r w:rsidRPr="00423BE0">
        <w:rPr>
          <w:rFonts w:ascii="Times New Roman" w:hAnsi="Times New Roman" w:cs="Times New Roman"/>
          <w:sz w:val="24"/>
          <w:szCs w:val="24"/>
        </w:rPr>
        <w:t xml:space="preserve"> конструктивный элемент, который обеспечивает устойчивость отдельно стоящей рекламной конструкции;</w:t>
      </w:r>
    </w:p>
    <w:p w:rsidR="00C1471D"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опора </w:t>
      </w:r>
      <w:r w:rsidR="00EE37CB" w:rsidRPr="007A5F1E">
        <w:t>—</w:t>
      </w:r>
      <w:r w:rsidRPr="00423BE0">
        <w:rPr>
          <w:rFonts w:ascii="Times New Roman" w:hAnsi="Times New Roman" w:cs="Times New Roman"/>
          <w:sz w:val="24"/>
          <w:szCs w:val="24"/>
        </w:rPr>
        <w:t xml:space="preserve"> несущий элемент каркаса отдельно стоящей рекламной конструкции, единая стальная конструкция, выполненная из одной профильной трубы прямоугольного или квадратного сечения или одной круглой трубы.</w:t>
      </w:r>
    </w:p>
    <w:p w:rsidR="00B551D1" w:rsidRPr="007A5F1E" w:rsidRDefault="00B551D1" w:rsidP="00B551D1">
      <w:pPr>
        <w:pStyle w:val="consplusnormal"/>
        <w:spacing w:before="0" w:beforeAutospacing="0" w:after="0" w:afterAutospacing="0"/>
        <w:ind w:firstLine="540"/>
        <w:jc w:val="both"/>
      </w:pPr>
      <w:r w:rsidRPr="007A5F1E">
        <w:t>малые архитектурные формы (МАФ)</w:t>
      </w:r>
      <w:r w:rsidR="00EE37CB">
        <w:t xml:space="preserve"> </w:t>
      </w:r>
      <w:r w:rsidR="00EE37CB" w:rsidRPr="007A5F1E">
        <w:t>—</w:t>
      </w:r>
      <w:r w:rsidR="00EE37CB">
        <w:t xml:space="preserve"> </w:t>
      </w:r>
      <w:r w:rsidRPr="007A5F1E">
        <w:t>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целях настоящего Регламента используется как термин, объединяющий собой ландшафтные конструкции (беседки, навесы), предметы уличной мебели, коммунального и уличного оборудования.</w:t>
      </w:r>
    </w:p>
    <w:p w:rsidR="00B551D1" w:rsidRPr="007A5F1E" w:rsidRDefault="00B551D1" w:rsidP="00B551D1">
      <w:pPr>
        <w:pStyle w:val="consplusnormal"/>
        <w:spacing w:before="0" w:beforeAutospacing="0" w:after="0" w:afterAutospacing="0"/>
        <w:ind w:firstLine="540"/>
        <w:jc w:val="both"/>
      </w:pPr>
      <w:r w:rsidRPr="007A5F1E">
        <w:tab/>
        <w:t>уличная мебель</w:t>
      </w:r>
      <w:r w:rsidR="00EE37CB">
        <w:t xml:space="preserve"> </w:t>
      </w:r>
      <w:r w:rsidR="00EE37CB" w:rsidRPr="007A5F1E">
        <w:t>—</w:t>
      </w:r>
      <w:r w:rsidR="00DE21A2">
        <w:t xml:space="preserve"> </w:t>
      </w:r>
      <w:r w:rsidRPr="007A5F1E">
        <w:t>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стулья, мебельные группы для пикника.</w:t>
      </w:r>
    </w:p>
    <w:p w:rsidR="00B551D1" w:rsidRPr="007A5F1E" w:rsidRDefault="00B551D1" w:rsidP="00B551D1">
      <w:pPr>
        <w:pStyle w:val="consplusnormal"/>
        <w:spacing w:before="0" w:beforeAutospacing="0" w:after="0" w:afterAutospacing="0"/>
        <w:ind w:firstLine="540"/>
        <w:jc w:val="both"/>
      </w:pPr>
      <w:r w:rsidRPr="007A5F1E">
        <w:tab/>
        <w:t>коммунальное оборудование</w:t>
      </w:r>
      <w:r w:rsidR="00EE37CB">
        <w:t xml:space="preserve"> </w:t>
      </w:r>
      <w:r w:rsidR="00EE37CB" w:rsidRPr="007A5F1E">
        <w:t>—</w:t>
      </w:r>
      <w:r w:rsidR="00DE21A2">
        <w:t xml:space="preserve"> </w:t>
      </w:r>
      <w:r w:rsidRPr="007A5F1E">
        <w:t>малые архитектурные формы, предназначенные для обеспечения санитарного содержания и обслуживания территории, в том числе накопления мусора (урны, контейнерные шкафы)</w:t>
      </w:r>
    </w:p>
    <w:p w:rsidR="00B551D1" w:rsidRPr="007A5F1E" w:rsidRDefault="00B551D1" w:rsidP="00B551D1">
      <w:pPr>
        <w:pStyle w:val="consplusnormal"/>
        <w:spacing w:before="0" w:beforeAutospacing="0" w:after="0" w:afterAutospacing="0"/>
        <w:ind w:firstLine="540"/>
        <w:jc w:val="both"/>
      </w:pPr>
      <w:r w:rsidRPr="007A5F1E">
        <w:tab/>
        <w:t>уличное оборудование</w:t>
      </w:r>
      <w:r w:rsidR="00EE37CB">
        <w:t xml:space="preserve"> </w:t>
      </w:r>
      <w:r w:rsidR="00EE37CB" w:rsidRPr="007A5F1E">
        <w:t>—</w:t>
      </w:r>
      <w:r w:rsidR="00EE37CB">
        <w:t xml:space="preserve"> </w:t>
      </w:r>
      <w:r w:rsidRPr="007A5F1E">
        <w:t xml:space="preserve">малые архитектурные формы, применяемые для обеспечения функциональной организации городских территорий, в том числе зонирования пространств, ограничения доступа и парковки транспортных средств (ограждения, парковочные столбики, </w:t>
      </w:r>
      <w:proofErr w:type="spellStart"/>
      <w:r w:rsidRPr="007A5F1E">
        <w:t>велопарковки</w:t>
      </w:r>
      <w:proofErr w:type="spellEnd"/>
      <w:r w:rsidRPr="007A5F1E">
        <w:t>).</w:t>
      </w:r>
    </w:p>
    <w:p w:rsidR="00B551D1" w:rsidRPr="007A5F1E" w:rsidRDefault="00B551D1" w:rsidP="00B551D1">
      <w:pPr>
        <w:pStyle w:val="consplusnormal"/>
        <w:spacing w:before="0" w:beforeAutospacing="0" w:after="0" w:afterAutospacing="0"/>
        <w:ind w:firstLine="540"/>
        <w:jc w:val="both"/>
      </w:pPr>
      <w:r w:rsidRPr="007A5F1E">
        <w:tab/>
        <w:t>общественные пространства</w:t>
      </w:r>
      <w:r w:rsidR="00EE37CB">
        <w:t xml:space="preserve"> </w:t>
      </w:r>
      <w:r w:rsidR="00EE37CB" w:rsidRPr="007A5F1E">
        <w:t>—</w:t>
      </w:r>
      <w:r w:rsidR="00EE37CB">
        <w:t xml:space="preserve"> </w:t>
      </w:r>
      <w:r w:rsidRPr="007A5F1E">
        <w:t>территории, относящиеся к общественной собственности или места общественного пользования, открытые и доступные для всех на бесплатной основе и не предполагающие извлечение прибыли. Включают в себя территории общего пользования и общедоступные частные территории.</w:t>
      </w:r>
    </w:p>
    <w:p w:rsidR="00B551D1" w:rsidRPr="007A5F1E" w:rsidRDefault="00B551D1" w:rsidP="00B551D1">
      <w:pPr>
        <w:pStyle w:val="consplusnormal"/>
        <w:spacing w:before="0" w:beforeAutospacing="0" w:after="0" w:afterAutospacing="0"/>
        <w:ind w:firstLine="540"/>
        <w:jc w:val="both"/>
      </w:pPr>
      <w:r w:rsidRPr="007A5F1E">
        <w:tab/>
      </w:r>
      <w:proofErr w:type="gramStart"/>
      <w:r w:rsidRPr="007A5F1E">
        <w:t>территории общего пользования</w:t>
      </w:r>
      <w:r w:rsidR="00EE37CB">
        <w:t xml:space="preserve"> </w:t>
      </w:r>
      <w:r w:rsidR="00EE37CB" w:rsidRPr="007A5F1E">
        <w:t>—</w:t>
      </w:r>
      <w:r w:rsidRPr="007A5F1E">
        <w:t xml:space="preserve"> земельные участки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roofErr w:type="gramEnd"/>
    </w:p>
    <w:p w:rsidR="00B551D1" w:rsidRPr="007A5F1E" w:rsidRDefault="00B551D1" w:rsidP="00B551D1">
      <w:pPr>
        <w:pStyle w:val="consplusnormal"/>
        <w:spacing w:before="0" w:beforeAutospacing="0" w:after="0" w:afterAutospacing="0"/>
        <w:ind w:firstLine="540"/>
        <w:jc w:val="both"/>
      </w:pPr>
      <w:r w:rsidRPr="007A5F1E">
        <w:tab/>
        <w:t>ландшафтные сооружения</w:t>
      </w:r>
      <w:r w:rsidR="00EE37CB">
        <w:t xml:space="preserve"> </w:t>
      </w:r>
      <w:r w:rsidR="00EE37CB" w:rsidRPr="007A5F1E">
        <w:t>—</w:t>
      </w:r>
      <w:r w:rsidR="00EE37CB">
        <w:t xml:space="preserve"> </w:t>
      </w:r>
      <w:r w:rsidRPr="007A5F1E">
        <w:t>малые архитектурные формы, представляющие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p>
    <w:p w:rsidR="00B551D1" w:rsidRPr="007A5F1E" w:rsidRDefault="00B551D1" w:rsidP="00B551D1">
      <w:pPr>
        <w:pStyle w:val="consplusnormal"/>
        <w:spacing w:before="0" w:beforeAutospacing="0" w:after="0" w:afterAutospacing="0"/>
        <w:ind w:firstLine="540"/>
        <w:jc w:val="both"/>
      </w:pPr>
      <w:r w:rsidRPr="007A5F1E">
        <w:tab/>
        <w:t>архитектурное членение фасада здания, сооружения</w:t>
      </w:r>
      <w:r w:rsidR="00EE37CB">
        <w:t xml:space="preserve"> </w:t>
      </w:r>
      <w:r w:rsidR="00EE37CB" w:rsidRPr="007A5F1E">
        <w:t>—</w:t>
      </w:r>
      <w:r w:rsidRPr="007A5F1E">
        <w:t xml:space="preserve"> сочетание вертикальных и горизонтальных элементов фасада, соотношение проемов и простенков, влияющие на визуальное восприятие фасада. </w:t>
      </w:r>
    </w:p>
    <w:p w:rsidR="00B551D1" w:rsidRPr="007A5F1E" w:rsidRDefault="00B551D1" w:rsidP="00B551D1">
      <w:pPr>
        <w:pStyle w:val="consplusnormal"/>
        <w:spacing w:before="0" w:beforeAutospacing="0" w:after="0" w:afterAutospacing="0"/>
        <w:ind w:firstLine="540"/>
        <w:jc w:val="both"/>
      </w:pPr>
      <w:r w:rsidRPr="007A5F1E">
        <w:lastRenderedPageBreak/>
        <w:tab/>
      </w:r>
      <w:r w:rsidR="00EE37CB">
        <w:t>в</w:t>
      </w:r>
      <w:r w:rsidRPr="007A5F1E">
        <w:t>итрина</w:t>
      </w:r>
      <w:r w:rsidR="00EE37CB">
        <w:t xml:space="preserve"> </w:t>
      </w:r>
      <w:r w:rsidR="00EE37CB" w:rsidRPr="007A5F1E">
        <w:t>—</w:t>
      </w:r>
      <w:r w:rsidR="00EE37CB">
        <w:t xml:space="preserve"> </w:t>
      </w:r>
      <w:r w:rsidRPr="007A5F1E">
        <w:t>остекленный проем (окно, витраж) в виде сплошного остекления, занимающего часть фасада.</w:t>
      </w:r>
    </w:p>
    <w:p w:rsidR="00B551D1" w:rsidRPr="007A5F1E" w:rsidRDefault="00B551D1" w:rsidP="00B551D1">
      <w:pPr>
        <w:pStyle w:val="consplusnormal"/>
        <w:spacing w:before="0" w:beforeAutospacing="0" w:after="0" w:afterAutospacing="0"/>
        <w:ind w:firstLine="540"/>
        <w:jc w:val="both"/>
      </w:pPr>
      <w:r w:rsidRPr="007A5F1E">
        <w:t xml:space="preserve"> </w:t>
      </w:r>
      <w:r w:rsidRPr="007A5F1E">
        <w:tab/>
      </w:r>
      <w:proofErr w:type="gramStart"/>
      <w:r w:rsidR="00EE37CB">
        <w:t>в</w:t>
      </w:r>
      <w:r w:rsidRPr="007A5F1E">
        <w:t>ывеска</w:t>
      </w:r>
      <w:r w:rsidR="00EE37CB">
        <w:t xml:space="preserve"> </w:t>
      </w:r>
      <w:r w:rsidR="00EE37CB" w:rsidRPr="007A5F1E">
        <w:t>—</w:t>
      </w:r>
      <w:r w:rsidR="00EE37CB">
        <w:t xml:space="preserve"> </w:t>
      </w:r>
      <w:r w:rsidRPr="007A5F1E">
        <w:t>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proofErr w:type="gramEnd"/>
    </w:p>
    <w:p w:rsidR="00B551D1" w:rsidRPr="007A5F1E" w:rsidRDefault="00B551D1" w:rsidP="00B551D1">
      <w:pPr>
        <w:pStyle w:val="consplusnormal"/>
        <w:spacing w:before="0" w:beforeAutospacing="0" w:after="0" w:afterAutospacing="0"/>
        <w:ind w:firstLine="540"/>
        <w:jc w:val="both"/>
      </w:pPr>
      <w:r w:rsidRPr="007A5F1E">
        <w:tab/>
        <w:t>информационная табличка</w:t>
      </w:r>
      <w:r w:rsidR="00EE37CB">
        <w:t xml:space="preserve"> </w:t>
      </w:r>
      <w:r w:rsidR="00EE37CB" w:rsidRPr="007A5F1E">
        <w:t>—</w:t>
      </w:r>
      <w:r w:rsidR="00EE37CB">
        <w:t xml:space="preserve"> </w:t>
      </w:r>
      <w:r w:rsidRPr="007A5F1E">
        <w:t xml:space="preserve">конструкция, содержащая сведения, доведение которых до потребителя является обязательным в соответствии с федеральным законодательством, располагаемая непосредственно у входа в здание, сооружение. </w:t>
      </w:r>
    </w:p>
    <w:p w:rsidR="00B551D1" w:rsidRPr="007A5F1E" w:rsidRDefault="00B551D1" w:rsidP="00B551D1">
      <w:pPr>
        <w:pStyle w:val="consplusnormal"/>
        <w:spacing w:before="0" w:beforeAutospacing="0" w:after="0" w:afterAutospacing="0"/>
        <w:ind w:firstLine="540"/>
        <w:jc w:val="both"/>
      </w:pPr>
      <w:r w:rsidRPr="007A5F1E">
        <w:tab/>
        <w:t>информационный блок</w:t>
      </w:r>
      <w:r w:rsidR="00EE37CB">
        <w:t xml:space="preserve"> </w:t>
      </w:r>
      <w:r w:rsidR="00EE37CB" w:rsidRPr="007A5F1E">
        <w:t>—</w:t>
      </w:r>
      <w:r w:rsidR="00EE37CB">
        <w:t xml:space="preserve"> </w:t>
      </w:r>
      <w:r w:rsidRPr="007A5F1E">
        <w:t>конструкция, предназначенная для системного размещения информации о нескольких организациях, индивидуальных предпринимателях, устанавливаемая в границах входной группы, рядом с входными дверями (в том числе в интерьерах) или вблизи проездов (проходов), если вход в организации (проход к индивидуальным предпринимателям) находится во дворе</w:t>
      </w:r>
    </w:p>
    <w:p w:rsidR="00B551D1" w:rsidRPr="007A5F1E" w:rsidRDefault="00B551D1" w:rsidP="00B551D1">
      <w:pPr>
        <w:pStyle w:val="consplusnormal"/>
        <w:spacing w:before="0" w:beforeAutospacing="0" w:after="0" w:afterAutospacing="0"/>
        <w:ind w:firstLine="540"/>
        <w:jc w:val="both"/>
      </w:pPr>
      <w:r w:rsidRPr="007A5F1E">
        <w:tab/>
        <w:t xml:space="preserve">учрежденческая доска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 </w:t>
      </w:r>
    </w:p>
    <w:p w:rsidR="00B551D1" w:rsidRPr="007A5F1E" w:rsidRDefault="00B551D1" w:rsidP="00B551D1">
      <w:pPr>
        <w:pStyle w:val="consplusnormal"/>
        <w:spacing w:before="0" w:beforeAutospacing="0" w:after="0" w:afterAutospacing="0"/>
        <w:ind w:firstLine="540"/>
        <w:jc w:val="both"/>
      </w:pPr>
      <w:r w:rsidRPr="007A5F1E">
        <w:tab/>
        <w:t xml:space="preserve">фасад </w:t>
      </w:r>
      <w:r w:rsidR="00EE37CB" w:rsidRPr="007A5F1E">
        <w:t>—</w:t>
      </w:r>
      <w:r w:rsidRPr="007A5F1E">
        <w:t xml:space="preserve"> наружная (лицевая) сторона стен здания, сооружения со всеми сопутствующими элементами и декоративной отделкой».</w:t>
      </w:r>
    </w:p>
    <w:p w:rsidR="007C1CF3" w:rsidRPr="007A5F1E" w:rsidRDefault="007C1CF3" w:rsidP="007C1CF3">
      <w:pPr>
        <w:pStyle w:val="consplusnormal"/>
        <w:spacing w:before="0" w:beforeAutospacing="0" w:after="0" w:afterAutospacing="0"/>
        <w:ind w:firstLine="540"/>
        <w:jc w:val="both"/>
      </w:pPr>
      <w:r w:rsidRPr="007A5F1E">
        <w:t>«.5. Требования к информационному оформлению зданий, строений, сооружений:</w:t>
      </w:r>
    </w:p>
    <w:p w:rsidR="007C1CF3" w:rsidRPr="007A5F1E" w:rsidRDefault="007C1CF3" w:rsidP="007C1CF3">
      <w:pPr>
        <w:pStyle w:val="consplusnormal"/>
        <w:spacing w:before="0" w:beforeAutospacing="0" w:after="0" w:afterAutospacing="0"/>
        <w:ind w:firstLine="540"/>
        <w:jc w:val="both"/>
      </w:pPr>
      <w:r w:rsidRPr="007A5F1E">
        <w:tab/>
        <w:t>5.1.Обязател</w:t>
      </w:r>
      <w:r>
        <w:t>ьные информационные конструкции</w:t>
      </w:r>
      <w:r w:rsidRPr="007A5F1E">
        <w:t>:</w:t>
      </w:r>
    </w:p>
    <w:p w:rsidR="007C1CF3" w:rsidRPr="007A5F1E" w:rsidRDefault="007C1CF3" w:rsidP="007C1CF3">
      <w:pPr>
        <w:pStyle w:val="consplusnormal"/>
        <w:spacing w:before="0" w:beforeAutospacing="0" w:after="0" w:afterAutospacing="0"/>
        <w:ind w:firstLine="540"/>
        <w:jc w:val="both"/>
      </w:pPr>
      <w:r w:rsidRPr="007A5F1E">
        <w:tab/>
      </w:r>
      <w:proofErr w:type="gramStart"/>
      <w:r w:rsidRPr="007A5F1E">
        <w:t>5.1.1.Информационные таблички: аппликация на остеклении и в виде настенной таблички (из пластика, композита, стекла, металла, древесины Размеры информационной таблички: не более 60х80 см в вертикальном исполнении.</w:t>
      </w:r>
      <w:proofErr w:type="gramEnd"/>
      <w:r w:rsidRPr="007A5F1E">
        <w:t xml:space="preserve"> </w:t>
      </w:r>
      <w:proofErr w:type="gramStart"/>
      <w:r w:rsidRPr="007A5F1E">
        <w:t>На табличках допускается размещение фирменного наименования, коммерческого обозначения (например, «Красный яр»), рода деятельности (например, магазин), а также времени работы и необходимой дополнительной информации (например, номер лицензии, ИНН и т.п.)</w:t>
      </w:r>
      <w:proofErr w:type="gramEnd"/>
    </w:p>
    <w:p w:rsidR="007C1CF3" w:rsidRPr="007A5F1E" w:rsidRDefault="007C1CF3" w:rsidP="007C1CF3">
      <w:pPr>
        <w:pStyle w:val="consplusnormal"/>
        <w:spacing w:before="0" w:beforeAutospacing="0" w:after="0" w:afterAutospacing="0"/>
        <w:ind w:firstLine="540"/>
        <w:jc w:val="both"/>
      </w:pPr>
      <w:r w:rsidRPr="007A5F1E">
        <w:tab/>
        <w:t xml:space="preserve">Рекомендации по композиционному размещению текста на информационной табличке:  </w:t>
      </w:r>
    </w:p>
    <w:p w:rsidR="007C1CF3" w:rsidRPr="007A5F1E" w:rsidRDefault="007C1CF3" w:rsidP="007C1CF3">
      <w:pPr>
        <w:pStyle w:val="consplusnormal"/>
        <w:spacing w:before="0" w:beforeAutospacing="0" w:after="0" w:afterAutospacing="0"/>
        <w:ind w:firstLine="540"/>
        <w:jc w:val="both"/>
      </w:pPr>
      <w:r w:rsidRPr="007A5F1E">
        <w:tab/>
        <w:t>Рекомендуется соблюдать отступы от контура таблички</w:t>
      </w:r>
    </w:p>
    <w:p w:rsidR="007C1CF3" w:rsidRPr="007A5F1E" w:rsidRDefault="007C1CF3" w:rsidP="007C1CF3">
      <w:pPr>
        <w:pStyle w:val="consplusnormal"/>
        <w:spacing w:before="0" w:beforeAutospacing="0" w:after="0" w:afterAutospacing="0"/>
        <w:ind w:firstLine="540"/>
        <w:jc w:val="both"/>
      </w:pPr>
      <w:r w:rsidRPr="007A5F1E">
        <w:tab/>
        <w:t>Рекомендуется размещать информацию на пересечении центральных осей таблички</w:t>
      </w:r>
    </w:p>
    <w:p w:rsidR="007C1CF3" w:rsidRPr="007A5F1E" w:rsidRDefault="007C1CF3" w:rsidP="007C1CF3">
      <w:pPr>
        <w:pStyle w:val="consplusnormal"/>
        <w:spacing w:before="0" w:beforeAutospacing="0" w:after="0" w:afterAutospacing="0"/>
        <w:ind w:firstLine="540"/>
        <w:jc w:val="both"/>
      </w:pPr>
      <w:r w:rsidRPr="007A5F1E">
        <w:tab/>
        <w:t xml:space="preserve">Не допускается размещение информации без соблюдения </w:t>
      </w:r>
      <w:proofErr w:type="gramStart"/>
      <w:r w:rsidRPr="007A5F1E">
        <w:t>минимальных</w:t>
      </w:r>
      <w:proofErr w:type="gramEnd"/>
      <w:r w:rsidRPr="007A5F1E">
        <w:t xml:space="preserve"> отступ</w:t>
      </w:r>
    </w:p>
    <w:p w:rsidR="007C1CF3" w:rsidRPr="007A5F1E" w:rsidRDefault="007C1CF3" w:rsidP="007C1CF3">
      <w:pPr>
        <w:pStyle w:val="consplusnormal"/>
        <w:spacing w:before="0" w:beforeAutospacing="0" w:after="0" w:afterAutospacing="0"/>
        <w:ind w:firstLine="540"/>
        <w:jc w:val="both"/>
      </w:pPr>
      <w:r w:rsidRPr="007A5F1E">
        <w:tab/>
        <w:t>Не допускается хаотичное размещение информации без учета  композиционных (центральных) осей табличек</w:t>
      </w:r>
    </w:p>
    <w:p w:rsidR="007C1CF3" w:rsidRPr="007A5F1E" w:rsidRDefault="007C1CF3" w:rsidP="007C1CF3">
      <w:pPr>
        <w:pStyle w:val="consplusnormal"/>
        <w:spacing w:before="0" w:beforeAutospacing="0" w:after="0" w:afterAutospacing="0"/>
        <w:ind w:firstLine="540"/>
        <w:jc w:val="both"/>
      </w:pPr>
      <w:r w:rsidRPr="007A5F1E">
        <w:tab/>
        <w:t>Не допускается использование ярких цветов для фона, а также изображений (в том числе фотоизображений, орнаментальных и иных композиций) в качестве фона информационных табличек.</w:t>
      </w:r>
    </w:p>
    <w:p w:rsidR="007C1CF3" w:rsidRPr="007A5F1E" w:rsidRDefault="007C1CF3" w:rsidP="007C1CF3">
      <w:pPr>
        <w:pStyle w:val="consplusnormal"/>
        <w:spacing w:before="0" w:beforeAutospacing="0" w:after="0" w:afterAutospacing="0"/>
        <w:ind w:firstLine="540"/>
        <w:jc w:val="both"/>
      </w:pPr>
      <w:r w:rsidRPr="007A5F1E">
        <w:tab/>
        <w:t>В качестве фонового цвета информационных табличек рекомендуется использовать ахроматические (белый, черный, оттенки серого) или нейтральные светлые цвета.</w:t>
      </w:r>
    </w:p>
    <w:p w:rsidR="007C1CF3" w:rsidRPr="007A5F1E" w:rsidRDefault="007C1CF3" w:rsidP="007C1CF3">
      <w:pPr>
        <w:pStyle w:val="consplusnormal"/>
        <w:spacing w:before="0" w:beforeAutospacing="0" w:after="0" w:afterAutospacing="0"/>
        <w:ind w:firstLine="540"/>
        <w:jc w:val="both"/>
      </w:pPr>
      <w:r w:rsidRPr="007A5F1E">
        <w:tab/>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7C1CF3" w:rsidRPr="007A5F1E" w:rsidRDefault="007C1CF3" w:rsidP="007C1CF3">
      <w:pPr>
        <w:pStyle w:val="consplusnormal"/>
        <w:spacing w:before="0" w:beforeAutospacing="0" w:after="0" w:afterAutospacing="0"/>
        <w:ind w:firstLine="540"/>
        <w:jc w:val="both"/>
      </w:pPr>
      <w:r w:rsidRPr="007A5F1E">
        <w:tab/>
        <w:t>5.1.2. Учрежденческие доски: настенные панно (из пластика, композита, стекла, металла, древесины).</w:t>
      </w:r>
    </w:p>
    <w:p w:rsidR="007C1CF3" w:rsidRPr="007A5F1E" w:rsidRDefault="007C1CF3" w:rsidP="007C1CF3">
      <w:pPr>
        <w:pStyle w:val="consplusnormal"/>
        <w:spacing w:before="0" w:beforeAutospacing="0" w:after="0" w:afterAutospacing="0"/>
        <w:ind w:firstLine="540"/>
        <w:jc w:val="both"/>
      </w:pPr>
      <w:r w:rsidRPr="007A5F1E">
        <w:lastRenderedPageBreak/>
        <w:tab/>
        <w:t>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Размеры учрежденческих досок определяются конкретными условиями размещения (</w:t>
      </w:r>
      <w:proofErr w:type="gramStart"/>
      <w:r w:rsidRPr="007A5F1E">
        <w:t>архитектурным решением</w:t>
      </w:r>
      <w:proofErr w:type="gramEnd"/>
      <w:r w:rsidRPr="007A5F1E">
        <w:t xml:space="preserve"> входа), но не могут превышать размер 80х119 см.</w:t>
      </w:r>
    </w:p>
    <w:p w:rsidR="007C1CF3" w:rsidRPr="007A5F1E" w:rsidRDefault="007C1CF3" w:rsidP="007C1CF3">
      <w:pPr>
        <w:pStyle w:val="consplusnormal"/>
        <w:spacing w:before="0" w:beforeAutospacing="0" w:after="0" w:afterAutospacing="0"/>
        <w:ind w:firstLine="540"/>
        <w:jc w:val="both"/>
      </w:pPr>
      <w:r w:rsidRPr="007A5F1E">
        <w:tab/>
        <w:t>5.2 Требования  по композиционному размещению текста на информационной табличке:</w:t>
      </w:r>
    </w:p>
    <w:p w:rsidR="007C1CF3" w:rsidRPr="007A5F1E" w:rsidRDefault="007C1CF3" w:rsidP="007C1CF3">
      <w:pPr>
        <w:pStyle w:val="consplusnormal"/>
        <w:spacing w:before="0" w:beforeAutospacing="0" w:after="0" w:afterAutospacing="0"/>
        <w:ind w:firstLine="540"/>
        <w:jc w:val="both"/>
      </w:pPr>
      <w:r w:rsidRPr="007A5F1E">
        <w:tab/>
        <w:t>5.2.1. Рекомендуется соблюдать отступы от контура таблички;</w:t>
      </w:r>
    </w:p>
    <w:p w:rsidR="007C1CF3" w:rsidRPr="007A5F1E" w:rsidRDefault="007C1CF3" w:rsidP="007C1CF3">
      <w:pPr>
        <w:pStyle w:val="consplusnormal"/>
        <w:spacing w:before="0" w:beforeAutospacing="0" w:after="0" w:afterAutospacing="0"/>
        <w:ind w:firstLine="540"/>
        <w:jc w:val="both"/>
      </w:pPr>
      <w:r w:rsidRPr="007A5F1E">
        <w:tab/>
        <w:t>5.2.2. Рекомендуется размещать информацию на пересечении центральных осей таблички;</w:t>
      </w:r>
    </w:p>
    <w:p w:rsidR="007C1CF3" w:rsidRPr="007A5F1E" w:rsidRDefault="007C1CF3" w:rsidP="007C1CF3">
      <w:pPr>
        <w:pStyle w:val="consplusnormal"/>
        <w:spacing w:before="0" w:beforeAutospacing="0" w:after="0" w:afterAutospacing="0"/>
        <w:ind w:firstLine="540"/>
        <w:jc w:val="both"/>
      </w:pPr>
      <w:r w:rsidRPr="007A5F1E">
        <w:tab/>
        <w:t>5.2.3.  Не допускается размещение информации без соблюдения минимальных отступов;</w:t>
      </w:r>
    </w:p>
    <w:p w:rsidR="007C1CF3" w:rsidRPr="007A5F1E" w:rsidRDefault="007C1CF3" w:rsidP="007C1CF3">
      <w:pPr>
        <w:pStyle w:val="consplusnormal"/>
        <w:spacing w:before="0" w:beforeAutospacing="0" w:after="0" w:afterAutospacing="0"/>
        <w:ind w:firstLine="540"/>
        <w:jc w:val="both"/>
      </w:pPr>
      <w:r w:rsidRPr="007A5F1E">
        <w:tab/>
        <w:t>5.2.4. Не допускается хаотичное размещение информации без учета композиционных (центральных) осей табличке;</w:t>
      </w:r>
    </w:p>
    <w:p w:rsidR="007C1CF3" w:rsidRPr="007A5F1E" w:rsidRDefault="007C1CF3" w:rsidP="007C1CF3">
      <w:pPr>
        <w:pStyle w:val="consplusnormal"/>
        <w:spacing w:before="0" w:beforeAutospacing="0" w:after="0" w:afterAutospacing="0"/>
        <w:ind w:firstLine="540"/>
        <w:jc w:val="both"/>
      </w:pPr>
      <w:r w:rsidRPr="007A5F1E">
        <w:tab/>
        <w:t>5.2.5.  Рекомендуется выполнять учрежденческие доски из долговечных материалов: стекла, металла. Информацию рекомендуется наносить методом термопечати, травли, гравировки, либо с помощью отдельных контурных букв из самоклеящейся пленки. Учрежденческие доски должны выполняться в форме настенного панно и располагаться при входе в учреждение (предприятие). Количество учрежденческих досок должно соответствовать количеству входов для посетителей. Учрежденческие доски устанавливаются непосредственно у главного входа в учреждение, предприятие на плоскости фасада слева, справа или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 В случае</w:t>
      </w:r>
      <w:proofErr w:type="gramStart"/>
      <w:r w:rsidRPr="007A5F1E">
        <w:t>,</w:t>
      </w:r>
      <w:proofErr w:type="gramEnd"/>
      <w:r w:rsidRPr="007A5F1E">
        <w:t xml:space="preserve"> если один вход используется несколькими учреждениями, учрежденческие доски иметь одинаковые габаритные размеры, схожесть материалов изготовления, а также должны размещаться организованно — в соответствии с одним из вариантов на прилагаемых схемах. Не допускается размещать в одном ряду учрежденческие доски, имеющие разные габаритные размеры, пропорции или ориентацию.</w:t>
      </w:r>
    </w:p>
    <w:p w:rsidR="007C1CF3" w:rsidRPr="007A5F1E" w:rsidRDefault="007C1CF3" w:rsidP="007C1CF3">
      <w:pPr>
        <w:pStyle w:val="consplusnormal"/>
        <w:spacing w:before="0" w:beforeAutospacing="0" w:after="0" w:afterAutospacing="0"/>
        <w:ind w:firstLine="540"/>
        <w:jc w:val="both"/>
      </w:pPr>
      <w:r w:rsidRPr="007A5F1E">
        <w:tab/>
        <w:t xml:space="preserve">5.3. Информационный блок (система табличек, указателей): </w:t>
      </w:r>
    </w:p>
    <w:p w:rsidR="007C1CF3" w:rsidRPr="007A5F1E" w:rsidRDefault="007C1CF3" w:rsidP="007C1CF3">
      <w:pPr>
        <w:pStyle w:val="consplusnormal"/>
        <w:spacing w:before="0" w:beforeAutospacing="0" w:after="0" w:afterAutospacing="0"/>
        <w:ind w:firstLine="540"/>
        <w:jc w:val="both"/>
      </w:pPr>
      <w:r w:rsidRPr="007A5F1E">
        <w:tab/>
        <w:t>5.3.1. Информационный блок устанавливается у входа в случае, если данный вход является общим для нескольких субъектов (как правило, более 4-х). 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сооружениях или помещениях в них. Информационные блоки могут выполняться в виде сгруппированных в ячейки табличек (указателей) либо в виде системы (блока) консольных конструкций (из пластика, композита, стекла, металла, древесины), расположенных перпендикулярно плоскости фасада. Высота одной ячейки (секции) в информационном блоке не должна превышать 300 мм. Ширина ячейки (секции) для настенных блоков: не более 800 мм; для консольных конструкций: не более 500 мм. Максимальная толщина консольной конструкции: 119 мм. Расстояние от уровня земли (пола входной группы) до нижнего края информационного блока должно быть: не менее 1 м. в случае выполнения информационного блока в виде настенного панно; не менее 2,5 м. в случае использования консольной конструкции</w:t>
      </w:r>
    </w:p>
    <w:p w:rsidR="007C1CF3" w:rsidRPr="007A5F1E" w:rsidRDefault="007C1CF3" w:rsidP="007C1CF3">
      <w:pPr>
        <w:pStyle w:val="consplusnormal"/>
        <w:spacing w:before="0" w:beforeAutospacing="0" w:after="0" w:afterAutospacing="0"/>
        <w:ind w:firstLine="540"/>
        <w:jc w:val="both"/>
      </w:pPr>
      <w:r w:rsidRPr="007A5F1E">
        <w:tab/>
        <w:t>5.4. Требование по размещению информации в случае использования настенного информационного блока:</w:t>
      </w:r>
    </w:p>
    <w:p w:rsidR="007C1CF3" w:rsidRPr="007A5F1E" w:rsidRDefault="007C1CF3" w:rsidP="007C1CF3">
      <w:pPr>
        <w:pStyle w:val="consplusnormal"/>
        <w:spacing w:before="0" w:beforeAutospacing="0" w:after="0" w:afterAutospacing="0"/>
        <w:ind w:firstLine="540"/>
        <w:jc w:val="both"/>
      </w:pPr>
      <w:r w:rsidRPr="007A5F1E">
        <w:lastRenderedPageBreak/>
        <w:tab/>
        <w:t>5.4.1. В случае размещения информационного блока у арки следует размещать общую для всех перечисленных организаций навигацию, информацию (например, режим работы) в верхней части блока. Надписи следует одинаково выравнивать.</w:t>
      </w:r>
    </w:p>
    <w:p w:rsidR="007C1CF3" w:rsidRPr="007A5F1E" w:rsidRDefault="007C1CF3" w:rsidP="007C1CF3">
      <w:pPr>
        <w:pStyle w:val="consplusnormal"/>
        <w:spacing w:before="0" w:beforeAutospacing="0" w:after="0" w:afterAutospacing="0"/>
        <w:ind w:firstLine="540"/>
        <w:jc w:val="both"/>
      </w:pPr>
      <w:r w:rsidRPr="007A5F1E">
        <w:tab/>
        <w:t>5.4.2. В случае размещения таблички у входа в здание следует размещать нумерацию этажей, на которых находятся организации, общим блоком, с одной стороны.</w:t>
      </w:r>
    </w:p>
    <w:p w:rsidR="007C1CF3" w:rsidRPr="007A5F1E" w:rsidRDefault="007C1CF3" w:rsidP="007C1CF3">
      <w:pPr>
        <w:pStyle w:val="consplusnormal"/>
        <w:spacing w:before="0" w:beforeAutospacing="0" w:after="0" w:afterAutospacing="0"/>
        <w:ind w:firstLine="540"/>
        <w:jc w:val="both"/>
      </w:pPr>
      <w:r w:rsidRPr="007A5F1E">
        <w:tab/>
        <w:t>5.4.3.  Не допускается размещение информации без учета расположения центральных осей блока, хаотично, без единого композиционного и цветового решения, с использованием шрифтов разной высоты.</w:t>
      </w:r>
    </w:p>
    <w:p w:rsidR="007C1CF3" w:rsidRPr="007A5F1E" w:rsidRDefault="007C1CF3" w:rsidP="007C1CF3">
      <w:pPr>
        <w:pStyle w:val="consplusnormal"/>
        <w:spacing w:before="0" w:beforeAutospacing="0" w:after="0" w:afterAutospacing="0"/>
        <w:ind w:firstLine="540"/>
        <w:jc w:val="both"/>
      </w:pPr>
      <w:r w:rsidRPr="007A5F1E">
        <w:tab/>
        <w:t>5.4. 4. Не допускается дублирование информации и навигационных стрелок.</w:t>
      </w:r>
    </w:p>
    <w:p w:rsidR="007C1CF3" w:rsidRPr="007A5F1E" w:rsidRDefault="007C1CF3" w:rsidP="007C1CF3">
      <w:pPr>
        <w:pStyle w:val="consplusnormal"/>
        <w:spacing w:before="0" w:beforeAutospacing="0" w:after="0" w:afterAutospacing="0"/>
        <w:ind w:firstLine="540"/>
        <w:jc w:val="both"/>
      </w:pPr>
      <w:r w:rsidRPr="007A5F1E">
        <w:tab/>
        <w:t>5.5. Дополнительные информационные конструкции:</w:t>
      </w:r>
    </w:p>
    <w:p w:rsidR="007C1CF3" w:rsidRPr="007A5F1E" w:rsidRDefault="007C1CF3" w:rsidP="007C1CF3">
      <w:pPr>
        <w:pStyle w:val="consplusnormal"/>
        <w:spacing w:before="0" w:beforeAutospacing="0" w:after="0" w:afterAutospacing="0"/>
        <w:ind w:firstLine="540"/>
        <w:jc w:val="both"/>
      </w:pPr>
      <w:r w:rsidRPr="007A5F1E">
        <w:tab/>
      </w:r>
      <w:proofErr w:type="gramStart"/>
      <w:r w:rsidRPr="007A5F1E">
        <w:t>5.5.1.Вывеска - 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proofErr w:type="gramEnd"/>
      <w:r w:rsidRPr="007A5F1E">
        <w:t xml:space="preserve">  На вывеске может размещаться следующая информация: сведения о профиле деятельности субъекта и (или) виде реализуемых им товаров, оказываемых услуг и (или) его наименование (фирменное наименование, коммерческое обозначение, изображение товарного знака, знака обслуживания). Типы вывесок: › Плоские вывески › Плоская вывеска с подложкой. Подложка в данном типе вывесок является фоном для информации. Подложка монтируется с уже установленными надписями или логотипом компании. Максимальное допустимое расстояние от крайней точки вывески до плоскости фасада 100 мм, толщина подложки не более 50 мм, высота, в зависимости от категории зоны размещения объекта и места установки вывески, от 300 до 800 мм. Рекомендуется предусматривать зазор между плоскостью фасада и подложкой не менее 25 мм Ширина вывески не должна превышать 12 метров. Плоская вывеска с подложкой может быть выполнена в плоском, объёмном, сквозном (прорезном) варианте или с использованием гравировки. Содержание вывески должно занимать не более 80% высоты и ширины подложки. </w:t>
      </w:r>
      <w:proofErr w:type="gramStart"/>
      <w:r w:rsidRPr="007A5F1E">
        <w:t>Общее поле, которое занимают элементы вывески, должно быть выровнено по горизонтальной и вертикальной осям подложки.</w:t>
      </w:r>
      <w:proofErr w:type="gramEnd"/>
      <w:r w:rsidRPr="007A5F1E">
        <w:t xml:space="preserve"> Плоский вариант вывески с подложкой: допустимые размеры — толщина не более 50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7A5F1E">
        <w:t>архитектурного решения</w:t>
      </w:r>
      <w:proofErr w:type="gramEnd"/>
      <w:r w:rsidRPr="007A5F1E">
        <w:t xml:space="preserve"> фасада. Наиболее предпочтительными материалами изготовления являются металл, пластик и стекло. Каждый из элементов вывески (подложка, информация) должен быть выполнен в едином цвете. Подсветка не допускается. Объёмный вариант вывески с подложкой: допустимые размеры — толщина подложки не более 50 мм, толщина букв не более 600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7A5F1E">
        <w:t>архитектурного решения</w:t>
      </w:r>
      <w:proofErr w:type="gramEnd"/>
      <w:r w:rsidRPr="007A5F1E">
        <w:t xml:space="preserve"> фасада. Информация, выполненная в виде объемных букв, должна прилегать к плоскости подложки. Каждый из элементов вывески (подложка, информация) должен быть выполнен в едином цвете. Возможна внутренняя подсветка букв светодиодами. Вывеска в прорезном (сквозном) исполнении или выполненная с использованием гравировки: допустимые размеры — толщина не более 50 мм, глубина гравировки букв — не более 25 мм, высота, в зависимости от категории зоны размещения объекта и места установки вывески, от 300 до 800 мм, длина вывески определяется в зависимости от </w:t>
      </w:r>
      <w:proofErr w:type="gramStart"/>
      <w:r w:rsidRPr="007A5F1E">
        <w:t>архитектурного решения</w:t>
      </w:r>
      <w:proofErr w:type="gramEnd"/>
      <w:r w:rsidRPr="007A5F1E">
        <w:t xml:space="preserve"> фасада. Рекомендуется использование цельных материалов. Каждый из элементов вывески (основа, информация (в случае </w:t>
      </w:r>
      <w:proofErr w:type="spellStart"/>
      <w:r w:rsidRPr="007A5F1E">
        <w:t>тонирования</w:t>
      </w:r>
      <w:proofErr w:type="spellEnd"/>
      <w:r w:rsidRPr="007A5F1E">
        <w:t xml:space="preserve"> гравированных элементов)) должен быть выполнен в едином цвете. Подсветка не допускается. Плоская вывеска без подложки — наиболее предпочтительный вариант вывесок. Надписи состоят из отдельных букв и </w:t>
      </w:r>
      <w:r w:rsidRPr="007A5F1E">
        <w:lastRenderedPageBreak/>
        <w:t xml:space="preserve">монтируются на плоскость фасада как отдельные элементы. Максимальная допустимая толщина надписи 60 мм, максимальное допустимое расстояние от крайней точки вывески до плоскости фасада 100 мм, рекомендуется соблюдать отступ от фасада до 50 мм. Плоская вывеска без подложки может быть выполнена в плоском или объёмном варианте. Возможные способы крепления: с отдельными дистанционными держателями для каждой буквы или на едином дистанционном держателе — для вывесок в плоском варианте. Вывеска без подложки в плоском варианте: допустимая толщина букв — 19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w:t>
      </w:r>
      <w:proofErr w:type="gramStart"/>
      <w:r w:rsidRPr="007A5F1E">
        <w:t>архитектурного решения</w:t>
      </w:r>
      <w:proofErr w:type="gramEnd"/>
      <w:r w:rsidRPr="007A5F1E">
        <w:t xml:space="preserve"> фасада. Наиболее предпочтительными материалами для этого варианта исполнения являются металл и стекло. При наличии дистанционных держателей на разрешенный отступ допускается размещение </w:t>
      </w:r>
      <w:proofErr w:type="spellStart"/>
      <w:r w:rsidRPr="007A5F1E">
        <w:t>контражурной</w:t>
      </w:r>
      <w:proofErr w:type="spellEnd"/>
      <w:r w:rsidRPr="007A5F1E">
        <w:t xml:space="preserve"> подсветки. Информация выполняется в едином цвете.</w:t>
      </w:r>
    </w:p>
    <w:p w:rsidR="007C1CF3" w:rsidRPr="007A5F1E" w:rsidRDefault="007C1CF3" w:rsidP="007C1CF3">
      <w:pPr>
        <w:pStyle w:val="consplusnormal"/>
        <w:spacing w:before="0" w:beforeAutospacing="0" w:after="0" w:afterAutospacing="0"/>
        <w:ind w:firstLine="540"/>
        <w:jc w:val="both"/>
      </w:pPr>
      <w:r w:rsidRPr="007A5F1E">
        <w:t xml:space="preserve">Вывеска без подложки в объёмном варианте: допустимая толщина букв — 60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w:t>
      </w:r>
      <w:proofErr w:type="gramStart"/>
      <w:r w:rsidRPr="007A5F1E">
        <w:t>архитектурного решения</w:t>
      </w:r>
      <w:proofErr w:type="gramEnd"/>
      <w:r w:rsidRPr="007A5F1E">
        <w:t xml:space="preserve"> фасада. В качестве материала изготовления объёмных букв рекомендуется использовать металл, пластик (за исключением полистирола) или стекло. Не рекомендуется использование дерева, камня. Возможно использование </w:t>
      </w:r>
      <w:proofErr w:type="spellStart"/>
      <w:r w:rsidRPr="007A5F1E">
        <w:t>контражурной</w:t>
      </w:r>
      <w:proofErr w:type="spellEnd"/>
      <w:r w:rsidRPr="007A5F1E">
        <w:t xml:space="preserve"> или внутренней подсветки. Объемные надписи следует исполнять в едином цвете.</w:t>
      </w:r>
    </w:p>
    <w:p w:rsidR="007C1CF3" w:rsidRPr="007A5F1E" w:rsidRDefault="007C1CF3" w:rsidP="007C1CF3">
      <w:pPr>
        <w:pStyle w:val="consplusnormal"/>
        <w:spacing w:before="0" w:beforeAutospacing="0" w:after="0" w:afterAutospacing="0"/>
        <w:ind w:firstLine="540"/>
        <w:jc w:val="both"/>
      </w:pPr>
      <w:r w:rsidRPr="007A5F1E">
        <w:tab/>
        <w:t xml:space="preserve">5.5.2. Световые короба </w:t>
      </w:r>
      <w:proofErr w:type="gramStart"/>
      <w:r w:rsidRPr="007A5F1E">
        <w:t>-</w:t>
      </w:r>
      <w:proofErr w:type="spellStart"/>
      <w:r w:rsidRPr="007A5F1E">
        <w:t>л</w:t>
      </w:r>
      <w:proofErr w:type="gramEnd"/>
      <w:r w:rsidRPr="007A5F1E">
        <w:t>айтбоксы</w:t>
      </w:r>
      <w:proofErr w:type="spellEnd"/>
      <w:r w:rsidRPr="007A5F1E">
        <w:t xml:space="preserve">. </w:t>
      </w:r>
      <w:proofErr w:type="spellStart"/>
      <w:r w:rsidRPr="007A5F1E">
        <w:t>Лайтбоксы</w:t>
      </w:r>
      <w:proofErr w:type="spellEnd"/>
      <w:r w:rsidRPr="007A5F1E">
        <w:t xml:space="preserve"> могут быть простых (</w:t>
      </w:r>
      <w:proofErr w:type="gramStart"/>
      <w:r w:rsidRPr="007A5F1E">
        <w:t>объёмные</w:t>
      </w:r>
      <w:proofErr w:type="gramEnd"/>
      <w:r w:rsidRPr="007A5F1E">
        <w:t xml:space="preserve"> и плоские) или сложных геометрических форм. Световой короб должен плотно прилегать к фасаду. Рекомендуется окрашивать торцы короба в цвет фасада. Для внутренней подсветки рекомендуется использовать светодиоды, как наиболее </w:t>
      </w:r>
      <w:proofErr w:type="spellStart"/>
      <w:r w:rsidRPr="007A5F1E">
        <w:t>энергоэффективные</w:t>
      </w:r>
      <w:proofErr w:type="spellEnd"/>
      <w:r w:rsidRPr="007A5F1E">
        <w:t xml:space="preserve"> и долговечные. </w:t>
      </w:r>
      <w:proofErr w:type="spellStart"/>
      <w:r w:rsidRPr="007A5F1E">
        <w:t>Лайтбоксы</w:t>
      </w:r>
      <w:proofErr w:type="spellEnd"/>
      <w:r w:rsidRPr="007A5F1E">
        <w:t xml:space="preserve"> простых геометрических форм представляют собой световые короба, как правило, прямоугольной формы. </w:t>
      </w:r>
      <w:proofErr w:type="gramStart"/>
      <w:r w:rsidRPr="007A5F1E">
        <w:t xml:space="preserve">Максимальная допустимая толщина такой вывески 180 мм, ширина не должна превышать 6 м. Плоские </w:t>
      </w:r>
      <w:proofErr w:type="spellStart"/>
      <w:r w:rsidRPr="007A5F1E">
        <w:t>лайтбоксы</w:t>
      </w:r>
      <w:proofErr w:type="spellEnd"/>
      <w:r w:rsidRPr="007A5F1E">
        <w:t xml:space="preserve"> простых геометрических форм — световые короба с лицевой стороной, на которой размещена информация: максимальная допустимая толщина 180 мм, высота — 700 мм, длина вывески определяется исходя из архитектурного решения фасада, но не может быть более 6 м. Наиболее предпочтительными материалами для этого варианта исполнения являются металл, пластик</w:t>
      </w:r>
      <w:proofErr w:type="gramEnd"/>
      <w:r w:rsidRPr="007A5F1E">
        <w:t xml:space="preserve">, стекло и композитные материалы. В зависимости от используемого материала подсветка распространяется на всё информационное поле либо только на текст. Каждый из элементов вывески (подложка, информация) должен быть выполнен в едином цвете. Объёмные </w:t>
      </w:r>
      <w:proofErr w:type="spellStart"/>
      <w:r w:rsidRPr="007A5F1E">
        <w:t>лайтбоксы</w:t>
      </w:r>
      <w:proofErr w:type="spellEnd"/>
      <w:r w:rsidRPr="007A5F1E">
        <w:t xml:space="preserve"> простых геометрических форм </w:t>
      </w:r>
      <w:proofErr w:type="spellStart"/>
      <w:proofErr w:type="gramStart"/>
      <w:r w:rsidRPr="007A5F1E">
        <w:t>форм</w:t>
      </w:r>
      <w:proofErr w:type="spellEnd"/>
      <w:proofErr w:type="gramEnd"/>
      <w:r w:rsidRPr="007A5F1E">
        <w:t xml:space="preserve"> — световые короба, на лицевой стороне которых крепятся объёмные буквы: на подложке толщиной не более 119 мм и высотой не более 700 мм размещаются объёмные буквы толщиной не более 60 мм, общая длина вывески определяется исходя из архитектурного решения фасада, но не может быть более 6 м. Данный вариант исполнения выглядит более эстетично, чем плоский. Наиболее предпочтительными материалами являются металл, пластик, стекло и композитные материалы. Разрешена </w:t>
      </w:r>
      <w:proofErr w:type="gramStart"/>
      <w:r w:rsidRPr="007A5F1E">
        <w:t>подсветка</w:t>
      </w:r>
      <w:proofErr w:type="gramEnd"/>
      <w:r w:rsidRPr="007A5F1E">
        <w:t xml:space="preserve"> как фона, так и объемных букв. Каждый из элементов вывески (подложка, информация) должен быть выполнен в едином цвете. </w:t>
      </w:r>
      <w:proofErr w:type="spellStart"/>
      <w:r w:rsidRPr="007A5F1E">
        <w:t>Лайтбокс</w:t>
      </w:r>
      <w:proofErr w:type="spellEnd"/>
      <w:r w:rsidRPr="007A5F1E">
        <w:t xml:space="preserve"> сложной геометрической формы выполняется в объёмном варианте, </w:t>
      </w:r>
    </w:p>
    <w:p w:rsidR="007C1CF3" w:rsidRPr="007A5F1E" w:rsidRDefault="007C1CF3" w:rsidP="007C1CF3">
      <w:pPr>
        <w:pStyle w:val="consplusnormal"/>
        <w:spacing w:before="0" w:beforeAutospacing="0" w:after="0" w:afterAutospacing="0"/>
        <w:ind w:firstLine="540"/>
        <w:jc w:val="both"/>
      </w:pPr>
      <w:r w:rsidRPr="007A5F1E">
        <w:t xml:space="preserve">максимальная допустимая толщина такой вывески 180 мм, высота — 700 мм, длина вывески определяется исходя из </w:t>
      </w:r>
      <w:proofErr w:type="gramStart"/>
      <w:r w:rsidRPr="007A5F1E">
        <w:t>архитектурного решения</w:t>
      </w:r>
      <w:proofErr w:type="gramEnd"/>
      <w:r w:rsidRPr="007A5F1E">
        <w:t xml:space="preserve"> фасада, но не может быть более 6 м. Рекомендуется в качестве материала изготовления использовать металл, пластик и/или композитные материалы. Вывеска должны выполняться в едином цвете. Нельзя располагать световые короба сложной (непрямоугольной) формы вплотную к другим световым коробам. Вокруг светового короба сложной формы на расстоянии 1 м. не должно быть других вывесок.</w:t>
      </w:r>
    </w:p>
    <w:p w:rsidR="005B7ADA" w:rsidRPr="007A5F1E" w:rsidRDefault="007C1CF3" w:rsidP="005B7ADA">
      <w:pPr>
        <w:pStyle w:val="consplusnormal"/>
        <w:spacing w:before="0" w:beforeAutospacing="0" w:after="0" w:afterAutospacing="0"/>
        <w:ind w:firstLine="540"/>
        <w:jc w:val="both"/>
      </w:pPr>
      <w:r w:rsidRPr="007A5F1E">
        <w:lastRenderedPageBreak/>
        <w:tab/>
      </w:r>
      <w:r w:rsidRPr="007C1CF3">
        <w:t xml:space="preserve">5.5.3. Консольная конструкция. По способу крепления — вплотную к фасаду (со скрытым креплением), на дистанционных держателях, </w:t>
      </w:r>
      <w:proofErr w:type="gramStart"/>
      <w:r w:rsidRPr="007C1CF3">
        <w:t>подвесной</w:t>
      </w:r>
      <w:proofErr w:type="gramEnd"/>
      <w:r w:rsidRPr="007C1CF3">
        <w:t xml:space="preserve">. Крепление вплотную к фасаду позволяет скрыть несущие конструкции консольных конструкций и достигнуть плотного прилегания к фасаду. При данном виде крепления размещаемая информация занимает максимально возможную площадь. Крепление на дистанционных держателях: данный вид крепления располагается между фасадом и консольной конструкции, расстояние между плоскостью фасада и ближайшей точкой консольной конструкции должно быть не более 100 мм Дистанционные держатели должны быть выполнены в едином цвете с консольной конструкцией, черный является наиболее предпочтительным. Подвесное крепление располагается перпендикулярно фасаду над консольной конструкцией, расстояние между верхней частью консольной конструкции и креплением должно быть не более 100 мм Данный вид крепления должен быть выполнен в едином цвете с консольной конструкцией, черный является наиболее предпочтительным. </w:t>
      </w:r>
      <w:proofErr w:type="gramStart"/>
      <w:r w:rsidRPr="007C1CF3">
        <w:t>Консольные конструкции должны размещаться на одной высоте с основными настенными вывесками, при этом расстояние от уровня земли до нижнего края консольной конструкции должно быть не менее 2,5 м., расстояние до основной настенной вывески — не менее 0,6 м., расстояние между ближайшими консольными конструкциями, расположенными в границах одного фасада,— не менее 10 м. Не допускается размещение консольных конструкций в два или несколько</w:t>
      </w:r>
      <w:proofErr w:type="gramEnd"/>
      <w:r w:rsidRPr="007C1CF3">
        <w:t xml:space="preserve"> </w:t>
      </w:r>
      <w:proofErr w:type="gramStart"/>
      <w:r w:rsidRPr="007C1CF3">
        <w:t>рядов (по вертикали, по горизонтали</w:t>
      </w:r>
      <w:r w:rsidR="005B7ADA">
        <w:t xml:space="preserve">  </w:t>
      </w:r>
      <w:r w:rsidR="005B7ADA" w:rsidRPr="007A5F1E">
        <w:t>Консольная конструкция с подложкой: максимальная допустимая толщина вывески: 119 мм, допустимые ширина и высота — до 800 мм (в зависимости от высоты основной настенной вывески).</w:t>
      </w:r>
      <w:proofErr w:type="gramEnd"/>
      <w:r w:rsidR="005B7ADA" w:rsidRPr="007A5F1E">
        <w:t xml:space="preserve"> Информация может размещаться с обеих сторон. Способ крепления: вплотную к фасаду (скрытое крепление). Объёмная консольная конструкция: максимально допустимая толщина подложки 100 мм, толщина объёмных элементов — 60 мм, габаритные размеры (ширина, высота) не должны превышать 800 мм (в зависимости от высоты основной настенной вывески). Объемный элемент должен плотно прилегать к панели. Наиболее предпочтительными материалами для этого варианта исполнения являются металл, пластик и стекло, для изготовления надписей рекомендуется использовать цельные материалы. Каждый из элементов вывески (подложка, информация) должен быть выполнен в едином цвете. Допускается подсветка и фона, и объемной информации. Для подсветки используются светодиоды, как наиболее </w:t>
      </w:r>
      <w:proofErr w:type="spellStart"/>
      <w:r w:rsidR="005B7ADA" w:rsidRPr="007A5F1E">
        <w:t>энергоэффективные</w:t>
      </w:r>
      <w:proofErr w:type="spellEnd"/>
      <w:r w:rsidR="005B7ADA" w:rsidRPr="007A5F1E">
        <w:t xml:space="preserve"> и долговечные, либо неоновые лампы. Консольная конструкция в сквозном (прорезном) исполнении или выполненная с использованием гравировки: максимально допустимая толщина 119 мм, глубина гравировки (при её использовании) не более 25 мм, габаритные размеры (ширина, высота) не должны превышать 800 мм (в зависимости от высоты основной настенной вывески). Предпочтительным материалом для этого варианта исполнения является металл или пластик, вывеска выполняется в едином цвете (в случае использования гравировки заполнение гравировки рекомендуется делать контрастным), для конструкции в сквозном (прорезном) исполнении использование подсветки не допускается, для варианта с использованием гравировки возможна внутренняя подсветка. Консольная конструкция без подложки выполняется в объёмном виде. Максимальная допустимая толщина — 60 мм, габаритные размеры (ширина, высота) не должны превышать 800 мм (в зависимости от высоты основной настенной вывески). Предпочтительными материалами для этого </w:t>
      </w:r>
    </w:p>
    <w:p w:rsidR="005B7ADA" w:rsidRPr="007A5F1E" w:rsidRDefault="005B7ADA" w:rsidP="005B7ADA">
      <w:pPr>
        <w:pStyle w:val="consplusnormal"/>
        <w:spacing w:before="0" w:beforeAutospacing="0" w:after="0" w:afterAutospacing="0"/>
        <w:ind w:firstLine="540"/>
        <w:jc w:val="both"/>
      </w:pPr>
      <w:r w:rsidRPr="007A5F1E">
        <w:t xml:space="preserve">варианта исполнения являются металл и пластик. Для внутренней подсветки используются светодиоды, как наиболее </w:t>
      </w:r>
      <w:proofErr w:type="spellStart"/>
      <w:r w:rsidRPr="007A5F1E">
        <w:t>энергоэффективные</w:t>
      </w:r>
      <w:proofErr w:type="spellEnd"/>
      <w:r w:rsidRPr="007A5F1E">
        <w:t xml:space="preserve"> и долговечные, либо неоновые лампы. Объёмная консольная конструкция без подложки выполняется в одном цвете. </w:t>
      </w:r>
    </w:p>
    <w:p w:rsidR="005B7ADA" w:rsidRPr="007A5F1E" w:rsidRDefault="005B7ADA" w:rsidP="005B7ADA">
      <w:pPr>
        <w:pStyle w:val="consplusnormal"/>
        <w:spacing w:before="0" w:beforeAutospacing="0" w:after="0" w:afterAutospacing="0"/>
        <w:ind w:firstLine="540"/>
        <w:jc w:val="both"/>
      </w:pPr>
      <w:r w:rsidRPr="007A5F1E">
        <w:tab/>
        <w:t xml:space="preserve">5.5.4. </w:t>
      </w:r>
      <w:proofErr w:type="spellStart"/>
      <w:r w:rsidRPr="007A5F1E">
        <w:t>Крышные</w:t>
      </w:r>
      <w:proofErr w:type="spellEnd"/>
      <w:r w:rsidRPr="007A5F1E">
        <w:t xml:space="preserve"> конструкции — расположенные частично или полностью над уровнем карниза, парапета. </w:t>
      </w:r>
      <w:proofErr w:type="spellStart"/>
      <w:r w:rsidRPr="007A5F1E">
        <w:t>Крышные</w:t>
      </w:r>
      <w:proofErr w:type="spellEnd"/>
      <w:r w:rsidRPr="007A5F1E">
        <w:t xml:space="preserve"> вывески могут выполняться только в виде конструкции из отдельных букв (цифр, логотипов, знаков) без фоновой подложки. </w:t>
      </w:r>
    </w:p>
    <w:p w:rsidR="005B7ADA" w:rsidRPr="007A5F1E" w:rsidRDefault="005B7ADA" w:rsidP="005B7ADA">
      <w:pPr>
        <w:pStyle w:val="consplusnormal"/>
        <w:spacing w:before="0" w:beforeAutospacing="0" w:after="0" w:afterAutospacing="0"/>
        <w:ind w:firstLine="540"/>
        <w:jc w:val="both"/>
      </w:pPr>
      <w:r w:rsidRPr="007A5F1E">
        <w:lastRenderedPageBreak/>
        <w:t xml:space="preserve">По форме разделяются на </w:t>
      </w:r>
      <w:proofErr w:type="gramStart"/>
      <w:r w:rsidRPr="007A5F1E">
        <w:t>плоские</w:t>
      </w:r>
      <w:proofErr w:type="gramEnd"/>
      <w:r w:rsidRPr="007A5F1E">
        <w:t xml:space="preserve"> и объёмные. Информационное поле </w:t>
      </w:r>
      <w:proofErr w:type="spellStart"/>
      <w:r w:rsidRPr="007A5F1E">
        <w:t>крышных</w:t>
      </w:r>
      <w:proofErr w:type="spellEnd"/>
      <w:r w:rsidRPr="007A5F1E">
        <w:t xml:space="preserve"> конструкций располагается параллельно к поверхности фасадов зданий, сооружений, по отношению к которым они установлены, выше линии карниза или парапета здания, сооружения в зависимости от места установки </w:t>
      </w:r>
      <w:proofErr w:type="spellStart"/>
      <w:r w:rsidRPr="007A5F1E">
        <w:t>крышной</w:t>
      </w:r>
      <w:proofErr w:type="spellEnd"/>
      <w:r w:rsidRPr="007A5F1E">
        <w:t xml:space="preserve"> конструкции. </w:t>
      </w:r>
      <w:proofErr w:type="spellStart"/>
      <w:r w:rsidRPr="007A5F1E">
        <w:t>Крышные</w:t>
      </w:r>
      <w:proofErr w:type="spellEnd"/>
      <w:r w:rsidRPr="007A5F1E">
        <w:t xml:space="preserve"> конструкции могут быть оборудованы исключительно внутренней подсветкой со скрытым проведением кабеля питания. Не допускается использовать технологию смены изображений, в том числе с помощью электронных носителей или подвижных частей. В случае размещения </w:t>
      </w:r>
      <w:proofErr w:type="spellStart"/>
      <w:r w:rsidRPr="007A5F1E">
        <w:t>крышной</w:t>
      </w:r>
      <w:proofErr w:type="spellEnd"/>
      <w:r w:rsidRPr="007A5F1E">
        <w:t xml:space="preserve"> информационной конструкции на скатной кровле не допускается одновременная установка конструкции на коньке и скате кровли. </w:t>
      </w:r>
      <w:proofErr w:type="spellStart"/>
      <w:r w:rsidRPr="007A5F1E">
        <w:t>Крышные</w:t>
      </w:r>
      <w:proofErr w:type="spellEnd"/>
      <w:r w:rsidRPr="007A5F1E">
        <w:t xml:space="preserve"> конструкции размещаются на единой горизонтальной оси и должны иметь одинаковые габаритные размеры по высоте с привязкой к вертикальным осям здания. Не допускается выход как конструкции, так и отдельных букв, за пределы архитектурного объёма (элемента) здания, к которому композиционного привязана </w:t>
      </w:r>
      <w:proofErr w:type="spellStart"/>
      <w:r w:rsidRPr="007A5F1E">
        <w:t>крышная</w:t>
      </w:r>
      <w:proofErr w:type="spellEnd"/>
      <w:r w:rsidRPr="007A5F1E">
        <w:t xml:space="preserve"> конструкция</w:t>
      </w:r>
      <w:proofErr w:type="gramStart"/>
      <w:r w:rsidRPr="007A5F1E">
        <w:t xml:space="preserve"> Н</w:t>
      </w:r>
      <w:proofErr w:type="gramEnd"/>
      <w:r w:rsidRPr="007A5F1E">
        <w:t xml:space="preserve">е допускается выход как конструкции, так и отдельных букв, за пределы архитектурного объёма (элемента) здания, к которому композиционного привязана </w:t>
      </w:r>
      <w:proofErr w:type="spellStart"/>
      <w:r w:rsidRPr="007A5F1E">
        <w:t>крышная</w:t>
      </w:r>
      <w:proofErr w:type="spellEnd"/>
      <w:r w:rsidRPr="007A5F1E">
        <w:t xml:space="preserve"> конструкция. Если </w:t>
      </w:r>
      <w:proofErr w:type="spellStart"/>
      <w:r w:rsidRPr="007A5F1E">
        <w:t>крышная</w:t>
      </w:r>
      <w:proofErr w:type="spellEnd"/>
      <w:r w:rsidRPr="007A5F1E">
        <w:t xml:space="preserve"> конструкция расположена на одном фасаде с названием торгового или многофункционального центра, выполненным также в виде </w:t>
      </w:r>
      <w:proofErr w:type="spellStart"/>
      <w:r w:rsidRPr="007A5F1E">
        <w:t>крышной</w:t>
      </w:r>
      <w:proofErr w:type="spellEnd"/>
      <w:r w:rsidRPr="007A5F1E">
        <w:t xml:space="preserve"> конструкции, ее высота не должна превышать 2/3 от высоты названия торгового (многофункционального) центра. Расстояние между соседними </w:t>
      </w:r>
      <w:proofErr w:type="spellStart"/>
      <w:r w:rsidRPr="007A5F1E">
        <w:t>крышными</w:t>
      </w:r>
      <w:proofErr w:type="spellEnd"/>
      <w:r w:rsidRPr="007A5F1E">
        <w:t xml:space="preserve"> конструкциями (Y) не должно быть меньше 5 максимально допустимых высот </w:t>
      </w:r>
      <w:proofErr w:type="spellStart"/>
      <w:r w:rsidRPr="007A5F1E">
        <w:t>крышной</w:t>
      </w:r>
      <w:proofErr w:type="spellEnd"/>
      <w:r w:rsidRPr="007A5F1E">
        <w:t xml:space="preserve"> конструкции для данного здания. Максимально допустимые размеры </w:t>
      </w:r>
      <w:proofErr w:type="spellStart"/>
      <w:r w:rsidRPr="007A5F1E">
        <w:t>крышной</w:t>
      </w:r>
      <w:proofErr w:type="spellEnd"/>
      <w:r w:rsidRPr="007A5F1E">
        <w:t xml:space="preserve"> конструкции: › 0,8 м — для объектов высотой до 7 метров (запрещено (ограничено) для I, II групп населённых пунктов); › 1,5 м — для объектов высотой 7–20 м; › 3 м — для объектов высотой 20–36 м; › 4 м — для объектов высотой 36 м и больше; Для села информационное оформление в виде </w:t>
      </w:r>
      <w:proofErr w:type="spellStart"/>
      <w:r w:rsidRPr="007A5F1E">
        <w:t>крышной</w:t>
      </w:r>
      <w:proofErr w:type="spellEnd"/>
      <w:r w:rsidRPr="007A5F1E">
        <w:t xml:space="preserve"> конструкций для объектов высотой менее 7 метров запрещено в целях исключения визуальной перегруженности силуэта застройки. Габаритный размер в ширину при длине фасада менее 35 м.— не более 80% длины фасада; при длине фасада более 35 м.— не более 50% длины фасада. Габаритный размер — толщина: 19% от высоты конструкции. Элементы крепления и каркас </w:t>
      </w:r>
      <w:proofErr w:type="spellStart"/>
      <w:r w:rsidRPr="007A5F1E">
        <w:t>крышной</w:t>
      </w:r>
      <w:proofErr w:type="spellEnd"/>
      <w:r w:rsidRPr="007A5F1E">
        <w:t xml:space="preserve"> конструкции не должны выступать за периметр данной конструкции по бокам и сверху. Оформление каркаса </w:t>
      </w:r>
      <w:proofErr w:type="spellStart"/>
      <w:r w:rsidRPr="007A5F1E">
        <w:t>крышной</w:t>
      </w:r>
      <w:proofErr w:type="spellEnd"/>
      <w:r w:rsidRPr="007A5F1E">
        <w:t xml:space="preserve"> конструкции: порошковая окраска. Оформление элементов </w:t>
      </w:r>
      <w:proofErr w:type="spellStart"/>
      <w:r w:rsidRPr="007A5F1E">
        <w:t>крышной</w:t>
      </w:r>
      <w:proofErr w:type="spellEnd"/>
      <w:r w:rsidRPr="007A5F1E">
        <w:t xml:space="preserve"> конструкции (отдельно стоящих символов): › Лицевая сторона — акриловое стекло толщиной не менее 5 мм, › Боковая и тыльная сторона — алюминий / оцинкованная сталь / листовая сталь с порошковой окраской; › Подсветка — внутренняя подсветка светодиодными модулями, цветовая температура не более 6500</w:t>
      </w:r>
      <w:proofErr w:type="gramStart"/>
      <w:r w:rsidRPr="007A5F1E">
        <w:t xml:space="preserve"> К</w:t>
      </w:r>
      <w:proofErr w:type="gramEnd"/>
    </w:p>
    <w:p w:rsidR="005B7ADA" w:rsidRPr="007A5F1E" w:rsidRDefault="005B7ADA" w:rsidP="005B7ADA">
      <w:pPr>
        <w:pStyle w:val="consplusnormal"/>
        <w:spacing w:before="0" w:beforeAutospacing="0" w:after="0" w:afterAutospacing="0"/>
        <w:ind w:firstLine="540"/>
        <w:jc w:val="both"/>
      </w:pPr>
      <w:r w:rsidRPr="007A5F1E">
        <w:tab/>
        <w:t xml:space="preserve">5.5.5. Информационные панно — настенные конструкции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с одинаковым композиционным решением (не более трех строк по горизонтали), едиными горизонтальными осями размещения информации. Настенные панно размещаются только на фасадах торговых, торгово-развлекательных центров (комплексов), содержат информацию о наименовании, профиле деятельности субъекта и/или типе реализуемых им товаров, выполняются в виде </w:t>
      </w:r>
      <w:proofErr w:type="spellStart"/>
      <w:r w:rsidRPr="007A5F1E">
        <w:t>баннерного</w:t>
      </w:r>
      <w:proofErr w:type="spellEnd"/>
      <w:r w:rsidRPr="007A5F1E">
        <w:t xml:space="preserve"> панно или светового короба в сблокированном виде. Подробно о способах блокировки информационных панно – в разделе «Особенности информационного оформления для отдельных случаев» (особенности информационного оформления многофункциональных объектов (торговых, торгово-развлекательных центров, комплексов и т.д.)), Размещение информационных панно на фасадах иных объектов не допускается. Размер информационного панно определяется в зависимости от архитектурных особенностей здания торгового центра. Конструкция выполняется в виде </w:t>
      </w:r>
      <w:proofErr w:type="spellStart"/>
      <w:r w:rsidRPr="007A5F1E">
        <w:t>баннерного</w:t>
      </w:r>
      <w:proofErr w:type="spellEnd"/>
      <w:r w:rsidRPr="007A5F1E">
        <w:t xml:space="preserve"> панно, является односторонней и крепится к фасаду здания с помощью стального каркаса. Элементы крепления каркаса должны быть закрыты декоративными накладками, тип соединения каркаса — </w:t>
      </w:r>
      <w:proofErr w:type="spellStart"/>
      <w:r w:rsidRPr="007A5F1E">
        <w:t>сборноразборный</w:t>
      </w:r>
      <w:proofErr w:type="spellEnd"/>
      <w:r w:rsidRPr="007A5F1E">
        <w:t xml:space="preserve">. Стыки всех элементов </w:t>
      </w:r>
      <w:r w:rsidRPr="007A5F1E">
        <w:lastRenderedPageBreak/>
        <w:t>информационной конструкции должны быть без видимых линий соединений, щелей, зазоров; рамка конструкции должна закрывать каркас конструкции и конструктивные элементы крепления; не допускаются: просвет между рамкой и информационным полем информационных конструкций, открытые элементы крепления (люверсы, шнуры, пружины). Информация размещается на неподвижных полиграфических баннерах (статичное информационное поле). Информационная конструкция может быть оборудована внешней подсветкой со скрытым проведением кабеля питания. Оформление каркаса — порошковая окраска; средство размещения информации—виниловые баннеры плотностью 450–600 г/м2 с односторонней печатью; подсветка — внешняя подсветка светодиодными прожекторами, цветовая температура от 4000 до 6000</w:t>
      </w:r>
      <w:proofErr w:type="gramStart"/>
      <w:r w:rsidRPr="007A5F1E">
        <w:t xml:space="preserve"> К</w:t>
      </w:r>
      <w:proofErr w:type="gramEnd"/>
      <w:r w:rsidRPr="007A5F1E">
        <w:t xml:space="preserve">, индекс цветопередачи </w:t>
      </w:r>
      <w:proofErr w:type="spellStart"/>
      <w:r w:rsidRPr="007A5F1E">
        <w:t>Ra</w:t>
      </w:r>
      <w:proofErr w:type="spellEnd"/>
      <w:r w:rsidRPr="007A5F1E">
        <w:t xml:space="preserve"> ≥ 90.</w:t>
      </w:r>
    </w:p>
    <w:p w:rsidR="005B7ADA" w:rsidRPr="007A5F1E" w:rsidRDefault="005B7ADA" w:rsidP="005B7ADA">
      <w:pPr>
        <w:pStyle w:val="consplusnormal"/>
        <w:spacing w:before="0" w:beforeAutospacing="0" w:after="0" w:afterAutospacing="0"/>
        <w:ind w:firstLine="540"/>
        <w:jc w:val="both"/>
      </w:pPr>
      <w:r w:rsidRPr="007A5F1E">
        <w:tab/>
        <w:t xml:space="preserve">5.5.6. Настенный информационный стенд — конструкция, содержащая дополнительную информацию для доведения до потребителя, размещаемая у входа на здании, сооружении, в котором фактически находится (осуществляет деятельность) субъект. Информационный стенд кроме наименования организации может содержать: Меню (для объектов общественного питания), состоящее из названия, описания и стоимости блюд; Афишу или расписание мероприятий (для объектов культуры, образования, спорта), состоящее из названия, описания, даты и времени проведения мероприятия;  </w:t>
      </w:r>
      <w:proofErr w:type="gramStart"/>
      <w:r w:rsidRPr="007A5F1E">
        <w:t>Информацию о секциях, кружках, факультетах, специальностях, мероприятиях (для объектов образования, спорта), состоящее из перечня, названий/наименований реализуемых образовательных услуг и/или направлений деятельности, расписания (при необходимости), даты и времени проведения мероприятий.</w:t>
      </w:r>
      <w:proofErr w:type="gramEnd"/>
      <w:r w:rsidRPr="007A5F1E">
        <w:t xml:space="preserve"> Размещение иной информации (ассортимент товаров, перечень оказываемых услуг (за исключением образовательных) и т.д.) не допускается. Габаритные размеры настенного информационного стенда определяются исходя из </w:t>
      </w:r>
      <w:proofErr w:type="gramStart"/>
      <w:r w:rsidRPr="007A5F1E">
        <w:t>архитектурного решения</w:t>
      </w:r>
      <w:proofErr w:type="gramEnd"/>
      <w:r w:rsidRPr="007A5F1E">
        <w:t xml:space="preserve"> входной группы, но не могут быть более 1 м в ширину и 1,2 м в высоту, при этом нижний край стенда должен располагаться на высоте не менее 1 м от земли (пола входной группы). Рекомендуемые размеры стенда — 600х800 мм.</w:t>
      </w:r>
    </w:p>
    <w:p w:rsidR="005B7ADA" w:rsidRPr="007A5F1E" w:rsidRDefault="005B7ADA" w:rsidP="005B7ADA">
      <w:pPr>
        <w:pStyle w:val="consplusnormal"/>
        <w:spacing w:before="0" w:beforeAutospacing="0" w:after="0" w:afterAutospacing="0"/>
        <w:ind w:firstLine="540"/>
        <w:jc w:val="both"/>
      </w:pPr>
      <w:r w:rsidRPr="007A5F1E">
        <w:tab/>
        <w:t xml:space="preserve">5.5.7. Временные баннеры — </w:t>
      </w:r>
      <w:proofErr w:type="spellStart"/>
      <w:r w:rsidRPr="007A5F1E">
        <w:t>баннерные</w:t>
      </w:r>
      <w:proofErr w:type="spellEnd"/>
      <w:r w:rsidRPr="007A5F1E">
        <w:t xml:space="preserve"> информационные конструкции, выполненные без использования жёсткой основы, размещаемые на определённый регламентируемый период времени на элементах общественных зданий (с учётом </w:t>
      </w:r>
      <w:proofErr w:type="gramStart"/>
      <w:r w:rsidRPr="007A5F1E">
        <w:t>архитектурного решения</w:t>
      </w:r>
      <w:proofErr w:type="gramEnd"/>
      <w:r w:rsidRPr="007A5F1E">
        <w:t xml:space="preserve"> объекта) в качестве афиш или элементов праздничного оформления. Допустимый срок размещения временного баннера - на время проведения мероприятия, но не более 30 дней. Информация размещается на неподвижных полиграфических виниловых баннерах плотностью 450–600 г/м</w:t>
      </w:r>
      <w:proofErr w:type="gramStart"/>
      <w:r w:rsidRPr="007A5F1E">
        <w:t>2</w:t>
      </w:r>
      <w:proofErr w:type="gramEnd"/>
      <w:r w:rsidRPr="007A5F1E">
        <w:t xml:space="preserve"> с односторонней или двухсторонней печатью. При размещении одного или нескольких временных баннеров между колоннами главного фасада должны соблюдаться единые принципы размещения и симметрия </w:t>
      </w:r>
      <w:proofErr w:type="gramStart"/>
      <w:r w:rsidRPr="007A5F1E">
        <w:t>архитектурного решения</w:t>
      </w:r>
      <w:proofErr w:type="gramEnd"/>
      <w:r w:rsidRPr="007A5F1E">
        <w:t>, при этом нижний край временного баннера должен находиться не ниже 3 м. от уровня крыльца входной группы, верхний уровень — не выше нижней части капители колонны. Если баннер располагается в углублении (в промежутке между колоннами, в нише), рекомендуется использовать темный фон изображения</w:t>
      </w:r>
    </w:p>
    <w:p w:rsidR="005B7ADA" w:rsidRPr="007A5F1E" w:rsidRDefault="005B7ADA" w:rsidP="005B7ADA">
      <w:pPr>
        <w:pStyle w:val="consplusnormal"/>
        <w:spacing w:before="0" w:beforeAutospacing="0" w:after="0" w:afterAutospacing="0"/>
        <w:ind w:firstLine="540"/>
        <w:jc w:val="both"/>
      </w:pPr>
      <w:r w:rsidRPr="007A5F1E">
        <w:tab/>
        <w:t>5.5.8. Отдельно стоящие:</w:t>
      </w:r>
    </w:p>
    <w:p w:rsidR="005B7ADA" w:rsidRPr="007A5F1E" w:rsidRDefault="005B7ADA" w:rsidP="005B7ADA">
      <w:pPr>
        <w:pStyle w:val="consplusnormal"/>
        <w:spacing w:before="0" w:beforeAutospacing="0" w:after="0" w:afterAutospacing="0"/>
        <w:ind w:firstLine="540"/>
        <w:jc w:val="both"/>
      </w:pPr>
      <w:r w:rsidRPr="007A5F1E">
        <w:tab/>
        <w:t>5.5.8.1 Стела — информационная конструкция на отдельном постаменте, которая может использоваться для навигации или информирования (стелы АЗС (на территории АЗС и при приближении к АЗС), стелы у многофункциональных объектов в границах входных групп зданий, строений, сооружений). Стела изготавливается на основе прочного металлического каркаса. Оформление каркаса стелы: порошковая окраска или облицовка композитными, алюминиевыми панелями. Оформление элементов стелы: лицевая сторона — акриловое стекло толщиной не менее 5 мм, боковая и тыльная сторона — композитные панели / алюминий / оцинкованная сталь / листовая сталь с порошковой окраской. Подсветка — внутренняя подсветка светодиодными модулями, цветовая температура не более 6500 К.</w:t>
      </w:r>
    </w:p>
    <w:p w:rsidR="005B7ADA" w:rsidRPr="007A5F1E" w:rsidRDefault="005B7ADA" w:rsidP="005B7ADA">
      <w:pPr>
        <w:pStyle w:val="consplusnormal"/>
        <w:spacing w:before="0" w:beforeAutospacing="0" w:after="0" w:afterAutospacing="0"/>
        <w:ind w:firstLine="540"/>
        <w:jc w:val="both"/>
      </w:pPr>
      <w:r w:rsidRPr="007A5F1E">
        <w:lastRenderedPageBreak/>
        <w:tab/>
        <w:t xml:space="preserve">5.5.8.2 Информационный стенд — отдельно стоящая информационная конструкция малого формата, устанавливаемая у объектов, расположенных в цокольных этажах, на обособленных территориях (стенды с картой-схемой территории), на территориях, прилегающих к объектам образования, спорта, здравоохранения, культуры (с перечнем услуг, календарём мероприятий и пр.), при условии размещения стенда в границах входных групп зданий, строений, сооружений. Не допускается устанавливать информационные стенды на тротуарах шириной менее 2,5 м. Стенды могут располагаться на расстоянии 1 м. друг от друга, но не более 3 х стендов в ряд. Конструкция информационного стенда выполняется одно- или двусторонней. Задняя сторона односторонней конструкции должна быть дополнена декоративным обрамлением. Фундамент стенда допускается в двух вариантах: заглубляемый (не выступающий над уровнем земли) и </w:t>
      </w:r>
      <w:proofErr w:type="spellStart"/>
      <w:r w:rsidRPr="007A5F1E">
        <w:t>незаглубляемый</w:t>
      </w:r>
      <w:proofErr w:type="spellEnd"/>
      <w:r w:rsidRPr="007A5F1E">
        <w:t xml:space="preserve">. В случае использования </w:t>
      </w:r>
      <w:proofErr w:type="spellStart"/>
      <w:r w:rsidRPr="007A5F1E">
        <w:t>незаглубляемого</w:t>
      </w:r>
      <w:proofErr w:type="spellEnd"/>
      <w:r w:rsidRPr="007A5F1E">
        <w:t xml:space="preserve"> фундамента он в обязательном порядке облицовывается декоративным материалом по форме, соответствующей дизайну стенда. Информация размещается на </w:t>
      </w:r>
      <w:proofErr w:type="gramStart"/>
      <w:r w:rsidRPr="007A5F1E">
        <w:t>неподвижных</w:t>
      </w:r>
      <w:proofErr w:type="gramEnd"/>
      <w:r w:rsidRPr="007A5F1E">
        <w:t xml:space="preserve"> полиграфических </w:t>
      </w:r>
      <w:proofErr w:type="spellStart"/>
      <w:r w:rsidRPr="007A5F1E">
        <w:t>постерах</w:t>
      </w:r>
      <w:proofErr w:type="spellEnd"/>
      <w:r w:rsidRPr="007A5F1E">
        <w:t xml:space="preserve">, при этом информационное поле должно быть снабжено защитным экраном. Информационный стенд может быть оборудован внешней подсветкой со скрытым проведением кабеля питания. Каркас стенда следует выполнять из стальной трубы сечением 40 х 40 мм, тип соединения — сборно-разборный. Общая высота конструкции не должна превышать 2,1 м. Оформление каркаса: порошковая окраска; средство размещения информации: атмосферостойкие бумажные </w:t>
      </w:r>
      <w:proofErr w:type="spellStart"/>
      <w:r w:rsidRPr="007A5F1E">
        <w:t>постеры</w:t>
      </w:r>
      <w:proofErr w:type="spellEnd"/>
      <w:r w:rsidRPr="007A5F1E">
        <w:t xml:space="preserve"> плотностью 140 г/м2 с односторонней печатью; защитный экран: закаленное стекло / триплекс / акрил толщиной 3,5 мм; подсветка: внешняя подсветка антивандальными светодиодными светильниками, цветовая температура не более 4000</w:t>
      </w:r>
      <w:proofErr w:type="gramStart"/>
      <w:r w:rsidRPr="007A5F1E">
        <w:t xml:space="preserve"> К</w:t>
      </w:r>
      <w:proofErr w:type="gramEnd"/>
      <w:r w:rsidRPr="007A5F1E">
        <w:t xml:space="preserve">, индекс цветопередачи </w:t>
      </w:r>
      <w:proofErr w:type="spellStart"/>
      <w:r w:rsidRPr="007A5F1E">
        <w:t>Ra</w:t>
      </w:r>
      <w:proofErr w:type="spellEnd"/>
      <w:r w:rsidRPr="007A5F1E">
        <w:t xml:space="preserve"> ≥ 90</w:t>
      </w:r>
    </w:p>
    <w:p w:rsidR="005B7ADA" w:rsidRPr="007A5F1E" w:rsidRDefault="005B7ADA" w:rsidP="005B7ADA">
      <w:pPr>
        <w:pStyle w:val="consplusnormal"/>
        <w:spacing w:before="0" w:beforeAutospacing="0" w:after="0" w:afterAutospacing="0"/>
        <w:ind w:firstLine="540"/>
        <w:jc w:val="both"/>
      </w:pPr>
      <w:r w:rsidRPr="007A5F1E">
        <w:tab/>
      </w:r>
      <w:proofErr w:type="gramStart"/>
      <w:r w:rsidRPr="007A5F1E">
        <w:t>5.5.8.3 Афишная конструкция: отдельно стоящая информационная конструкция, состоящая из фундамента, каркаса, информационного поля, которая устанавливается у культурно-развлекательных объектов (дом (дворец) культуры, музей, театр, концертный зал, кинотеатр и т.д.).</w:t>
      </w:r>
      <w:proofErr w:type="gramEnd"/>
      <w:r w:rsidRPr="007A5F1E">
        <w:t xml:space="preserve"> Максимальные габаритные размеры афишной конструкции 1,4 </w:t>
      </w:r>
      <w:proofErr w:type="spellStart"/>
      <w:r w:rsidRPr="007A5F1E">
        <w:t>x</w:t>
      </w:r>
      <w:proofErr w:type="spellEnd"/>
      <w:r w:rsidRPr="007A5F1E">
        <w:t xml:space="preserve"> 0,85 </w:t>
      </w:r>
      <w:proofErr w:type="spellStart"/>
      <w:r w:rsidRPr="007A5F1E">
        <w:t>x</w:t>
      </w:r>
      <w:proofErr w:type="spellEnd"/>
      <w:r w:rsidRPr="007A5F1E">
        <w:t xml:space="preserve"> 3,0. Фундамент допускается в двух вариантах: заглубляемый (не выступающий над уровнем земли) и </w:t>
      </w:r>
      <w:proofErr w:type="spellStart"/>
      <w:r w:rsidRPr="007A5F1E">
        <w:t>незаглубляемый</w:t>
      </w:r>
      <w:proofErr w:type="spellEnd"/>
      <w:r w:rsidRPr="007A5F1E">
        <w:t xml:space="preserve">. В случае использования </w:t>
      </w:r>
      <w:proofErr w:type="spellStart"/>
      <w:r w:rsidRPr="007A5F1E">
        <w:t>незаглубляемого</w:t>
      </w:r>
      <w:proofErr w:type="spellEnd"/>
      <w:r w:rsidRPr="007A5F1E">
        <w:t xml:space="preserve"> фундамента он в обязательном порядке облицовывается декоративным материалом по форме, соответствующей дизайну афишной конструкции. Оформление каркаса: порошковая окраска; средство размещения информации: атмосферостойкие бумажные </w:t>
      </w:r>
      <w:proofErr w:type="spellStart"/>
      <w:r w:rsidRPr="007A5F1E">
        <w:t>постеры</w:t>
      </w:r>
      <w:proofErr w:type="spellEnd"/>
      <w:r w:rsidRPr="007A5F1E">
        <w:t xml:space="preserve"> плотностью 140 г/м</w:t>
      </w:r>
      <w:proofErr w:type="gramStart"/>
      <w:r w:rsidRPr="007A5F1E">
        <w:t>2</w:t>
      </w:r>
      <w:proofErr w:type="gramEnd"/>
      <w:r w:rsidRPr="007A5F1E">
        <w:t xml:space="preserve"> с односторонней печатью; защитный экран: закаленное стекло / триплекс / акрил толщиной 3,5 мм; подсветка: внутренняя подсветка светодиодными модулями, цветовая температура не более 4000 К.</w:t>
      </w:r>
    </w:p>
    <w:p w:rsidR="005B7ADA" w:rsidRPr="007A5F1E" w:rsidRDefault="005B7ADA" w:rsidP="005B7ADA">
      <w:pPr>
        <w:pStyle w:val="consplusnormal"/>
        <w:spacing w:before="0" w:beforeAutospacing="0" w:after="0" w:afterAutospacing="0"/>
        <w:ind w:firstLine="540"/>
        <w:jc w:val="both"/>
      </w:pPr>
      <w:r w:rsidRPr="007A5F1E">
        <w:tab/>
        <w:t>5.6. Требования к размещению и оформлению вывесок, информационных конструкций.</w:t>
      </w:r>
    </w:p>
    <w:p w:rsidR="005B7ADA" w:rsidRPr="007A5F1E" w:rsidRDefault="005B7ADA" w:rsidP="005B7ADA">
      <w:pPr>
        <w:pStyle w:val="consplusnormal"/>
        <w:spacing w:before="0" w:beforeAutospacing="0" w:after="0" w:afterAutospacing="0"/>
        <w:ind w:firstLine="540"/>
        <w:jc w:val="both"/>
      </w:pPr>
      <w:r w:rsidRPr="007A5F1E">
        <w:tab/>
        <w:t xml:space="preserve">5.6.1. Установка и эксплуатация информационных конструкций не должна нарушать прочностные характеристики несущих элементов здания, сооружения, к которым она присоединяется, затруднять или делать невозможным функционирование объектов </w:t>
      </w:r>
    </w:p>
    <w:p w:rsidR="005B7ADA" w:rsidRDefault="005B7ADA" w:rsidP="005B7ADA">
      <w:pPr>
        <w:pStyle w:val="consplusnormal"/>
        <w:spacing w:before="0" w:beforeAutospacing="0" w:after="0" w:afterAutospacing="0"/>
        <w:ind w:firstLine="540"/>
        <w:jc w:val="both"/>
      </w:pPr>
      <w:r w:rsidRPr="007A5F1E">
        <w:t>инженерной инфраструктуры. ›</w:t>
      </w:r>
    </w:p>
    <w:p w:rsidR="005B7ADA" w:rsidRPr="007A5F1E" w:rsidRDefault="005B7ADA" w:rsidP="005B7ADA">
      <w:pPr>
        <w:pStyle w:val="consplusnormal"/>
        <w:spacing w:before="0" w:beforeAutospacing="0" w:after="0" w:afterAutospacing="0"/>
        <w:ind w:firstLine="540"/>
        <w:jc w:val="both"/>
      </w:pPr>
      <w:r>
        <w:t xml:space="preserve"> </w:t>
      </w:r>
      <w:r w:rsidRPr="007A5F1E">
        <w:t>Конструкции должны быть безопасны, спроектированы, изготовлены, смонтированы и установлены в соответствии со строительными нормами и правилами, а также нормативными правовыми актами, содержащими требования для конструкций соответствующего типа. › Запрещается размещение на информационных конструкциях посторонних объявлений, надписей, изображений и других сообщений, не относящихся к непосредственным задачам конструкции.</w:t>
      </w:r>
    </w:p>
    <w:p w:rsidR="005B7ADA" w:rsidRPr="007A5F1E" w:rsidRDefault="005B7ADA" w:rsidP="005B7ADA">
      <w:pPr>
        <w:pStyle w:val="consplusnormal"/>
        <w:spacing w:before="0" w:beforeAutospacing="0" w:after="0" w:afterAutospacing="0"/>
        <w:ind w:firstLine="540"/>
        <w:jc w:val="both"/>
      </w:pPr>
      <w:r w:rsidRPr="007A5F1E">
        <w:t xml:space="preserve">Правила размещения вывесок (места рекомендуемого и недопустимого размещения, рекомендации по композиционному размещению, разрешённые и запрещённые способы выполнения и размещения вывесок): </w:t>
      </w:r>
    </w:p>
    <w:p w:rsidR="005B7ADA" w:rsidRPr="007A5F1E" w:rsidRDefault="005B7ADA" w:rsidP="005B7ADA">
      <w:pPr>
        <w:pStyle w:val="consplusnormal"/>
        <w:spacing w:before="0" w:beforeAutospacing="0" w:after="0" w:afterAutospacing="0"/>
        <w:ind w:firstLine="540"/>
        <w:jc w:val="both"/>
      </w:pPr>
      <w:r w:rsidRPr="007A5F1E">
        <w:lastRenderedPageBreak/>
        <w:tab/>
        <w:t xml:space="preserve">5.6.1.1  Вывеска размещается в пределах занимаемого помещения размещение (в пределах площадей внешних поверхностей зданий, сооружений, соответствующих границам помещений, занимаемых данными организациями, индивидуальными предпринимателями). </w:t>
      </w:r>
    </w:p>
    <w:p w:rsidR="005B7ADA" w:rsidRPr="007A5F1E" w:rsidRDefault="005B7ADA" w:rsidP="005B7ADA">
      <w:pPr>
        <w:pStyle w:val="consplusnormal"/>
        <w:spacing w:before="0" w:beforeAutospacing="0" w:after="0" w:afterAutospacing="0"/>
        <w:ind w:firstLine="540"/>
        <w:jc w:val="both"/>
      </w:pPr>
      <w:r w:rsidRPr="007A5F1E">
        <w:tab/>
        <w:t>5.6.1.2 Вывески размещаются в один ряд (за исключением торговых, торгово-развлекательных и многофункциональных центров) по горизонтали. Не допускается вертикальная ориентация надписей вывесок, информационных табличек и указателей, расположенных на фасадах.</w:t>
      </w:r>
    </w:p>
    <w:p w:rsidR="005B7ADA" w:rsidRPr="007A5F1E" w:rsidRDefault="005B7ADA" w:rsidP="005B7ADA">
      <w:pPr>
        <w:pStyle w:val="consplusnormal"/>
        <w:spacing w:before="0" w:beforeAutospacing="0" w:after="0" w:afterAutospacing="0"/>
        <w:ind w:firstLine="540"/>
        <w:jc w:val="both"/>
      </w:pPr>
      <w:r w:rsidRPr="007A5F1E">
        <w:tab/>
        <w:t>5.6.1.3</w:t>
      </w:r>
      <w:proofErr w:type="gramStart"/>
      <w:r w:rsidRPr="007A5F1E">
        <w:t xml:space="preserve"> Н</w:t>
      </w:r>
      <w:proofErr w:type="gramEnd"/>
      <w:r w:rsidRPr="007A5F1E">
        <w:t>е допускается расположение вывесок в два и более ряда (за исключением торговых, торгово-развлекательных и многофункциональных центров), при этом в границах одной вывески возможно размещение информации в две строки при соблюдении допустимой суммарной высоты.</w:t>
      </w:r>
    </w:p>
    <w:p w:rsidR="005B7ADA" w:rsidRPr="007A5F1E" w:rsidRDefault="005B7ADA" w:rsidP="005B7ADA">
      <w:pPr>
        <w:pStyle w:val="consplusnormal"/>
        <w:spacing w:before="0" w:beforeAutospacing="0" w:after="0" w:afterAutospacing="0"/>
        <w:ind w:firstLine="540"/>
        <w:jc w:val="both"/>
      </w:pPr>
      <w:r w:rsidRPr="007A5F1E">
        <w:tab/>
        <w:t>5.6.1.4. Все элементы вывески (надписи, логотип) должны располагаться на единой горизонтальной оси, которая располагается в центре фриза или козырька (при их наличии), для многоквартирных домов — между верхней линией окон и плитой перекрытия между первым и вторым этажам.</w:t>
      </w:r>
    </w:p>
    <w:p w:rsidR="005B7ADA" w:rsidRPr="007A5F1E" w:rsidRDefault="005B7ADA" w:rsidP="005B7ADA">
      <w:pPr>
        <w:pStyle w:val="consplusnormal"/>
        <w:spacing w:before="0" w:beforeAutospacing="0" w:after="0" w:afterAutospacing="0"/>
        <w:ind w:firstLine="540"/>
        <w:jc w:val="both"/>
      </w:pPr>
      <w:r w:rsidRPr="007A5F1E">
        <w:tab/>
        <w:t xml:space="preserve">5.6.1.5. </w:t>
      </w:r>
      <w:proofErr w:type="gramStart"/>
      <w:r w:rsidRPr="007A5F1E">
        <w:t>Между подложками соседних вывесок, расположенных в одной плоскости, не должно быть зазоров, если расстояние между ними менее 2,5 м. (за исключением случаев, когда между вывесками располагается элемент наружной водосточной системы здания</w:t>
      </w:r>
      <w:proofErr w:type="gramEnd"/>
    </w:p>
    <w:p w:rsidR="005B7ADA" w:rsidRPr="007A5F1E" w:rsidRDefault="005B7ADA" w:rsidP="005B7ADA">
      <w:pPr>
        <w:pStyle w:val="consplusnormal"/>
        <w:spacing w:before="0" w:beforeAutospacing="0" w:after="0" w:afterAutospacing="0"/>
        <w:ind w:firstLine="540"/>
        <w:jc w:val="both"/>
      </w:pPr>
      <w:r w:rsidRPr="007A5F1E">
        <w:tab/>
        <w:t>5.6.1.6. При использовании фоновой подложки вывески разных предприятий (учреждений, организаций), находящихся в одном здании, выполняются одинаковой высоты и из одного материала</w:t>
      </w:r>
    </w:p>
    <w:p w:rsidR="005B7ADA" w:rsidRPr="007A5F1E" w:rsidRDefault="005B7ADA" w:rsidP="005B7ADA">
      <w:pPr>
        <w:pStyle w:val="consplusnormal"/>
        <w:spacing w:before="0" w:beforeAutospacing="0" w:after="0" w:afterAutospacing="0"/>
        <w:ind w:firstLine="540"/>
        <w:jc w:val="both"/>
      </w:pPr>
      <w:r w:rsidRPr="007A5F1E">
        <w:tab/>
        <w:t>5.6.1.7. Вывески необходимо выравнивать относительно центральных вертикальных осей архитектурных элементов фасада (окон, дверей), при определении горизонтального габаритного размера вывесок необходимо учитывать вертикальные композиционные оси фасада, которые проходят по границам окон, витрин, входных групп</w:t>
      </w:r>
    </w:p>
    <w:p w:rsidR="005B7ADA" w:rsidRPr="007A5F1E" w:rsidRDefault="005B7ADA" w:rsidP="005B7ADA">
      <w:pPr>
        <w:pStyle w:val="consplusnormal"/>
        <w:spacing w:before="0" w:beforeAutospacing="0" w:after="0" w:afterAutospacing="0"/>
        <w:ind w:firstLine="540"/>
        <w:jc w:val="both"/>
      </w:pPr>
      <w:r w:rsidRPr="007A5F1E">
        <w:tab/>
        <w:t>5.6.1.8. 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p>
    <w:p w:rsidR="005B7ADA" w:rsidRPr="007A5F1E" w:rsidRDefault="005B7ADA" w:rsidP="005B7ADA">
      <w:pPr>
        <w:pStyle w:val="consplusnormal"/>
        <w:spacing w:before="0" w:beforeAutospacing="0" w:after="0" w:afterAutospacing="0"/>
        <w:ind w:firstLine="540"/>
        <w:jc w:val="both"/>
      </w:pPr>
      <w:r w:rsidRPr="007A5F1E">
        <w:tab/>
        <w:t>5.6.1.9. Не допускается размещение вывесок без учёта архитектурного членения фасада (вертикальных и горизонтальных композиционных осей), а также с выступом за пределы фасада (за исключением консольных конструкций).</w:t>
      </w:r>
    </w:p>
    <w:p w:rsidR="005B7ADA" w:rsidRPr="007A5F1E" w:rsidRDefault="005B7ADA" w:rsidP="005B7ADA">
      <w:pPr>
        <w:pStyle w:val="consplusnormal"/>
        <w:spacing w:before="0" w:beforeAutospacing="0" w:after="0" w:afterAutospacing="0"/>
        <w:ind w:firstLine="540"/>
        <w:jc w:val="both"/>
      </w:pPr>
      <w:r w:rsidRPr="007A5F1E">
        <w:tab/>
        <w:t xml:space="preserve">5.6.1.10. </w:t>
      </w:r>
      <w:proofErr w:type="gramStart"/>
      <w:r w:rsidRPr="007A5F1E">
        <w:t>Не допускается размещение вывесок на ограждениях и плитах балконов, на лоджиях и эркерах (если такое размещение не предусмотрено первоначальным архитектурным проектом здания.</w:t>
      </w:r>
      <w:proofErr w:type="gramEnd"/>
    </w:p>
    <w:p w:rsidR="005B7ADA" w:rsidRPr="007A5F1E" w:rsidRDefault="005B7ADA" w:rsidP="005B7ADA">
      <w:pPr>
        <w:pStyle w:val="consplusnormal"/>
        <w:spacing w:before="0" w:beforeAutospacing="0" w:after="0" w:afterAutospacing="0"/>
        <w:ind w:firstLine="540"/>
        <w:jc w:val="both"/>
      </w:pPr>
      <w:r w:rsidRPr="007A5F1E">
        <w:tab/>
        <w:t>5.6.1.11. Не допускается перекрытие вывеской архитектурных элементов зданий (карнизов, лепнины, пилястров и т.д.). На зданиях, имеющих декоративные архитектурные элементы, допускается размещение исключительно вывесок из отдельных букв без фоновой подложки</w:t>
      </w:r>
    </w:p>
    <w:p w:rsidR="005B7ADA" w:rsidRPr="007A5F1E" w:rsidRDefault="005B7ADA" w:rsidP="005B7ADA">
      <w:pPr>
        <w:pStyle w:val="consplusnormal"/>
        <w:spacing w:before="0" w:beforeAutospacing="0" w:after="0" w:afterAutospacing="0"/>
        <w:ind w:firstLine="540"/>
        <w:jc w:val="both"/>
      </w:pPr>
      <w:r w:rsidRPr="007A5F1E">
        <w:tab/>
        <w:t xml:space="preserve">5.6.1.12. Не допускается частичное или полное перекрытие вывеской витрин, дверных и оконных проемов, за исключением размещения вывески в </w:t>
      </w:r>
      <w:proofErr w:type="spellStart"/>
      <w:r w:rsidRPr="007A5F1E">
        <w:t>светопрозрачном</w:t>
      </w:r>
      <w:proofErr w:type="spellEnd"/>
      <w:r w:rsidRPr="007A5F1E">
        <w:t xml:space="preserve"> проёме в соответствии с установленными требованиями</w:t>
      </w:r>
    </w:p>
    <w:p w:rsidR="005B7ADA" w:rsidRPr="007A5F1E" w:rsidRDefault="005B7ADA" w:rsidP="005B7ADA">
      <w:pPr>
        <w:pStyle w:val="consplusnormal"/>
        <w:spacing w:before="0" w:beforeAutospacing="0" w:after="0" w:afterAutospacing="0"/>
        <w:ind w:firstLine="540"/>
        <w:jc w:val="both"/>
      </w:pPr>
      <w:r w:rsidRPr="007A5F1E">
        <w:tab/>
        <w:t xml:space="preserve">5.6.1.13. Не допускается размещение вывесок на расстоянии </w:t>
      </w:r>
      <w:proofErr w:type="gramStart"/>
      <w:r w:rsidRPr="007A5F1E">
        <w:t>ближе</w:t>
      </w:r>
      <w:proofErr w:type="gramEnd"/>
      <w:r w:rsidRPr="007A5F1E">
        <w:t xml:space="preserve"> чем 2,0 м от мемориальных досок</w:t>
      </w:r>
    </w:p>
    <w:p w:rsidR="005B7ADA" w:rsidRPr="007A5F1E" w:rsidRDefault="005B7ADA" w:rsidP="005B7ADA">
      <w:pPr>
        <w:pStyle w:val="consplusnormal"/>
        <w:spacing w:before="0" w:beforeAutospacing="0" w:after="0" w:afterAutospacing="0"/>
        <w:ind w:firstLine="540"/>
        <w:jc w:val="both"/>
      </w:pPr>
      <w:r w:rsidRPr="007A5F1E">
        <w:tab/>
        <w:t>5.6.1.14. Не допускается размещение вывесок на фасадах с отделкой в виде настенной росписи, мозаичного панно, сграффито</w:t>
      </w:r>
    </w:p>
    <w:p w:rsidR="005B7ADA" w:rsidRPr="007A5F1E" w:rsidRDefault="005B7ADA" w:rsidP="005B7ADA">
      <w:pPr>
        <w:pStyle w:val="consplusnormal"/>
        <w:spacing w:before="0" w:beforeAutospacing="0" w:after="0" w:afterAutospacing="0"/>
        <w:ind w:firstLine="540"/>
        <w:jc w:val="both"/>
      </w:pPr>
      <w:r w:rsidRPr="007A5F1E">
        <w:tab/>
        <w:t>5.6.1.15. На глухих фасадах зданий, сооружений, на фасадах с рельефной поверхностью (руст, декоративная отделка поверхности и т.д.), а также на витражном остеклении допускается размещать вывески только из отдельных букв без фоновой подложк</w:t>
      </w:r>
      <w:r w:rsidR="002C55E7">
        <w:t>и.</w:t>
      </w:r>
    </w:p>
    <w:p w:rsidR="005B7ADA" w:rsidRPr="007A5F1E" w:rsidRDefault="005B7ADA" w:rsidP="005B7ADA">
      <w:pPr>
        <w:pStyle w:val="consplusnormal"/>
        <w:spacing w:before="0" w:beforeAutospacing="0" w:after="0" w:afterAutospacing="0"/>
        <w:ind w:firstLine="540"/>
        <w:jc w:val="both"/>
      </w:pPr>
      <w:r w:rsidRPr="007A5F1E">
        <w:lastRenderedPageBreak/>
        <w:tab/>
        <w:t>5.6.1.16. Не допускается размещение консольных конструкций над козырьками, рядом с балконами, а также на зданиях, сооружениях, ширина прилегающего к которым тротуара не превышает 1,0 м.</w:t>
      </w:r>
    </w:p>
    <w:p w:rsidR="005B7ADA" w:rsidRPr="007A5F1E" w:rsidRDefault="005B7ADA" w:rsidP="005B7ADA">
      <w:pPr>
        <w:pStyle w:val="consplusnormal"/>
        <w:spacing w:before="0" w:beforeAutospacing="0" w:after="0" w:afterAutospacing="0"/>
        <w:ind w:firstLine="540"/>
        <w:jc w:val="both"/>
      </w:pPr>
      <w:r w:rsidRPr="007A5F1E">
        <w:tab/>
        <w:t>5.6.1.17. Не допускается размещение вывески (информационной конструкции) путем пристройки такой конструкции к фасаду здания, сооружения 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5B7ADA" w:rsidRPr="007A5F1E" w:rsidRDefault="005B7ADA" w:rsidP="005B7ADA">
      <w:pPr>
        <w:pStyle w:val="consplusnormal"/>
        <w:spacing w:before="0" w:beforeAutospacing="0" w:after="0" w:afterAutospacing="0"/>
        <w:ind w:firstLine="540"/>
        <w:jc w:val="both"/>
      </w:pPr>
      <w:r w:rsidRPr="007A5F1E">
        <w:tab/>
        <w:t>5.6.1.18.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5B7ADA" w:rsidRPr="007A5F1E" w:rsidRDefault="005B7ADA" w:rsidP="005B7ADA">
      <w:pPr>
        <w:pStyle w:val="consplusnormal"/>
        <w:spacing w:before="0" w:beforeAutospacing="0" w:after="0" w:afterAutospacing="0"/>
        <w:ind w:firstLine="540"/>
        <w:jc w:val="both"/>
      </w:pPr>
      <w:r w:rsidRPr="007A5F1E">
        <w:tab/>
        <w:t>5.6.1.19. На зданиях, построенных ранее 1960 года,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 допускается размещение вывесок с фоновой подложкой (за исключением информационных табличек, учрежденческих досок, информационных блоков, консольных конструкций). На объектах культурного наследия информационные конструкции размещаются только при условии согласования с уполномоченным органом — Службой по государственной охране объектов культурного наследия Красноярского края. Рекомендуется на таких объектах предусматривать вывески из отдельных букв белого цвета (высотой до 600 мм.) без фоновой подложки.</w:t>
      </w:r>
    </w:p>
    <w:p w:rsidR="005B7ADA" w:rsidRPr="007A5F1E" w:rsidRDefault="005B7ADA" w:rsidP="005B7ADA">
      <w:pPr>
        <w:pStyle w:val="consplusnormal"/>
        <w:spacing w:before="0" w:beforeAutospacing="0" w:after="0" w:afterAutospacing="0"/>
        <w:ind w:firstLine="540"/>
        <w:jc w:val="both"/>
      </w:pPr>
      <w:r w:rsidRPr="007A5F1E">
        <w:tab/>
        <w:t>5.6.1.20. На одном фасаде здания для одной организации полагается только одна основная вывеска и одна дополнительная консольная конструкция (при необходимости её размещения)</w:t>
      </w:r>
    </w:p>
    <w:p w:rsidR="005B7ADA" w:rsidRPr="007A5F1E" w:rsidRDefault="005B7ADA" w:rsidP="005B7ADA">
      <w:pPr>
        <w:pStyle w:val="consplusnormal"/>
        <w:spacing w:before="0" w:beforeAutospacing="0" w:after="0" w:afterAutospacing="0"/>
        <w:ind w:firstLine="540"/>
        <w:jc w:val="both"/>
      </w:pPr>
      <w:r w:rsidRPr="007A5F1E">
        <w:tab/>
        <w:t>5.6.1.21. Не допускается дублирование информации, размещённой на основной вывеске</w:t>
      </w:r>
    </w:p>
    <w:p w:rsidR="005B7ADA" w:rsidRPr="007A5F1E" w:rsidRDefault="005B7ADA" w:rsidP="005B7ADA">
      <w:pPr>
        <w:pStyle w:val="consplusnormal"/>
        <w:spacing w:before="0" w:beforeAutospacing="0" w:after="0" w:afterAutospacing="0"/>
        <w:ind w:firstLine="540"/>
        <w:jc w:val="both"/>
      </w:pPr>
      <w:r w:rsidRPr="007A5F1E">
        <w:tab/>
        <w:t xml:space="preserve">Типы информационных конструкций, вывесок, размещение которых не допускается в целях сохранения внешнего архитектурного облика сложившейся застройки населённого пункта: </w:t>
      </w:r>
    </w:p>
    <w:p w:rsidR="005B7ADA" w:rsidRPr="007A5F1E" w:rsidRDefault="005B7ADA" w:rsidP="005B7ADA">
      <w:pPr>
        <w:pStyle w:val="consplusnormal"/>
        <w:spacing w:before="0" w:beforeAutospacing="0" w:after="0" w:afterAutospacing="0"/>
        <w:ind w:firstLine="540"/>
        <w:jc w:val="both"/>
      </w:pPr>
      <w:r w:rsidRPr="007A5F1E">
        <w:tab/>
        <w:t>Размещение информационных конструкций, вывесок в виде электронного табло (в том числе типа «бегущая строка»),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5B7ADA" w:rsidRPr="007A5F1E" w:rsidRDefault="005B7ADA" w:rsidP="005B7ADA">
      <w:pPr>
        <w:pStyle w:val="consplusnormal"/>
        <w:spacing w:before="0" w:beforeAutospacing="0" w:after="0" w:afterAutospacing="0"/>
        <w:ind w:firstLine="540"/>
        <w:jc w:val="both"/>
      </w:pPr>
      <w:r w:rsidRPr="007A5F1E">
        <w:t xml:space="preserve"> </w:t>
      </w:r>
      <w:r w:rsidRPr="007A5F1E">
        <w:tab/>
        <w:t xml:space="preserve">Размещение информационных конструкций, вывесок на фасадах многоквартирных жилых домов с использованием </w:t>
      </w:r>
      <w:proofErr w:type="spellStart"/>
      <w:r w:rsidRPr="007A5F1E">
        <w:t>светодинамических</w:t>
      </w:r>
      <w:proofErr w:type="spellEnd"/>
      <w:r w:rsidRPr="007A5F1E">
        <w:t xml:space="preserve"> (мигающих, мерцающих, сменяющихся) элементов, за исключением элементов внутреннего оформления витрин;  </w:t>
      </w:r>
    </w:p>
    <w:p w:rsidR="005B7ADA" w:rsidRPr="007A5F1E" w:rsidRDefault="005B7ADA" w:rsidP="005B7ADA">
      <w:pPr>
        <w:pStyle w:val="consplusnormal"/>
        <w:spacing w:before="0" w:beforeAutospacing="0" w:after="0" w:afterAutospacing="0"/>
        <w:ind w:firstLine="540"/>
        <w:jc w:val="both"/>
      </w:pPr>
      <w:r w:rsidRPr="007A5F1E">
        <w:tab/>
        <w:t xml:space="preserve">Размещение информационных конструкций, вывесок, у которых в качестве лицевой стороны </w:t>
      </w:r>
      <w:proofErr w:type="gramStart"/>
      <w:r w:rsidRPr="007A5F1E">
        <w:t>использована</w:t>
      </w:r>
      <w:proofErr w:type="gramEnd"/>
      <w:r w:rsidRPr="007A5F1E">
        <w:t xml:space="preserve"> </w:t>
      </w:r>
      <w:proofErr w:type="spellStart"/>
      <w:r w:rsidRPr="007A5F1E">
        <w:t>баннерная</w:t>
      </w:r>
      <w:proofErr w:type="spellEnd"/>
      <w:r w:rsidRPr="007A5F1E">
        <w:t xml:space="preserve"> </w:t>
      </w:r>
      <w:proofErr w:type="spellStart"/>
      <w:r w:rsidRPr="007A5F1E">
        <w:t>ПВХ-ткань</w:t>
      </w:r>
      <w:proofErr w:type="spellEnd"/>
      <w:r w:rsidRPr="007A5F1E">
        <w:t xml:space="preserve"> (за исключением световых коробов и временных баннеров).</w:t>
      </w:r>
    </w:p>
    <w:p w:rsidR="005B7ADA" w:rsidRPr="007A5F1E" w:rsidRDefault="005B7ADA" w:rsidP="005B7ADA">
      <w:pPr>
        <w:pStyle w:val="consplusnormal"/>
        <w:spacing w:before="0" w:beforeAutospacing="0" w:after="0" w:afterAutospacing="0"/>
        <w:ind w:firstLine="540"/>
        <w:jc w:val="both"/>
      </w:pPr>
      <w:r w:rsidRPr="007A5F1E">
        <w:tab/>
        <w:t xml:space="preserve">5.7. Правила и рекомендации по </w:t>
      </w:r>
      <w:proofErr w:type="spellStart"/>
      <w:r w:rsidRPr="007A5F1E">
        <w:t>типографике</w:t>
      </w:r>
      <w:proofErr w:type="spellEnd"/>
      <w:r w:rsidRPr="007A5F1E">
        <w:t xml:space="preserve"> вывесок.</w:t>
      </w:r>
    </w:p>
    <w:p w:rsidR="005B7ADA" w:rsidRPr="007A5F1E" w:rsidRDefault="005B7ADA" w:rsidP="005B7ADA">
      <w:pPr>
        <w:pStyle w:val="consplusnormal"/>
        <w:spacing w:before="0" w:beforeAutospacing="0" w:after="0" w:afterAutospacing="0"/>
        <w:ind w:firstLine="540"/>
        <w:jc w:val="both"/>
      </w:pPr>
      <w:r w:rsidRPr="007A5F1E">
        <w:tab/>
        <w:t xml:space="preserve">5.7.1. Для предприятий и организаций, у которых отсутствует зарегистрированный в установленном порядке фирменный шрифт, приведённые в настоящем разделе правила являются обязательными, для остальных носят рекомендательный характер. На вывесках допускается размещать только зарегистрированные в Роспатенте логотипы и использовать фирменные шрифты, зарегистрированные в Роспатенте. Если логотипа и фирменного шрифта нет или они не зарегистрированы, рекомендуется использовать </w:t>
      </w:r>
      <w:proofErr w:type="spellStart"/>
      <w:r w:rsidRPr="007A5F1E">
        <w:t>антиквенные</w:t>
      </w:r>
      <w:proofErr w:type="spellEnd"/>
      <w:r w:rsidRPr="007A5F1E">
        <w:t xml:space="preserve"> и гротескные шрифты: они хорошо уместны при использовании на фасадах зданий и удобочитаемы. Выбор шрифта </w:t>
      </w:r>
      <w:r w:rsidRPr="007A5F1E">
        <w:tab/>
      </w:r>
      <w:proofErr w:type="spellStart"/>
      <w:r w:rsidRPr="007A5F1E">
        <w:t>Антиквенные</w:t>
      </w:r>
      <w:proofErr w:type="spellEnd"/>
      <w:r w:rsidRPr="007A5F1E">
        <w:t xml:space="preserve"> шрифты Антиква — собирательное название шрифтов с засечками (короткими штрихами, обрамляющими основные линии букв и знаков), которые хорошо подходят для фасадов исторических зданий или </w:t>
      </w:r>
      <w:r w:rsidRPr="007A5F1E">
        <w:lastRenderedPageBreak/>
        <w:t xml:space="preserve">стилизованных под исторические здания. PT </w:t>
      </w:r>
      <w:proofErr w:type="spellStart"/>
      <w:r w:rsidRPr="007A5F1E">
        <w:t>Serif</w:t>
      </w:r>
      <w:proofErr w:type="spellEnd"/>
      <w:r w:rsidRPr="007A5F1E">
        <w:t xml:space="preserve"> </w:t>
      </w:r>
      <w:proofErr w:type="spellStart"/>
      <w:r w:rsidRPr="007A5F1E">
        <w:t>Roboto</w:t>
      </w:r>
      <w:proofErr w:type="spellEnd"/>
      <w:r w:rsidRPr="007A5F1E">
        <w:t xml:space="preserve"> </w:t>
      </w:r>
      <w:proofErr w:type="spellStart"/>
      <w:r w:rsidRPr="007A5F1E">
        <w:t>Slab</w:t>
      </w:r>
      <w:proofErr w:type="spellEnd"/>
      <w:r w:rsidRPr="007A5F1E">
        <w:t xml:space="preserve"> </w:t>
      </w:r>
      <w:proofErr w:type="spellStart"/>
      <w:r w:rsidRPr="007A5F1E">
        <w:t>Merriweather</w:t>
      </w:r>
      <w:proofErr w:type="spellEnd"/>
      <w:r w:rsidRPr="007A5F1E">
        <w:t xml:space="preserve">. При использовании </w:t>
      </w:r>
      <w:proofErr w:type="spellStart"/>
      <w:r w:rsidRPr="007A5F1E">
        <w:t>антиквенных</w:t>
      </w:r>
      <w:proofErr w:type="spellEnd"/>
      <w:r w:rsidRPr="007A5F1E">
        <w:t xml:space="preserve"> шрифтов рекомендуется использовать такие начертания, как </w:t>
      </w:r>
      <w:proofErr w:type="spellStart"/>
      <w:r w:rsidRPr="007A5F1E">
        <w:t>regular</w:t>
      </w:r>
      <w:proofErr w:type="spellEnd"/>
      <w:r w:rsidRPr="007A5F1E">
        <w:t xml:space="preserve"> и </w:t>
      </w:r>
      <w:proofErr w:type="spellStart"/>
      <w:r w:rsidRPr="007A5F1E">
        <w:t>bold</w:t>
      </w:r>
      <w:proofErr w:type="spellEnd"/>
      <w:r w:rsidRPr="007A5F1E">
        <w:t xml:space="preserve">. Гротескные шрифты Гротеск — собирательное название для шрифтов без засечек, которые уместны в использовании на современных фасадах. PT </w:t>
      </w:r>
      <w:proofErr w:type="spellStart"/>
      <w:r w:rsidRPr="007A5F1E">
        <w:t>Sans</w:t>
      </w:r>
      <w:proofErr w:type="spellEnd"/>
      <w:r w:rsidRPr="007A5F1E">
        <w:t xml:space="preserve"> </w:t>
      </w:r>
      <w:proofErr w:type="spellStart"/>
      <w:r w:rsidRPr="007A5F1E">
        <w:t>Open</w:t>
      </w:r>
      <w:proofErr w:type="spellEnd"/>
      <w:r w:rsidRPr="007A5F1E">
        <w:t xml:space="preserve"> </w:t>
      </w:r>
      <w:proofErr w:type="spellStart"/>
      <w:r w:rsidRPr="007A5F1E">
        <w:t>Sans</w:t>
      </w:r>
      <w:proofErr w:type="spellEnd"/>
      <w:r w:rsidRPr="007A5F1E">
        <w:t xml:space="preserve"> </w:t>
      </w:r>
      <w:proofErr w:type="spellStart"/>
      <w:r w:rsidRPr="007A5F1E">
        <w:t>Roboto</w:t>
      </w:r>
      <w:proofErr w:type="spellEnd"/>
      <w:r w:rsidRPr="007A5F1E">
        <w:t xml:space="preserve"> </w:t>
      </w:r>
      <w:proofErr w:type="spellStart"/>
      <w:r w:rsidRPr="007A5F1E">
        <w:t>Montserrat</w:t>
      </w:r>
      <w:proofErr w:type="spellEnd"/>
      <w:r w:rsidRPr="007A5F1E">
        <w:t>. ›</w:t>
      </w:r>
    </w:p>
    <w:p w:rsidR="005B7ADA" w:rsidRPr="007A5F1E" w:rsidRDefault="005B7ADA" w:rsidP="005B7ADA">
      <w:pPr>
        <w:pStyle w:val="consplusnormal"/>
        <w:spacing w:before="0" w:beforeAutospacing="0" w:after="0" w:afterAutospacing="0"/>
        <w:ind w:firstLine="540"/>
        <w:jc w:val="both"/>
      </w:pPr>
      <w:r w:rsidRPr="007A5F1E">
        <w:t xml:space="preserve"> </w:t>
      </w:r>
      <w:r w:rsidRPr="007A5F1E">
        <w:tab/>
        <w:t>Прописные буквы рекомендуется набирать с разрядкой для лучшей удобочитаемости информации;</w:t>
      </w:r>
    </w:p>
    <w:p w:rsidR="005B7ADA" w:rsidRPr="007A5F1E" w:rsidRDefault="005B7ADA" w:rsidP="005B7ADA">
      <w:pPr>
        <w:pStyle w:val="consplusnormal"/>
        <w:spacing w:before="0" w:beforeAutospacing="0" w:after="0" w:afterAutospacing="0"/>
        <w:ind w:firstLine="540"/>
        <w:jc w:val="both"/>
      </w:pPr>
      <w:r w:rsidRPr="007A5F1E">
        <w:tab/>
        <w:t>Надписи, набранные строчными буквами, рекомендуется начинать с заглавной буквы</w:t>
      </w:r>
    </w:p>
    <w:p w:rsidR="005B7ADA" w:rsidRPr="007A5F1E" w:rsidRDefault="005B7ADA" w:rsidP="005B7ADA">
      <w:pPr>
        <w:pStyle w:val="consplusnormal"/>
        <w:spacing w:before="0" w:beforeAutospacing="0" w:after="0" w:afterAutospacing="0"/>
        <w:ind w:firstLine="540"/>
        <w:jc w:val="both"/>
      </w:pPr>
      <w:r w:rsidRPr="007A5F1E">
        <w:tab/>
        <w:t>5.8. Требования по оформлению учрежденческих досок:</w:t>
      </w:r>
    </w:p>
    <w:p w:rsidR="005B7ADA" w:rsidRPr="007A5F1E" w:rsidRDefault="005B7ADA" w:rsidP="005B7ADA">
      <w:pPr>
        <w:pStyle w:val="consplusnormal"/>
        <w:spacing w:before="0" w:beforeAutospacing="0" w:after="0" w:afterAutospacing="0"/>
        <w:ind w:firstLine="540"/>
        <w:jc w:val="both"/>
      </w:pPr>
      <w:r w:rsidRPr="007A5F1E">
        <w:tab/>
        <w:t xml:space="preserve">5.8.1. Габаритные размеры: длинна -119 см, высота – 80см. Рекомендованные шрифты: PT </w:t>
      </w:r>
      <w:proofErr w:type="spellStart"/>
      <w:r w:rsidRPr="007A5F1E">
        <w:t>Sans</w:t>
      </w:r>
      <w:proofErr w:type="spellEnd"/>
      <w:r w:rsidRPr="007A5F1E">
        <w:t xml:space="preserve">, PT </w:t>
      </w:r>
      <w:proofErr w:type="spellStart"/>
      <w:r w:rsidRPr="007A5F1E">
        <w:t>Serif</w:t>
      </w:r>
      <w:proofErr w:type="spellEnd"/>
      <w:r w:rsidRPr="007A5F1E">
        <w:t>».</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6. Требования к наружной рекламе и рекламным конструкциям: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 на территории села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несущая часть которых выполнены в основном цвете элемента (кровли, фасада), на котором они располагаются;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стыки всех элементов рекламной конструкции должны быть без видимых линий соединений, щелей, зазоров;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рамка конструкции должна закрывать каркас конструкции и конструктивные элементы крепления;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рамка рекламной конструкции должна быть выполнена в цвет опоры рекламной конструкции;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торцы светодиодных (электронных) экранов должны быть закрыты декоративным обрамлением;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не допускаются просвет между рамкой и информационным полем рекламных конструкций, открытые элементы крепления (люверсы, шнуры, пружины);</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технические сети и элементы крепления рекламных конструкций, размещаемых на фасадах зданий, строений, сооружений, должны располагаться в защитных декоративных коробах, выполненных в цвете фасада;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C1471D" w:rsidRPr="00423BE0" w:rsidRDefault="00C1471D" w:rsidP="00C1471D">
      <w:pPr>
        <w:spacing w:before="200"/>
        <w:ind w:firstLine="540"/>
        <w:jc w:val="both"/>
        <w:rPr>
          <w:rFonts w:ascii="Times New Roman" w:hAnsi="Times New Roman" w:cs="Times New Roman"/>
          <w:sz w:val="24"/>
          <w:szCs w:val="24"/>
        </w:rPr>
      </w:pPr>
      <w:bookmarkStart w:id="1" w:name="Par195"/>
      <w:bookmarkEnd w:id="1"/>
      <w:proofErr w:type="gramStart"/>
      <w:r w:rsidRPr="00423BE0">
        <w:rPr>
          <w:rFonts w:ascii="Times New Roman" w:hAnsi="Times New Roman" w:cs="Times New Roman"/>
          <w:sz w:val="24"/>
          <w:szCs w:val="24"/>
        </w:rPr>
        <w:t xml:space="preserve">2) 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w:t>
      </w:r>
      <w:proofErr w:type="spellStart"/>
      <w:r w:rsidRPr="00423BE0">
        <w:rPr>
          <w:rFonts w:ascii="Times New Roman" w:hAnsi="Times New Roman" w:cs="Times New Roman"/>
          <w:sz w:val="24"/>
          <w:szCs w:val="24"/>
        </w:rPr>
        <w:t>цветографических</w:t>
      </w:r>
      <w:proofErr w:type="spellEnd"/>
      <w:r w:rsidRPr="00423BE0">
        <w:rPr>
          <w:rFonts w:ascii="Times New Roman" w:hAnsi="Times New Roman" w:cs="Times New Roman"/>
          <w:sz w:val="24"/>
          <w:szCs w:val="24"/>
        </w:rPr>
        <w:t xml:space="preserve"> композиций, вентилируемого фасада, декоративной штукатурки, </w:t>
      </w:r>
      <w:proofErr w:type="spellStart"/>
      <w:r w:rsidRPr="00423BE0">
        <w:rPr>
          <w:rFonts w:ascii="Times New Roman" w:hAnsi="Times New Roman" w:cs="Times New Roman"/>
          <w:sz w:val="24"/>
          <w:szCs w:val="24"/>
        </w:rPr>
        <w:t>керамогранита</w:t>
      </w:r>
      <w:proofErr w:type="spellEnd"/>
      <w:r w:rsidRPr="00423BE0">
        <w:rPr>
          <w:rFonts w:ascii="Times New Roman" w:hAnsi="Times New Roman" w:cs="Times New Roman"/>
          <w:sz w:val="24"/>
          <w:szCs w:val="24"/>
        </w:rPr>
        <w:t xml:space="preserve">, гранита, мрамора, размещается не более одного настенного панно с расположением во всю ширину фасада по его вертикальной центральной оси размером не </w:t>
      </w:r>
      <w:r w:rsidRPr="00423BE0">
        <w:rPr>
          <w:rFonts w:ascii="Times New Roman" w:hAnsi="Times New Roman" w:cs="Times New Roman"/>
          <w:sz w:val="24"/>
          <w:szCs w:val="24"/>
        </w:rPr>
        <w:lastRenderedPageBreak/>
        <w:t>менее 2/3 от общей высоты фасада.</w:t>
      </w:r>
      <w:proofErr w:type="gramEnd"/>
      <w:r w:rsidRPr="00423BE0">
        <w:rPr>
          <w:rFonts w:ascii="Times New Roman" w:hAnsi="Times New Roman" w:cs="Times New Roman"/>
          <w:sz w:val="24"/>
          <w:szCs w:val="24"/>
        </w:rPr>
        <w:t xml:space="preserve">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w:t>
      </w:r>
    </w:p>
    <w:p w:rsidR="00C1471D" w:rsidRPr="00423BE0" w:rsidRDefault="00C1471D" w:rsidP="00C1471D">
      <w:pPr>
        <w:spacing w:before="200"/>
        <w:ind w:firstLine="540"/>
        <w:jc w:val="both"/>
        <w:rPr>
          <w:rFonts w:ascii="Times New Roman" w:hAnsi="Times New Roman" w:cs="Times New Roman"/>
          <w:sz w:val="24"/>
          <w:szCs w:val="24"/>
        </w:rPr>
      </w:pPr>
      <w:bookmarkStart w:id="2" w:name="Par199"/>
      <w:bookmarkEnd w:id="2"/>
      <w:r w:rsidRPr="00423BE0">
        <w:rPr>
          <w:rFonts w:ascii="Times New Roman" w:hAnsi="Times New Roman" w:cs="Times New Roman"/>
          <w:sz w:val="24"/>
          <w:szCs w:val="24"/>
        </w:rPr>
        <w:t xml:space="preserve">На фасадах с оконными и дверными проемами, иными элементами остекления размещение рекламных конструкций возможно только в виде конструкций из отдельных букв, соответствующих требованиям </w:t>
      </w:r>
      <w:hyperlink w:anchor="Par203">
        <w:r w:rsidRPr="00423BE0">
          <w:rPr>
            <w:rStyle w:val="ListLabel1"/>
            <w:rFonts w:ascii="Times New Roman" w:hAnsi="Times New Roman" w:cs="Times New Roman"/>
            <w:sz w:val="24"/>
            <w:szCs w:val="24"/>
          </w:rPr>
          <w:t>подпункта 5</w:t>
        </w:r>
      </w:hyperlink>
      <w:r w:rsidRPr="00423BE0">
        <w:rPr>
          <w:rFonts w:ascii="Times New Roman" w:hAnsi="Times New Roman" w:cs="Times New Roman"/>
          <w:sz w:val="24"/>
          <w:szCs w:val="24"/>
        </w:rPr>
        <w:t xml:space="preserve"> настоящего пункта;</w:t>
      </w:r>
    </w:p>
    <w:p w:rsidR="00C1471D" w:rsidRPr="00423BE0" w:rsidRDefault="00C1471D" w:rsidP="00C1471D">
      <w:pPr>
        <w:spacing w:before="200"/>
        <w:ind w:firstLine="540"/>
        <w:jc w:val="both"/>
        <w:rPr>
          <w:rFonts w:ascii="Times New Roman" w:hAnsi="Times New Roman" w:cs="Times New Roman"/>
          <w:sz w:val="24"/>
          <w:szCs w:val="24"/>
        </w:rPr>
      </w:pPr>
      <w:bookmarkStart w:id="3" w:name="Par201"/>
      <w:bookmarkEnd w:id="3"/>
      <w:r w:rsidRPr="00423BE0">
        <w:rPr>
          <w:rFonts w:ascii="Times New Roman" w:hAnsi="Times New Roman" w:cs="Times New Roman"/>
          <w:sz w:val="24"/>
          <w:szCs w:val="24"/>
        </w:rPr>
        <w:t>3)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4) щитовые рекламные конструкции с информационным полем размером 6,0 м </w:t>
      </w:r>
      <w:proofErr w:type="spellStart"/>
      <w:r w:rsidRPr="00423BE0">
        <w:rPr>
          <w:rFonts w:ascii="Times New Roman" w:hAnsi="Times New Roman" w:cs="Times New Roman"/>
          <w:sz w:val="24"/>
          <w:szCs w:val="24"/>
        </w:rPr>
        <w:t>x</w:t>
      </w:r>
      <w:proofErr w:type="spellEnd"/>
      <w:r w:rsidRPr="00423BE0">
        <w:rPr>
          <w:rFonts w:ascii="Times New Roman" w:hAnsi="Times New Roman" w:cs="Times New Roman"/>
          <w:sz w:val="24"/>
          <w:szCs w:val="24"/>
        </w:rPr>
        <w:t xml:space="preserve"> 3,0 м (щит) размещаются на дорогах краевого значения Муниципального образования </w:t>
      </w:r>
      <w:r w:rsidR="002C55E7">
        <w:rPr>
          <w:rFonts w:ascii="Times New Roman" w:hAnsi="Times New Roman" w:cs="Times New Roman"/>
          <w:sz w:val="24"/>
          <w:szCs w:val="24"/>
        </w:rPr>
        <w:t>Казачинский</w:t>
      </w:r>
      <w:r w:rsidRPr="00423BE0">
        <w:rPr>
          <w:rFonts w:ascii="Times New Roman" w:hAnsi="Times New Roman" w:cs="Times New Roman"/>
          <w:sz w:val="24"/>
          <w:szCs w:val="24"/>
        </w:rPr>
        <w:t xml:space="preserve"> сельсовет, на дорогах общего пользования местного значения размещаются щитовые рекламные конструкции с информационным полем размером 4,0 м </w:t>
      </w:r>
      <w:proofErr w:type="spellStart"/>
      <w:r w:rsidRPr="00423BE0">
        <w:rPr>
          <w:rFonts w:ascii="Times New Roman" w:hAnsi="Times New Roman" w:cs="Times New Roman"/>
          <w:sz w:val="24"/>
          <w:szCs w:val="24"/>
        </w:rPr>
        <w:t>x</w:t>
      </w:r>
      <w:proofErr w:type="spellEnd"/>
      <w:r w:rsidRPr="00423BE0">
        <w:rPr>
          <w:rFonts w:ascii="Times New Roman" w:hAnsi="Times New Roman" w:cs="Times New Roman"/>
          <w:sz w:val="24"/>
          <w:szCs w:val="24"/>
        </w:rPr>
        <w:t xml:space="preserve"> 2,0 м (щит);</w:t>
      </w:r>
    </w:p>
    <w:p w:rsidR="00C1471D" w:rsidRPr="00423BE0" w:rsidRDefault="00C1471D" w:rsidP="00C1471D">
      <w:pPr>
        <w:spacing w:before="200"/>
        <w:ind w:firstLine="540"/>
        <w:jc w:val="both"/>
        <w:rPr>
          <w:rFonts w:ascii="Times New Roman" w:hAnsi="Times New Roman" w:cs="Times New Roman"/>
          <w:sz w:val="24"/>
          <w:szCs w:val="24"/>
        </w:rPr>
      </w:pPr>
      <w:bookmarkStart w:id="4" w:name="Par203"/>
      <w:bookmarkEnd w:id="4"/>
      <w:proofErr w:type="gramStart"/>
      <w:r w:rsidRPr="00423BE0">
        <w:rPr>
          <w:rFonts w:ascii="Times New Roman" w:hAnsi="Times New Roman" w:cs="Times New Roman"/>
          <w:sz w:val="24"/>
          <w:szCs w:val="24"/>
        </w:rPr>
        <w:t xml:space="preserve">5) рекламные конструкции из отдельных букв, размещаемые на фасаде здания, строения, сооружения, а также одноэтажных зданий, строений нежилого назначения площадью не более 300 кв. м, высота которых не более 5 м, на которых размещение рекламных конструкций осуществляется в соответствии с </w:t>
      </w:r>
      <w:hyperlink w:anchor="Par271">
        <w:r w:rsidRPr="00423BE0">
          <w:rPr>
            <w:rStyle w:val="ListLabel1"/>
            <w:rFonts w:ascii="Times New Roman" w:hAnsi="Times New Roman" w:cs="Times New Roman"/>
            <w:sz w:val="24"/>
            <w:szCs w:val="24"/>
          </w:rPr>
          <w:t>пунктом 6.1</w:t>
        </w:r>
      </w:hyperlink>
      <w:r w:rsidRPr="00423BE0">
        <w:rPr>
          <w:rFonts w:ascii="Times New Roman" w:hAnsi="Times New Roman" w:cs="Times New Roman"/>
          <w:sz w:val="24"/>
          <w:szCs w:val="24"/>
        </w:rPr>
        <w:t xml:space="preserve"> настоящего Регламента), должны быть отцентрированы относительно единой горизонтальной оси:</w:t>
      </w:r>
      <w:proofErr w:type="gramEnd"/>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для нежилых зданий, имеющих два этажа, - в районе линии перекрытия между первым и вторым этажами и (или) над окнами второго этажа;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для одноэтажных зданий - над окнами занимаемого организацией помещения.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Рекламные конструкции должны иметь единый размер по высоте.</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Каждая рекламная конструкция и (или) каждый элемент рекламной конструкции центрируются относительно окон, арок, дверей и других архитектурных элементов при расположении над ними.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6) требования к консольным рекламным конструкциям: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вертикальный габаритный размер консольной рекламной конструкции должен совпадать с основной высотой настенного панно, светового короба, конструкции из отдельных букв на этом же фасаде и не может превышать 1,80 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консольные рекламные конструкции устанавливаются на расстоянии не более 0,2 м от стены;</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минимальное расстояние между консольными рекламными конструкциями - 10 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консольные конструкции располагаются на единой горизонтальной оси с информационными конструкциями, расположенными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lastRenderedPageBreak/>
        <w:t xml:space="preserve">7) требования к </w:t>
      </w:r>
      <w:proofErr w:type="spellStart"/>
      <w:r w:rsidRPr="00423BE0">
        <w:rPr>
          <w:rFonts w:ascii="Times New Roman" w:hAnsi="Times New Roman" w:cs="Times New Roman"/>
          <w:sz w:val="24"/>
          <w:szCs w:val="24"/>
        </w:rPr>
        <w:t>крышным</w:t>
      </w:r>
      <w:proofErr w:type="spellEnd"/>
      <w:r w:rsidRPr="00423BE0">
        <w:rPr>
          <w:rFonts w:ascii="Times New Roman" w:hAnsi="Times New Roman" w:cs="Times New Roman"/>
          <w:sz w:val="24"/>
          <w:szCs w:val="24"/>
        </w:rPr>
        <w:t xml:space="preserve"> рекламным конструкциям: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установка рекламных </w:t>
      </w:r>
      <w:proofErr w:type="spellStart"/>
      <w:r w:rsidRPr="00423BE0">
        <w:rPr>
          <w:rFonts w:ascii="Times New Roman" w:hAnsi="Times New Roman" w:cs="Times New Roman"/>
          <w:sz w:val="24"/>
          <w:szCs w:val="24"/>
        </w:rPr>
        <w:t>крышных</w:t>
      </w:r>
      <w:proofErr w:type="spellEnd"/>
      <w:r w:rsidRPr="00423BE0">
        <w:rPr>
          <w:rFonts w:ascii="Times New Roman" w:hAnsi="Times New Roman" w:cs="Times New Roman"/>
          <w:sz w:val="24"/>
          <w:szCs w:val="24"/>
        </w:rPr>
        <w:t xml:space="preserve"> конструкций на территории </w:t>
      </w:r>
      <w:r w:rsidR="002C55E7">
        <w:rPr>
          <w:rFonts w:ascii="Times New Roman" w:hAnsi="Times New Roman" w:cs="Times New Roman"/>
          <w:sz w:val="24"/>
          <w:szCs w:val="24"/>
        </w:rPr>
        <w:t>Казачинский</w:t>
      </w:r>
      <w:r w:rsidRPr="00423BE0">
        <w:rPr>
          <w:rFonts w:ascii="Times New Roman" w:hAnsi="Times New Roman" w:cs="Times New Roman"/>
          <w:sz w:val="24"/>
          <w:szCs w:val="24"/>
        </w:rPr>
        <w:t xml:space="preserve"> сельсовета </w:t>
      </w:r>
      <w:r w:rsidR="00354182">
        <w:rPr>
          <w:rFonts w:ascii="Times New Roman" w:hAnsi="Times New Roman" w:cs="Times New Roman"/>
          <w:sz w:val="24"/>
          <w:szCs w:val="24"/>
        </w:rPr>
        <w:t>Казачинск</w:t>
      </w:r>
      <w:r w:rsidRPr="00423BE0">
        <w:rPr>
          <w:rFonts w:ascii="Times New Roman" w:hAnsi="Times New Roman" w:cs="Times New Roman"/>
          <w:sz w:val="24"/>
          <w:szCs w:val="24"/>
        </w:rPr>
        <w:t>ого района Красноярского края допускается только в виде конструкций из отдельно стоящих букв;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информационное поле </w:t>
      </w:r>
      <w:proofErr w:type="spellStart"/>
      <w:r w:rsidRPr="00423BE0">
        <w:rPr>
          <w:rFonts w:ascii="Times New Roman" w:hAnsi="Times New Roman" w:cs="Times New Roman"/>
          <w:sz w:val="24"/>
          <w:szCs w:val="24"/>
        </w:rPr>
        <w:t>крышных</w:t>
      </w:r>
      <w:proofErr w:type="spellEnd"/>
      <w:r w:rsidRPr="00423BE0">
        <w:rPr>
          <w:rFonts w:ascii="Times New Roman" w:hAnsi="Times New Roman" w:cs="Times New Roman"/>
          <w:sz w:val="24"/>
          <w:szCs w:val="24"/>
        </w:rPr>
        <w:t xml:space="preserve"> рекламных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w:t>
      </w:r>
      <w:proofErr w:type="spellStart"/>
      <w:r w:rsidRPr="00423BE0">
        <w:rPr>
          <w:rFonts w:ascii="Times New Roman" w:hAnsi="Times New Roman" w:cs="Times New Roman"/>
          <w:sz w:val="24"/>
          <w:szCs w:val="24"/>
        </w:rPr>
        <w:t>крышной</w:t>
      </w:r>
      <w:proofErr w:type="spellEnd"/>
      <w:r w:rsidRPr="00423BE0">
        <w:rPr>
          <w:rFonts w:ascii="Times New Roman" w:hAnsi="Times New Roman" w:cs="Times New Roman"/>
          <w:sz w:val="24"/>
          <w:szCs w:val="24"/>
        </w:rPr>
        <w:t xml:space="preserve"> рекламной конструкции;</w:t>
      </w:r>
    </w:p>
    <w:p w:rsidR="00C1471D" w:rsidRPr="00423BE0" w:rsidRDefault="00C1471D" w:rsidP="00C1471D">
      <w:pPr>
        <w:spacing w:before="200"/>
        <w:ind w:firstLine="540"/>
        <w:jc w:val="both"/>
        <w:rPr>
          <w:rFonts w:ascii="Times New Roman" w:hAnsi="Times New Roman" w:cs="Times New Roman"/>
          <w:sz w:val="24"/>
          <w:szCs w:val="24"/>
        </w:rPr>
      </w:pPr>
      <w:proofErr w:type="spellStart"/>
      <w:r w:rsidRPr="00423BE0">
        <w:rPr>
          <w:rFonts w:ascii="Times New Roman" w:hAnsi="Times New Roman" w:cs="Times New Roman"/>
          <w:sz w:val="24"/>
          <w:szCs w:val="24"/>
        </w:rPr>
        <w:t>крышные</w:t>
      </w:r>
      <w:proofErr w:type="spellEnd"/>
      <w:r w:rsidRPr="00423BE0">
        <w:rPr>
          <w:rFonts w:ascii="Times New Roman" w:hAnsi="Times New Roman" w:cs="Times New Roman"/>
          <w:sz w:val="24"/>
          <w:szCs w:val="24"/>
        </w:rPr>
        <w:t xml:space="preserve"> рекламные конструкции могут быть оборудованы исключительно внутренней подсветкой;</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в случае размещения </w:t>
      </w:r>
      <w:proofErr w:type="spellStart"/>
      <w:r w:rsidRPr="00423BE0">
        <w:rPr>
          <w:rFonts w:ascii="Times New Roman" w:hAnsi="Times New Roman" w:cs="Times New Roman"/>
          <w:sz w:val="24"/>
          <w:szCs w:val="24"/>
        </w:rPr>
        <w:t>крышной</w:t>
      </w:r>
      <w:proofErr w:type="spellEnd"/>
      <w:r w:rsidRPr="00423BE0">
        <w:rPr>
          <w:rFonts w:ascii="Times New Roman" w:hAnsi="Times New Roman" w:cs="Times New Roman"/>
          <w:sz w:val="24"/>
          <w:szCs w:val="24"/>
        </w:rPr>
        <w:t xml:space="preserve"> рекламной конструкции на скатной кровле не допускается одновременная установка </w:t>
      </w:r>
      <w:proofErr w:type="spellStart"/>
      <w:r w:rsidRPr="00423BE0">
        <w:rPr>
          <w:rFonts w:ascii="Times New Roman" w:hAnsi="Times New Roman" w:cs="Times New Roman"/>
          <w:sz w:val="24"/>
          <w:szCs w:val="24"/>
        </w:rPr>
        <w:t>крышной</w:t>
      </w:r>
      <w:proofErr w:type="spellEnd"/>
      <w:r w:rsidRPr="00423BE0">
        <w:rPr>
          <w:rFonts w:ascii="Times New Roman" w:hAnsi="Times New Roman" w:cs="Times New Roman"/>
          <w:sz w:val="24"/>
          <w:szCs w:val="24"/>
        </w:rPr>
        <w:t xml:space="preserve"> рекламной конструкции на коньке и скате кровли;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высота </w:t>
      </w:r>
      <w:proofErr w:type="spellStart"/>
      <w:r w:rsidRPr="00423BE0">
        <w:rPr>
          <w:rFonts w:ascii="Times New Roman" w:hAnsi="Times New Roman" w:cs="Times New Roman"/>
          <w:sz w:val="24"/>
          <w:szCs w:val="24"/>
        </w:rPr>
        <w:t>крышных</w:t>
      </w:r>
      <w:proofErr w:type="spellEnd"/>
      <w:r w:rsidRPr="00423BE0">
        <w:rPr>
          <w:rFonts w:ascii="Times New Roman" w:hAnsi="Times New Roman" w:cs="Times New Roman"/>
          <w:sz w:val="24"/>
          <w:szCs w:val="24"/>
        </w:rPr>
        <w:t xml:space="preserve"> рекламных конструкций с учетом всех используемых элементов должна быть не более 1,80 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8) требования к отдельно стоящим рекламным конструкциям, в том числе к светодиодным (электронным) экранам, в случае, если светодиодный экран выполнен в виде отдельно стоящей конструкции: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высота опоры отдельно стоящих рекламных конструкций одного формата должна быть одинаковой на протяжении улицы;</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конструктивные элементы рекламных конструкций (в том числе осветительное оборудование) должны быть окрашены в серый цвет согласно международной системе соответствия цветов RAL (каталог RAL CLASSIK - RAL 7038, RAL 7040, RAL 7042, RAL 7045). В случае размещения рекламных конструкций в зоне особого значения конструктивные элементы рекламных конструкций должны быть окрашены в цвет опор электроосвещения.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Рекламные конструкции должны иметь внешний или внутренний подсвет, за исключением рекламной конструкции на ограждении строительной площадки.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Подсвет рекламной конструкции в темное время суток производится в соответствии с графиком работы уличного освещения.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Фундамент рекламной конструкции не должен выступать над уровнем земли.</w:t>
      </w:r>
    </w:p>
    <w:p w:rsidR="00C1471D" w:rsidRPr="00423BE0" w:rsidRDefault="00C1471D" w:rsidP="00C1471D">
      <w:pPr>
        <w:spacing w:before="200"/>
        <w:ind w:firstLine="540"/>
        <w:jc w:val="both"/>
        <w:rPr>
          <w:rFonts w:ascii="Times New Roman" w:hAnsi="Times New Roman" w:cs="Times New Roman"/>
          <w:sz w:val="24"/>
          <w:szCs w:val="24"/>
        </w:rPr>
      </w:pPr>
      <w:proofErr w:type="gramStart"/>
      <w:r w:rsidRPr="00423BE0">
        <w:rPr>
          <w:rFonts w:ascii="Times New Roman" w:hAnsi="Times New Roman" w:cs="Times New Roman"/>
          <w:sz w:val="24"/>
          <w:szCs w:val="24"/>
        </w:rPr>
        <w:t xml:space="preserve">Опора щитовых конструкций с информационным полем размером 6,0 м </w:t>
      </w:r>
      <w:proofErr w:type="spellStart"/>
      <w:r w:rsidRPr="00423BE0">
        <w:rPr>
          <w:rFonts w:ascii="Times New Roman" w:hAnsi="Times New Roman" w:cs="Times New Roman"/>
          <w:sz w:val="24"/>
          <w:szCs w:val="24"/>
        </w:rPr>
        <w:t>x</w:t>
      </w:r>
      <w:proofErr w:type="spellEnd"/>
      <w:r w:rsidRPr="00423BE0">
        <w:rPr>
          <w:rFonts w:ascii="Times New Roman" w:hAnsi="Times New Roman" w:cs="Times New Roman"/>
          <w:sz w:val="24"/>
          <w:szCs w:val="24"/>
        </w:rPr>
        <w:t xml:space="preserve"> 3,0 м (щит), информационным полем размером 6,0 м </w:t>
      </w:r>
      <w:proofErr w:type="spellStart"/>
      <w:r w:rsidRPr="00423BE0">
        <w:rPr>
          <w:rFonts w:ascii="Times New Roman" w:hAnsi="Times New Roman" w:cs="Times New Roman"/>
          <w:sz w:val="24"/>
          <w:szCs w:val="24"/>
        </w:rPr>
        <w:t>x</w:t>
      </w:r>
      <w:proofErr w:type="spellEnd"/>
      <w:r w:rsidRPr="00423BE0">
        <w:rPr>
          <w:rFonts w:ascii="Times New Roman" w:hAnsi="Times New Roman" w:cs="Times New Roman"/>
          <w:sz w:val="24"/>
          <w:szCs w:val="24"/>
        </w:rPr>
        <w:t xml:space="preserve"> 3,2 м с автоматической сменой изображения (</w:t>
      </w:r>
      <w:proofErr w:type="spellStart"/>
      <w:r w:rsidRPr="00423BE0">
        <w:rPr>
          <w:rFonts w:ascii="Times New Roman" w:hAnsi="Times New Roman" w:cs="Times New Roman"/>
          <w:sz w:val="24"/>
          <w:szCs w:val="24"/>
        </w:rPr>
        <w:t>призматрон</w:t>
      </w:r>
      <w:proofErr w:type="spellEnd"/>
      <w:r w:rsidRPr="00423BE0">
        <w:rPr>
          <w:rFonts w:ascii="Times New Roman" w:hAnsi="Times New Roman" w:cs="Times New Roman"/>
          <w:sz w:val="24"/>
          <w:szCs w:val="24"/>
        </w:rPr>
        <w:t xml:space="preserve">), информационным полем размером 3,7 м </w:t>
      </w:r>
      <w:proofErr w:type="spellStart"/>
      <w:r w:rsidRPr="00423BE0">
        <w:rPr>
          <w:rFonts w:ascii="Times New Roman" w:hAnsi="Times New Roman" w:cs="Times New Roman"/>
          <w:sz w:val="24"/>
          <w:szCs w:val="24"/>
        </w:rPr>
        <w:t>x</w:t>
      </w:r>
      <w:proofErr w:type="spellEnd"/>
      <w:r w:rsidRPr="00423BE0">
        <w:rPr>
          <w:rFonts w:ascii="Times New Roman" w:hAnsi="Times New Roman" w:cs="Times New Roman"/>
          <w:sz w:val="24"/>
          <w:szCs w:val="24"/>
        </w:rPr>
        <w:t xml:space="preserve"> 2,7 м (</w:t>
      </w:r>
      <w:proofErr w:type="spellStart"/>
      <w:r w:rsidRPr="00423BE0">
        <w:rPr>
          <w:rFonts w:ascii="Times New Roman" w:hAnsi="Times New Roman" w:cs="Times New Roman"/>
          <w:sz w:val="24"/>
          <w:szCs w:val="24"/>
        </w:rPr>
        <w:t>ситиборд</w:t>
      </w:r>
      <w:proofErr w:type="spellEnd"/>
      <w:r w:rsidRPr="00423BE0">
        <w:rPr>
          <w:rFonts w:ascii="Times New Roman" w:hAnsi="Times New Roman" w:cs="Times New Roman"/>
          <w:sz w:val="24"/>
          <w:szCs w:val="24"/>
        </w:rPr>
        <w:t xml:space="preserve">) выполняется из профиля прямоугольного или квадратного сечения размером не более 0,87 м </w:t>
      </w:r>
      <w:proofErr w:type="spellStart"/>
      <w:r w:rsidRPr="00423BE0">
        <w:rPr>
          <w:rFonts w:ascii="Times New Roman" w:hAnsi="Times New Roman" w:cs="Times New Roman"/>
          <w:sz w:val="24"/>
          <w:szCs w:val="24"/>
        </w:rPr>
        <w:t>x</w:t>
      </w:r>
      <w:proofErr w:type="spellEnd"/>
      <w:r w:rsidRPr="00423BE0">
        <w:rPr>
          <w:rFonts w:ascii="Times New Roman" w:hAnsi="Times New Roman" w:cs="Times New Roman"/>
          <w:sz w:val="24"/>
          <w:szCs w:val="24"/>
        </w:rPr>
        <w:t xml:space="preserve"> 0,35 м или круглой трубы диаметром до 0,425 м. Опора щита, </w:t>
      </w:r>
      <w:proofErr w:type="spellStart"/>
      <w:r w:rsidRPr="00423BE0">
        <w:rPr>
          <w:rFonts w:ascii="Times New Roman" w:hAnsi="Times New Roman" w:cs="Times New Roman"/>
          <w:sz w:val="24"/>
          <w:szCs w:val="24"/>
        </w:rPr>
        <w:t>призматрона</w:t>
      </w:r>
      <w:proofErr w:type="spellEnd"/>
      <w:proofErr w:type="gramEnd"/>
      <w:r w:rsidRPr="00423BE0">
        <w:rPr>
          <w:rFonts w:ascii="Times New Roman" w:hAnsi="Times New Roman" w:cs="Times New Roman"/>
          <w:sz w:val="24"/>
          <w:szCs w:val="24"/>
        </w:rPr>
        <w:t xml:space="preserve">, </w:t>
      </w:r>
      <w:proofErr w:type="spellStart"/>
      <w:r w:rsidRPr="00423BE0">
        <w:rPr>
          <w:rFonts w:ascii="Times New Roman" w:hAnsi="Times New Roman" w:cs="Times New Roman"/>
          <w:sz w:val="24"/>
          <w:szCs w:val="24"/>
        </w:rPr>
        <w:t>ситиборда</w:t>
      </w:r>
      <w:proofErr w:type="spellEnd"/>
      <w:r w:rsidRPr="00423BE0">
        <w:rPr>
          <w:rFonts w:ascii="Times New Roman" w:hAnsi="Times New Roman" w:cs="Times New Roman"/>
          <w:sz w:val="24"/>
          <w:szCs w:val="24"/>
        </w:rPr>
        <w:t xml:space="preserve"> устанавливается под прямым углом к нижнему краю каркаса рекламной конструкции, </w:t>
      </w:r>
      <w:r w:rsidRPr="00423BE0">
        <w:rPr>
          <w:rFonts w:ascii="Times New Roman" w:hAnsi="Times New Roman" w:cs="Times New Roman"/>
          <w:sz w:val="24"/>
          <w:szCs w:val="24"/>
        </w:rPr>
        <w:lastRenderedPageBreak/>
        <w:t>информационное поле может размещаться несимметрично относительно опоры со сдвигом в сторону проезжей части либо от нее.</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Информационное поле тумбы (</w:t>
      </w:r>
      <w:proofErr w:type="spellStart"/>
      <w:r w:rsidRPr="00423BE0">
        <w:rPr>
          <w:rFonts w:ascii="Times New Roman" w:hAnsi="Times New Roman" w:cs="Times New Roman"/>
          <w:sz w:val="24"/>
          <w:szCs w:val="24"/>
        </w:rPr>
        <w:t>пиллара</w:t>
      </w:r>
      <w:proofErr w:type="spellEnd"/>
      <w:r w:rsidRPr="00423BE0">
        <w:rPr>
          <w:rFonts w:ascii="Times New Roman" w:hAnsi="Times New Roman" w:cs="Times New Roman"/>
          <w:sz w:val="24"/>
          <w:szCs w:val="24"/>
        </w:rPr>
        <w:t>) должно быть защищено стеклом или поликарбонатом.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Каркас стенда должен быть изготовлен из металлической круглой трубы диаметром 0,08 м, 0,14 м или 0,20 м.</w:t>
      </w:r>
    </w:p>
    <w:p w:rsidR="00C1471D" w:rsidRPr="00423BE0" w:rsidRDefault="00C1471D" w:rsidP="00C1471D">
      <w:pPr>
        <w:spacing w:before="200"/>
        <w:ind w:firstLine="540"/>
        <w:jc w:val="both"/>
        <w:rPr>
          <w:rFonts w:ascii="Times New Roman" w:hAnsi="Times New Roman" w:cs="Times New Roman"/>
          <w:sz w:val="24"/>
          <w:szCs w:val="24"/>
        </w:rPr>
      </w:pPr>
      <w:bookmarkStart w:id="5" w:name="Par271"/>
      <w:bookmarkEnd w:id="5"/>
      <w:r w:rsidRPr="00423BE0">
        <w:rPr>
          <w:rFonts w:ascii="Times New Roman" w:hAnsi="Times New Roman" w:cs="Times New Roman"/>
          <w:sz w:val="24"/>
          <w:szCs w:val="24"/>
        </w:rPr>
        <w:t>6. Требования к рекламно-информационному оформлению отдельных зданий, строений:</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 рекламно-информационное оформление одноэтажных зданий, строений нежилого назначения осуществляется в следующих вариантах:</w:t>
      </w:r>
    </w:p>
    <w:p w:rsidR="00C1471D" w:rsidRPr="00423BE0" w:rsidRDefault="00C1471D" w:rsidP="00C1471D">
      <w:pPr>
        <w:spacing w:before="200"/>
        <w:ind w:firstLine="540"/>
        <w:jc w:val="both"/>
        <w:rPr>
          <w:rFonts w:ascii="Times New Roman" w:hAnsi="Times New Roman" w:cs="Times New Roman"/>
          <w:sz w:val="24"/>
          <w:szCs w:val="24"/>
        </w:rPr>
      </w:pPr>
      <w:bookmarkStart w:id="6" w:name="Par273"/>
      <w:bookmarkEnd w:id="6"/>
      <w:r w:rsidRPr="00423BE0">
        <w:rPr>
          <w:rFonts w:ascii="Times New Roman" w:hAnsi="Times New Roman" w:cs="Times New Roman"/>
          <w:sz w:val="24"/>
          <w:szCs w:val="24"/>
        </w:rPr>
        <w:t>в виде световых коробов (</w:t>
      </w:r>
      <w:proofErr w:type="spellStart"/>
      <w:r w:rsidRPr="00423BE0">
        <w:rPr>
          <w:rFonts w:ascii="Times New Roman" w:hAnsi="Times New Roman" w:cs="Times New Roman"/>
          <w:sz w:val="24"/>
          <w:szCs w:val="24"/>
        </w:rPr>
        <w:t>лайтбоксов</w:t>
      </w:r>
      <w:proofErr w:type="spellEnd"/>
      <w:r w:rsidRPr="00423BE0">
        <w:rPr>
          <w:rFonts w:ascii="Times New Roman" w:hAnsi="Times New Roman" w:cs="Times New Roman"/>
          <w:sz w:val="24"/>
          <w:szCs w:val="24"/>
        </w:rPr>
        <w:t>), конструкций из отдельных букв, консольных конструкций, габаритный вертикальный размер которых соответствует размеру фриза, в границах которого они размещаются;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в виде </w:t>
      </w:r>
      <w:proofErr w:type="spellStart"/>
      <w:r w:rsidRPr="00423BE0">
        <w:rPr>
          <w:rFonts w:ascii="Times New Roman" w:hAnsi="Times New Roman" w:cs="Times New Roman"/>
          <w:sz w:val="24"/>
          <w:szCs w:val="24"/>
        </w:rPr>
        <w:t>крышной</w:t>
      </w:r>
      <w:proofErr w:type="spellEnd"/>
      <w:r w:rsidRPr="00423BE0">
        <w:rPr>
          <w:rFonts w:ascii="Times New Roman" w:hAnsi="Times New Roman" w:cs="Times New Roman"/>
          <w:sz w:val="24"/>
          <w:szCs w:val="24"/>
        </w:rPr>
        <w:t xml:space="preserve"> конструкции;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в виде конструкции из отдельных букв на глухих участках фасада между верхней и нижней линией оконных проемов;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в виде настенного панно в соответствии с </w:t>
      </w:r>
      <w:hyperlink w:anchor="Par195">
        <w:r w:rsidRPr="00423BE0">
          <w:rPr>
            <w:rStyle w:val="ListLabel1"/>
            <w:rFonts w:ascii="Times New Roman" w:hAnsi="Times New Roman" w:cs="Times New Roman"/>
            <w:sz w:val="24"/>
            <w:szCs w:val="24"/>
          </w:rPr>
          <w:t>подпунктами 2</w:t>
        </w:r>
      </w:hyperlink>
      <w:r w:rsidRPr="00423BE0">
        <w:rPr>
          <w:rFonts w:ascii="Times New Roman" w:hAnsi="Times New Roman" w:cs="Times New Roman"/>
          <w:sz w:val="24"/>
          <w:szCs w:val="24"/>
        </w:rPr>
        <w:t xml:space="preserve">, </w:t>
      </w:r>
      <w:hyperlink w:anchor="Par201">
        <w:r w:rsidRPr="00423BE0">
          <w:rPr>
            <w:rStyle w:val="ListLabel1"/>
            <w:rFonts w:ascii="Times New Roman" w:hAnsi="Times New Roman" w:cs="Times New Roman"/>
            <w:sz w:val="24"/>
            <w:szCs w:val="24"/>
          </w:rPr>
          <w:t>3 пункта 6</w:t>
        </w:r>
      </w:hyperlink>
      <w:r w:rsidRPr="00423BE0">
        <w:rPr>
          <w:rFonts w:ascii="Times New Roman" w:hAnsi="Times New Roman" w:cs="Times New Roman"/>
          <w:sz w:val="24"/>
          <w:szCs w:val="24"/>
        </w:rPr>
        <w:t xml:space="preserve"> настоящего Регламента.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Иные виды рекламно-информационного оформления не допускаются.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Для рекламно-информационного оформления не допускается одновременное использование </w:t>
      </w:r>
      <w:proofErr w:type="spellStart"/>
      <w:r w:rsidRPr="00423BE0">
        <w:rPr>
          <w:rFonts w:ascii="Times New Roman" w:hAnsi="Times New Roman" w:cs="Times New Roman"/>
          <w:sz w:val="24"/>
          <w:szCs w:val="24"/>
        </w:rPr>
        <w:t>крышной</w:t>
      </w:r>
      <w:proofErr w:type="spellEnd"/>
      <w:r w:rsidRPr="00423BE0">
        <w:rPr>
          <w:rFonts w:ascii="Times New Roman" w:hAnsi="Times New Roman" w:cs="Times New Roman"/>
          <w:sz w:val="24"/>
          <w:szCs w:val="24"/>
        </w:rPr>
        <w:t xml:space="preserve"> конструкции и настенного панно, в том числе светового короба, размещаемого в соответствии с </w:t>
      </w:r>
      <w:hyperlink w:anchor="Par273">
        <w:r w:rsidRPr="00423BE0">
          <w:rPr>
            <w:rStyle w:val="ListLabel1"/>
            <w:rFonts w:ascii="Times New Roman" w:hAnsi="Times New Roman" w:cs="Times New Roman"/>
            <w:sz w:val="24"/>
            <w:szCs w:val="24"/>
          </w:rPr>
          <w:t>абзацем вторым</w:t>
        </w:r>
      </w:hyperlink>
      <w:r w:rsidRPr="00423BE0">
        <w:rPr>
          <w:rFonts w:ascii="Times New Roman" w:hAnsi="Times New Roman" w:cs="Times New Roman"/>
          <w:sz w:val="24"/>
          <w:szCs w:val="24"/>
        </w:rPr>
        <w:t xml:space="preserve"> настоящего подпункта;</w:t>
      </w:r>
    </w:p>
    <w:p w:rsidR="00C1471D" w:rsidRPr="00423BE0" w:rsidRDefault="00C1471D" w:rsidP="00C1471D">
      <w:pPr>
        <w:spacing w:before="200"/>
        <w:ind w:firstLine="540"/>
        <w:jc w:val="both"/>
        <w:rPr>
          <w:rFonts w:ascii="Times New Roman" w:hAnsi="Times New Roman" w:cs="Times New Roman"/>
          <w:sz w:val="24"/>
          <w:szCs w:val="24"/>
        </w:rPr>
      </w:pPr>
      <w:bookmarkStart w:id="7" w:name="Par279"/>
      <w:bookmarkEnd w:id="7"/>
      <w:r w:rsidRPr="00423BE0">
        <w:rPr>
          <w:rFonts w:ascii="Times New Roman" w:hAnsi="Times New Roman" w:cs="Times New Roman"/>
          <w:sz w:val="24"/>
          <w:szCs w:val="24"/>
        </w:rPr>
        <w:t>2) рекламно-информационное оформление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осуществляется в следующих вариантах:</w:t>
      </w:r>
    </w:p>
    <w:p w:rsidR="00C1471D" w:rsidRPr="00423BE0" w:rsidRDefault="00C1471D" w:rsidP="00C1471D">
      <w:pPr>
        <w:spacing w:before="200"/>
        <w:ind w:firstLine="540"/>
        <w:jc w:val="both"/>
        <w:rPr>
          <w:rFonts w:ascii="Times New Roman" w:hAnsi="Times New Roman" w:cs="Times New Roman"/>
          <w:sz w:val="24"/>
          <w:szCs w:val="24"/>
        </w:rPr>
      </w:pPr>
      <w:bookmarkStart w:id="8" w:name="Par280"/>
      <w:bookmarkEnd w:id="8"/>
      <w:r w:rsidRPr="00423BE0">
        <w:rPr>
          <w:rFonts w:ascii="Times New Roman" w:hAnsi="Times New Roman" w:cs="Times New Roman"/>
          <w:sz w:val="24"/>
          <w:szCs w:val="24"/>
        </w:rPr>
        <w:t>в виде настенного панно - на глухих участках фасада, площадь которых составляет не менее 20% от общей площади соответствующего фасада здания, строения при условии размещения настенного панно во всю высоту глухого участка фасада с учетом горизонтальных композиционных осей фасада;</w:t>
      </w:r>
    </w:p>
    <w:p w:rsidR="00C1471D" w:rsidRPr="00423BE0" w:rsidRDefault="00C1471D" w:rsidP="00C1471D">
      <w:pPr>
        <w:spacing w:before="200"/>
        <w:ind w:firstLine="540"/>
        <w:jc w:val="both"/>
        <w:rPr>
          <w:rFonts w:ascii="Times New Roman" w:hAnsi="Times New Roman" w:cs="Times New Roman"/>
          <w:sz w:val="24"/>
          <w:szCs w:val="24"/>
        </w:rPr>
      </w:pPr>
      <w:bookmarkStart w:id="9" w:name="Par281"/>
      <w:bookmarkEnd w:id="9"/>
      <w:r w:rsidRPr="00423BE0">
        <w:rPr>
          <w:rFonts w:ascii="Times New Roman" w:hAnsi="Times New Roman" w:cs="Times New Roman"/>
          <w:sz w:val="24"/>
          <w:szCs w:val="24"/>
        </w:rPr>
        <w:t>в виде сблокированных информационных конструкций - настенных панно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одинаковым композиционным решением (не более трех строк по горизонтали), едиными горизонтальными осями размещения информации;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в виде конструкций из отдельных букв;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lastRenderedPageBreak/>
        <w:t>в виде информационных конструкций из отдельных букв с использованием подложки, выполненной в цвете участка фасада, на котором размещается конструкция.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Каждая рекламная, информационная конструкция центрируется относительно окон, арок, дверей и других архитектурных элементов при расположении над ними.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Требования настоящего пункта не распространяются на размещение информационных табличек, учрежденческих досок, информационных блоков, которые размещаются в соответствии с </w:t>
      </w:r>
      <w:hyperlink w:anchor="Par144">
        <w:r w:rsidRPr="00423BE0">
          <w:rPr>
            <w:rStyle w:val="ListLabel1"/>
            <w:rFonts w:ascii="Times New Roman" w:hAnsi="Times New Roman" w:cs="Times New Roman"/>
            <w:sz w:val="24"/>
            <w:szCs w:val="24"/>
          </w:rPr>
          <w:t>подпунктом 4 пункта 5</w:t>
        </w:r>
      </w:hyperlink>
      <w:r w:rsidRPr="00423BE0">
        <w:rPr>
          <w:rFonts w:ascii="Times New Roman" w:hAnsi="Times New Roman" w:cs="Times New Roman"/>
          <w:sz w:val="24"/>
          <w:szCs w:val="24"/>
        </w:rPr>
        <w:t xml:space="preserve"> настоящего Регламента.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7. Требования к оформлению зданий, строений, сооружений с использованием элементов граффити: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 при оформлении фасадов зданий, строений,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(в случае его отсутствия - подготовлен и согласован в установленном порядке паспорт фасадов);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2) не допускается нанесение граффити на фасады:</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объектов культурного наследия (памятников истории и культуры) народов Российской Федерации;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зданий, построенных ранее 1953 года;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зданий, признанных аварийными и подлежащими сносу;</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объектов незавершенного строительства;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3) запрещается наносить граффити, содержащие:</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рекламу (в том числе политическую), а также предвыборную агитацию и агитацию по вопросам референдума;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информацию, раскрытие или распространение либо доведение до потребителя которой является обязательным в соответствии с законодательством;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информацию и (или) объявления физических лиц или юридических лиц;</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некорректные сравнения и высказывания;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изображения и высказывания, порочащие честь, достоинство или деловую репутацию физических либо юридических лиц;</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изображения и высказывания, побуждающие к совершению противоправных действий;</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lastRenderedPageBreak/>
        <w:t>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изображения порнографического характера.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8. В целях сохранения внешнего архитектурного облика сложившейся застройки села не допускается: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 рекламное оформление, занимающее более 50% от общей площади фасада, на котором оно размещается;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2) размещение и эксплуатация рекламных (информационных) конструкций без размещения на них рекламного сообщения (информации), повреждение рекламного (информационного) поля;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3) нарушение установленных требований к местам размещения и размерам рекламных (информационных) конструкций;</w:t>
      </w:r>
    </w:p>
    <w:p w:rsidR="00C1471D" w:rsidRPr="00423BE0" w:rsidRDefault="00C1471D" w:rsidP="00C1471D">
      <w:pPr>
        <w:spacing w:before="200"/>
        <w:ind w:firstLine="540"/>
        <w:jc w:val="both"/>
        <w:rPr>
          <w:rFonts w:ascii="Times New Roman" w:hAnsi="Times New Roman" w:cs="Times New Roman"/>
          <w:sz w:val="24"/>
          <w:szCs w:val="24"/>
        </w:rPr>
      </w:pPr>
      <w:bookmarkStart w:id="10" w:name="Par310"/>
      <w:bookmarkEnd w:id="10"/>
      <w:r w:rsidRPr="00423BE0">
        <w:rPr>
          <w:rFonts w:ascii="Times New Roman" w:hAnsi="Times New Roman" w:cs="Times New Roman"/>
          <w:sz w:val="24"/>
          <w:szCs w:val="24"/>
        </w:rPr>
        <w:t xml:space="preserve">4) размещение информационных конструкций, за исключением </w:t>
      </w:r>
      <w:proofErr w:type="spellStart"/>
      <w:r w:rsidRPr="00423BE0">
        <w:rPr>
          <w:rFonts w:ascii="Times New Roman" w:hAnsi="Times New Roman" w:cs="Times New Roman"/>
          <w:sz w:val="24"/>
          <w:szCs w:val="24"/>
        </w:rPr>
        <w:t>крышных</w:t>
      </w:r>
      <w:proofErr w:type="spellEnd"/>
      <w:r w:rsidRPr="00423BE0">
        <w:rPr>
          <w:rFonts w:ascii="Times New Roman" w:hAnsi="Times New Roman" w:cs="Times New Roman"/>
          <w:sz w:val="24"/>
          <w:szCs w:val="24"/>
        </w:rPr>
        <w:t xml:space="preserve"> конструкций, за пределами площадей внешних поверхностей зданий, строений и сооружений, соответствующих границам помещений, занимаемых данными организациями, индивидуальными предпринимателями. Требования данного подпункта не распространяются на информационные конструкции, которые размещаются в границах общего фриза, выполненного по единой горизонтальной оси;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5) размещение рекламных (информационных) конструкций, перекрывающих лоджии и балконы многоквартирных жилых домов;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6) размещение настенных панно на фасадах жилых домов, имеющих оконные проемы;</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7) размещение рекламных (информационных) конструкций на фасадах многоквартирных жилых домов с использованием </w:t>
      </w:r>
      <w:proofErr w:type="spellStart"/>
      <w:r w:rsidRPr="00423BE0">
        <w:rPr>
          <w:rFonts w:ascii="Times New Roman" w:hAnsi="Times New Roman" w:cs="Times New Roman"/>
          <w:sz w:val="24"/>
          <w:szCs w:val="24"/>
        </w:rPr>
        <w:t>светодинамических</w:t>
      </w:r>
      <w:proofErr w:type="spellEnd"/>
      <w:r w:rsidRPr="00423BE0">
        <w:rPr>
          <w:rFonts w:ascii="Times New Roman" w:hAnsi="Times New Roman" w:cs="Times New Roman"/>
          <w:sz w:val="24"/>
          <w:szCs w:val="24"/>
        </w:rPr>
        <w:t xml:space="preserve"> (мигающих, мерцающих, сменяющихся) элементов, за исключением элементов внутреннего оформления витрин;</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8) размещение рекламных конструкций на проездах, в местах, предназначенных для парковки и стоянки автомобилей;</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9) размещение рекламных (информационных) конструкций путем пристройки такой конструкции к фасаду здания, строения, сооружения;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10) размещение рекламы (информации) 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11) размещение рекламных (информационных) конструкций на зданиях, строениях, сооружениях, выполненных с использованием горючих материалов, за исключением строительной сетки;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lastRenderedPageBreak/>
        <w:t>12) размещение рекламных, информационных конструкций в виде электронного табло,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13) размещение рекламных (информационных) конструкций, за исключением консольных конструкций, с выступом за пределы фасада;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14) размещение рекламных (информационных) конструкций на фасадах здания, строения, сооружения в два ряда - одна над другой </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15) частичное или полное перекрытие рекламной (информационной) конструкцией витрин, дверных и оконных проемов;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16) размещение информационных конструкций на глухих фасадах зданий, строений, сооружений, за исключением конструкций из отдельных букв;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17) размещение рекламных (информационных) конструкций, закрывающих декоративные архитектурные элементы, на фасадах с отделкой в виде настенной росписи, мозаичного панно, сграффито;</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18) размещение рекламных (информационных) конструкций на расстоянии </w:t>
      </w:r>
      <w:proofErr w:type="gramStart"/>
      <w:r w:rsidRPr="00423BE0">
        <w:rPr>
          <w:rFonts w:ascii="Times New Roman" w:hAnsi="Times New Roman" w:cs="Times New Roman"/>
          <w:sz w:val="24"/>
          <w:szCs w:val="24"/>
        </w:rPr>
        <w:t>ближе</w:t>
      </w:r>
      <w:proofErr w:type="gramEnd"/>
      <w:r w:rsidRPr="00423BE0">
        <w:rPr>
          <w:rFonts w:ascii="Times New Roman" w:hAnsi="Times New Roman" w:cs="Times New Roman"/>
          <w:sz w:val="24"/>
          <w:szCs w:val="24"/>
        </w:rPr>
        <w:t xml:space="preserve"> чем 2,0 м от мемориальных досок;</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19) размещение консольных рекламных (информационных) конструкций над козырьками, рядом с балконами, а также на зданиях, строениях и сооружениях, ширина прилегающего к которым тротуара не превышает 1,0 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20) размещение в витрине, окне рекламных (информационных) конструкций на всю площадь остекления витрины, окна;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21) размещение любых информационных и рекламных конструкций на ограждениях, за исключением: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рекламных конструкций на ограждениях строительных площадок, размещаемых на основании соответствующего разрешения;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информационных табличек, учрежденческих досок, системы информационных конструкций, выполненных в виде настенного панно, размещаемых на плоскости ограждения справа или слева от входа (въезда) на территорию предприятия;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с максимальными размерами 0,4 м </w:t>
      </w:r>
      <w:proofErr w:type="spellStart"/>
      <w:r w:rsidRPr="00423BE0">
        <w:rPr>
          <w:rFonts w:ascii="Times New Roman" w:hAnsi="Times New Roman" w:cs="Times New Roman"/>
          <w:sz w:val="24"/>
          <w:szCs w:val="24"/>
        </w:rPr>
        <w:t>x</w:t>
      </w:r>
      <w:proofErr w:type="spellEnd"/>
      <w:r w:rsidRPr="00423BE0">
        <w:rPr>
          <w:rFonts w:ascii="Times New Roman" w:hAnsi="Times New Roman" w:cs="Times New Roman"/>
          <w:sz w:val="24"/>
          <w:szCs w:val="24"/>
        </w:rPr>
        <w:t xml:space="preserve"> 0,6 м - для информационных табличек, 0,8 м </w:t>
      </w:r>
      <w:proofErr w:type="spellStart"/>
      <w:r w:rsidRPr="00423BE0">
        <w:rPr>
          <w:rFonts w:ascii="Times New Roman" w:hAnsi="Times New Roman" w:cs="Times New Roman"/>
          <w:sz w:val="24"/>
          <w:szCs w:val="24"/>
        </w:rPr>
        <w:t>x</w:t>
      </w:r>
      <w:proofErr w:type="spellEnd"/>
      <w:r w:rsidRPr="00423BE0">
        <w:rPr>
          <w:rFonts w:ascii="Times New Roman" w:hAnsi="Times New Roman" w:cs="Times New Roman"/>
          <w:sz w:val="24"/>
          <w:szCs w:val="24"/>
        </w:rPr>
        <w:t xml:space="preserve"> 1,2 м - для учрежденческих досок;</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в габаритных размерах секции бетонного ограждения (при размещении нижнего края не ниже 0,6 м от уровня земли) - для системы информационных конструкций;</w:t>
      </w:r>
    </w:p>
    <w:p w:rsidR="00C1471D" w:rsidRPr="00423BE0" w:rsidRDefault="00C1471D" w:rsidP="00C1471D">
      <w:pPr>
        <w:spacing w:before="200"/>
        <w:ind w:firstLine="540"/>
        <w:jc w:val="both"/>
        <w:rPr>
          <w:rFonts w:ascii="Times New Roman" w:hAnsi="Times New Roman" w:cs="Times New Roman"/>
          <w:sz w:val="24"/>
          <w:szCs w:val="24"/>
        </w:rPr>
      </w:pPr>
      <w:proofErr w:type="gramStart"/>
      <w:r w:rsidRPr="00423BE0">
        <w:rPr>
          <w:rFonts w:ascii="Times New Roman" w:hAnsi="Times New Roman" w:cs="Times New Roman"/>
          <w:sz w:val="24"/>
          <w:szCs w:val="24"/>
        </w:rPr>
        <w:t xml:space="preserve">информационной конструкции с наименованием и профилем деятельности организации, размещаемой над въездом на территорию предприятия с вертикальным габаритным размером не более 1 м, выполненной в виде отдельных букв без использования подложки либо в виде настенного панно с надписью на фоне, </w:t>
      </w:r>
      <w:r w:rsidRPr="00423BE0">
        <w:rPr>
          <w:rFonts w:ascii="Times New Roman" w:hAnsi="Times New Roman" w:cs="Times New Roman"/>
          <w:sz w:val="24"/>
          <w:szCs w:val="24"/>
        </w:rPr>
        <w:lastRenderedPageBreak/>
        <w:t>выполненном в цвете ограждения, либо на светло-сером или белом фоне, с количеством строк - не более двух;</w:t>
      </w:r>
      <w:proofErr w:type="gramEnd"/>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22) размещение более одной </w:t>
      </w:r>
      <w:proofErr w:type="spellStart"/>
      <w:r w:rsidRPr="00423BE0">
        <w:rPr>
          <w:rFonts w:ascii="Times New Roman" w:hAnsi="Times New Roman" w:cs="Times New Roman"/>
          <w:sz w:val="24"/>
          <w:szCs w:val="24"/>
        </w:rPr>
        <w:t>крышной</w:t>
      </w:r>
      <w:proofErr w:type="spellEnd"/>
      <w:r w:rsidRPr="00423BE0">
        <w:rPr>
          <w:rFonts w:ascii="Times New Roman" w:hAnsi="Times New Roman" w:cs="Times New Roman"/>
          <w:sz w:val="24"/>
          <w:szCs w:val="24"/>
        </w:rPr>
        <w:t xml:space="preserve"> рекламной конструкции на здании, строении;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23) размещение рекламных, информационных конструкций с нарушением композиционных осей фасада (вертикальных, горизонтальных);</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24) размещение рекламных, информационных конструкций при отсутствии согласованного в установленном порядке паспорта фасадов или без внесения соответствующих изменений в паспорт фасадов (за исключением размещения на основании ранее выданного действующего разрешения на установку и эксплуатацию рекламной конструкции, а также размещения информационных табличек, учрежденческих досок, информационных блоков, соответствующих требованиям настоящего Регламента);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25) оформление подпорных стен с использованием элементов граффити, настенной росписи.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9. Требования к устройству освещения улиц:</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 под устройством освещения понимается комплекс работ по ремонту, капитальному ремонту, реконструкции сетей наружного освещения,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освещенности улично-дорожной сети села до нормативных параметров.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Устройство освещения включает в себя следующие виды работ:</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установка и (или) замена опор, кронштейнов, светильников, подвесной или кабельной арматуры;</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демонтаж и (или) монтаж провода, прокладка кабеля по опорам;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установка и (или) замена пульта управления наружным освещением (ПУНО);</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подключение ПУНО к электрическим сетям (в зависимости от технических условий), может включать установку комплектной трансформаторной подстанции или вводного распределительного устройства;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заземление электроустановок;</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пуско-наладочные работы;</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2) устройство освещения улиц должно осуществляться с учетом: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экономичности и </w:t>
      </w:r>
      <w:proofErr w:type="spellStart"/>
      <w:r w:rsidRPr="00423BE0">
        <w:rPr>
          <w:rFonts w:ascii="Times New Roman" w:hAnsi="Times New Roman" w:cs="Times New Roman"/>
          <w:sz w:val="24"/>
          <w:szCs w:val="24"/>
        </w:rPr>
        <w:t>энергоэффективности</w:t>
      </w:r>
      <w:proofErr w:type="spellEnd"/>
      <w:r w:rsidRPr="00423BE0">
        <w:rPr>
          <w:rFonts w:ascii="Times New Roman" w:hAnsi="Times New Roman" w:cs="Times New Roman"/>
          <w:sz w:val="24"/>
          <w:szCs w:val="24"/>
        </w:rPr>
        <w:t xml:space="preserve"> применяемых элементов осветительных установок, рационального распределения и использования электроэнергии;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качества материалов и изделий с учетом восприятия в дневное и ночное время;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удобств обслуживания и управления при разных режимах работы установок;</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lastRenderedPageBreak/>
        <w:t>световой температуры осветительного оборудования в целях формирования единой светоцветовой среды села.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10. Требования к внешнему виду конструктивных элементов фасадов зданий, строений:</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2) не допускается: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 одновременное использование для оформления витрин декоративных пленок более трех цветов, а также использование неоновых и флуоресцентных цветов;</w:t>
      </w:r>
    </w:p>
    <w:p w:rsidR="00C1471D" w:rsidRPr="00423BE0" w:rsidRDefault="00C1471D" w:rsidP="00C1471D">
      <w:pPr>
        <w:spacing w:before="200"/>
        <w:ind w:firstLine="540"/>
        <w:jc w:val="both"/>
        <w:rPr>
          <w:rFonts w:ascii="Times New Roman" w:hAnsi="Times New Roman" w:cs="Times New Roman"/>
          <w:sz w:val="24"/>
          <w:szCs w:val="24"/>
        </w:rPr>
      </w:pPr>
      <w:proofErr w:type="gramStart"/>
      <w:r w:rsidRPr="00423BE0">
        <w:rPr>
          <w:rFonts w:ascii="Times New Roman" w:hAnsi="Times New Roman" w:cs="Times New Roman"/>
          <w:sz w:val="24"/>
          <w:szCs w:val="24"/>
        </w:rPr>
        <w:t>декорирование витрин, окон баннерами, печатной продукцией с нанесенными на них изображениями, информацией, за исключением оформления информационными конструкциями в виде настенного панно, светового короба, размещаемого с внутренней стороны витрины, окна на расстоянии не менее 0,1 м от поверхности остекления, размерами не более 1/2 от габаритного размера витрины, окна по высоте, по ширине;</w:t>
      </w:r>
      <w:proofErr w:type="gramEnd"/>
    </w:p>
    <w:p w:rsidR="00C1471D" w:rsidRPr="00423BE0" w:rsidRDefault="00C1471D" w:rsidP="00C1471D">
      <w:pPr>
        <w:jc w:val="both"/>
        <w:rPr>
          <w:rFonts w:ascii="Times New Roman" w:hAnsi="Times New Roman" w:cs="Times New Roman"/>
          <w:sz w:val="24"/>
          <w:szCs w:val="24"/>
        </w:rPr>
      </w:pP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3) входные группы должны соответствовать общему </w:t>
      </w:r>
      <w:proofErr w:type="gramStart"/>
      <w:r w:rsidRPr="00423BE0">
        <w:rPr>
          <w:rFonts w:ascii="Times New Roman" w:hAnsi="Times New Roman" w:cs="Times New Roman"/>
          <w:sz w:val="24"/>
          <w:szCs w:val="24"/>
        </w:rPr>
        <w:t>архитектурному решению</w:t>
      </w:r>
      <w:proofErr w:type="gramEnd"/>
      <w:r w:rsidRPr="00423BE0">
        <w:rPr>
          <w:rFonts w:ascii="Times New Roman" w:hAnsi="Times New Roman" w:cs="Times New Roman"/>
          <w:sz w:val="24"/>
          <w:szCs w:val="24"/>
        </w:rPr>
        <w:t>,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в случае наличия нескольких входных групп конструкции входных групп должны быть выполнены с учетом взаимосвязанного колористического решения, фактурной совместимости отделочных материалов, соотношения размерных параметров;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4) в отношении водосточных труб не допускается: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нарушение пластики фасадов при размещении труб на стенах здания, строения;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высота свободного падения воды из выходного отверстия трубы более 200 мм.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11. Требования к размещению дополнительного оборудования на фасадах зданий, строений, сооружений:</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lastRenderedPageBreak/>
        <w:t>2) 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внутренней части балконов и лоджий;</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3) размещение наружных блоков кондиционеров осуществляется на дворовых, боковых фасадах, на боковых частях выступающих фрагментов фасадов (несущие ограждения конструкции лоджий, боковые части ризалитов, эркеры, </w:t>
      </w:r>
      <w:proofErr w:type="spellStart"/>
      <w:r w:rsidRPr="00423BE0">
        <w:rPr>
          <w:rFonts w:ascii="Times New Roman" w:hAnsi="Times New Roman" w:cs="Times New Roman"/>
          <w:sz w:val="24"/>
          <w:szCs w:val="24"/>
        </w:rPr>
        <w:t>доборные</w:t>
      </w:r>
      <w:proofErr w:type="spellEnd"/>
      <w:r w:rsidRPr="00423BE0">
        <w:rPr>
          <w:rFonts w:ascii="Times New Roman" w:hAnsi="Times New Roman" w:cs="Times New Roman"/>
          <w:sz w:val="24"/>
          <w:szCs w:val="24"/>
        </w:rPr>
        <w:t xml:space="preserve"> плиты в панельном домостроении). При размещении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4) в целях сохранения архитектурно-художественного облика зданий, строений, сооружений на территории </w:t>
      </w:r>
      <w:r w:rsidR="002C55E7">
        <w:rPr>
          <w:rFonts w:ascii="Times New Roman" w:hAnsi="Times New Roman" w:cs="Times New Roman"/>
          <w:sz w:val="24"/>
          <w:szCs w:val="24"/>
        </w:rPr>
        <w:t>Казачинский</w:t>
      </w:r>
      <w:r w:rsidRPr="00423BE0">
        <w:rPr>
          <w:rFonts w:ascii="Times New Roman" w:hAnsi="Times New Roman" w:cs="Times New Roman"/>
          <w:sz w:val="24"/>
          <w:szCs w:val="24"/>
        </w:rPr>
        <w:t xml:space="preserve"> сельсовета </w:t>
      </w:r>
      <w:r w:rsidR="00354182">
        <w:rPr>
          <w:rFonts w:ascii="Times New Roman" w:hAnsi="Times New Roman" w:cs="Times New Roman"/>
          <w:sz w:val="24"/>
          <w:szCs w:val="24"/>
        </w:rPr>
        <w:t>Казачинск</w:t>
      </w:r>
      <w:r w:rsidRPr="00423BE0">
        <w:rPr>
          <w:rFonts w:ascii="Times New Roman" w:hAnsi="Times New Roman" w:cs="Times New Roman"/>
          <w:sz w:val="24"/>
          <w:szCs w:val="24"/>
        </w:rPr>
        <w:t>ого района Красноярского края не допускается: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 а также на фасадах объектов культурного наследия,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w:t>
      </w:r>
    </w:p>
    <w:p w:rsidR="00C1471D" w:rsidRPr="00423BE0" w:rsidRDefault="00C1471D" w:rsidP="00C1471D">
      <w:pPr>
        <w:spacing w:before="200"/>
        <w:ind w:firstLine="540"/>
        <w:jc w:val="both"/>
        <w:rPr>
          <w:rFonts w:ascii="Times New Roman" w:hAnsi="Times New Roman" w:cs="Times New Roman"/>
          <w:sz w:val="24"/>
          <w:szCs w:val="24"/>
        </w:rPr>
      </w:pPr>
      <w:proofErr w:type="gramStart"/>
      <w:r w:rsidRPr="00423BE0">
        <w:rPr>
          <w:rFonts w:ascii="Times New Roman" w:hAnsi="Times New Roman" w:cs="Times New Roman"/>
          <w:sz w:val="24"/>
          <w:szCs w:val="24"/>
        </w:rPr>
        <w:t>размещение дополнительного оборудования на колоннах, фронтонах, карнизах, пилястрах, порталах, козырьках, пилонах, консолях;</w:t>
      </w:r>
      <w:proofErr w:type="gramEnd"/>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наружная открытая прокладка по фасаду подводящих сетей и иных коммуникаций, прокладка сетей с нарушением пластики фасада.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12.  Требования к внешнему виду ограждений строительных площадок:</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 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13. Требования к внешнему виду отдельно стоящих сооружений инженерной инфраструктуры:</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1) 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 за исключением случая, указанного в </w:t>
      </w:r>
      <w:hyperlink w:anchor="Par436">
        <w:r w:rsidRPr="00423BE0">
          <w:rPr>
            <w:rStyle w:val="ListLabel1"/>
            <w:rFonts w:ascii="Times New Roman" w:hAnsi="Times New Roman" w:cs="Times New Roman"/>
            <w:sz w:val="24"/>
            <w:szCs w:val="24"/>
          </w:rPr>
          <w:t>подпункте 3</w:t>
        </w:r>
      </w:hyperlink>
      <w:r w:rsidRPr="00423BE0">
        <w:rPr>
          <w:rFonts w:ascii="Times New Roman" w:hAnsi="Times New Roman" w:cs="Times New Roman"/>
          <w:sz w:val="24"/>
          <w:szCs w:val="24"/>
        </w:rPr>
        <w:t xml:space="preserve"> настоящего пункта;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2) 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w:t>
      </w:r>
      <w:r w:rsidRPr="00423BE0">
        <w:rPr>
          <w:rFonts w:ascii="Times New Roman" w:hAnsi="Times New Roman" w:cs="Times New Roman"/>
          <w:sz w:val="24"/>
          <w:szCs w:val="24"/>
        </w:rPr>
        <w:lastRenderedPageBreak/>
        <w:t>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C1471D" w:rsidRPr="00423BE0" w:rsidRDefault="00C1471D" w:rsidP="00C1471D">
      <w:pPr>
        <w:spacing w:before="200"/>
        <w:ind w:firstLine="540"/>
        <w:jc w:val="both"/>
        <w:rPr>
          <w:rFonts w:ascii="Times New Roman" w:hAnsi="Times New Roman" w:cs="Times New Roman"/>
          <w:sz w:val="24"/>
          <w:szCs w:val="24"/>
        </w:rPr>
      </w:pPr>
      <w:bookmarkStart w:id="11" w:name="Par436"/>
      <w:bookmarkEnd w:id="11"/>
      <w:r w:rsidRPr="00423BE0">
        <w:rPr>
          <w:rFonts w:ascii="Times New Roman" w:hAnsi="Times New Roman" w:cs="Times New Roman"/>
          <w:sz w:val="24"/>
          <w:szCs w:val="24"/>
        </w:rPr>
        <w:t>3) 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5B7ADA" w:rsidRPr="007A5F1E" w:rsidRDefault="005B7ADA" w:rsidP="005B7ADA">
      <w:pPr>
        <w:pStyle w:val="consplusnormal"/>
        <w:spacing w:before="0" w:beforeAutospacing="0" w:after="0" w:afterAutospacing="0"/>
        <w:ind w:firstLine="540"/>
        <w:jc w:val="both"/>
      </w:pPr>
      <w:r w:rsidRPr="007A5F1E">
        <w:t xml:space="preserve">14. Требования к внешнему виду остановочных пунктов (павильонов) общественного пассажирского транспорта. </w:t>
      </w:r>
    </w:p>
    <w:p w:rsidR="004472AA" w:rsidRPr="007A5F1E" w:rsidRDefault="005B7ADA" w:rsidP="004472AA">
      <w:pPr>
        <w:pStyle w:val="consplusnormal"/>
        <w:spacing w:before="0" w:beforeAutospacing="0" w:after="0" w:afterAutospacing="0"/>
        <w:ind w:firstLine="540"/>
        <w:jc w:val="both"/>
      </w:pPr>
      <w:r w:rsidRPr="007A5F1E">
        <w:tab/>
        <w:t xml:space="preserve">      </w:t>
      </w:r>
      <w:r w:rsidR="004472AA" w:rsidRPr="007A5F1E">
        <w:t xml:space="preserve">14. Требования к внешнему виду остановочных пунктов (павильонов) общественного пассажирского транспорта. </w:t>
      </w:r>
    </w:p>
    <w:p w:rsidR="004472AA" w:rsidRPr="007A5F1E" w:rsidRDefault="004472AA" w:rsidP="004472AA">
      <w:pPr>
        <w:pStyle w:val="consplusnormal"/>
        <w:spacing w:before="0" w:beforeAutospacing="0" w:after="0" w:afterAutospacing="0"/>
        <w:ind w:firstLine="540"/>
        <w:jc w:val="both"/>
      </w:pPr>
      <w:r w:rsidRPr="007A5F1E">
        <w:tab/>
        <w:t xml:space="preserve">      14.1. Рекомендуется отдавать предпочтение лаконичным визуальным и конструктивным решениям остановочных павильонов, не вступающим в противоречие с архитектурно-художественными особенн</w:t>
      </w:r>
      <w:r>
        <w:t>остями городской среды и не тре</w:t>
      </w:r>
      <w:r w:rsidRPr="007A5F1E">
        <w:t>бующим сложного дорогостоящего обслуживания.</w:t>
      </w:r>
    </w:p>
    <w:p w:rsidR="004472AA" w:rsidRPr="007A5F1E" w:rsidRDefault="004472AA" w:rsidP="004472AA">
      <w:pPr>
        <w:pStyle w:val="consplusnormal"/>
        <w:spacing w:before="0" w:beforeAutospacing="0" w:after="0" w:afterAutospacing="0"/>
        <w:ind w:firstLine="540"/>
        <w:jc w:val="both"/>
      </w:pPr>
      <w:r w:rsidRPr="007A5F1E">
        <w:tab/>
        <w:t xml:space="preserve">     14.2. Конструкция остановочного павильона д</w:t>
      </w:r>
      <w:r>
        <w:t>олжна обеспечивать защиту ожида</w:t>
      </w:r>
      <w:r w:rsidRPr="007A5F1E">
        <w:t>ющих транспорт пассажиров от осадков и ветра.</w:t>
      </w:r>
    </w:p>
    <w:p w:rsidR="004472AA" w:rsidRPr="007A5F1E" w:rsidRDefault="004472AA" w:rsidP="004472AA">
      <w:pPr>
        <w:pStyle w:val="consplusnormal"/>
        <w:spacing w:before="0" w:beforeAutospacing="0" w:after="0" w:afterAutospacing="0"/>
        <w:ind w:firstLine="540"/>
        <w:jc w:val="both"/>
      </w:pPr>
      <w:r w:rsidRPr="007A5F1E">
        <w:tab/>
        <w:t xml:space="preserve">    14.3. Рекомендуется отдавать предпочтение остановочным павильонам с тремя (четырьмя) стенками, обеспечивающими наилучшую защиту от ветра.</w:t>
      </w:r>
    </w:p>
    <w:p w:rsidR="004472AA" w:rsidRPr="007A5F1E" w:rsidRDefault="004472AA" w:rsidP="004472AA">
      <w:pPr>
        <w:pStyle w:val="consplusnormal"/>
        <w:spacing w:before="0" w:beforeAutospacing="0" w:after="0" w:afterAutospacing="0"/>
        <w:ind w:firstLine="540"/>
        <w:jc w:val="both"/>
      </w:pPr>
      <w:r w:rsidRPr="007A5F1E">
        <w:tab/>
        <w:t xml:space="preserve">   14.4. В стеснённых условиях возможно применение компактных павильонов с одной задней стенкой.</w:t>
      </w:r>
    </w:p>
    <w:p w:rsidR="004472AA" w:rsidRPr="007A5F1E" w:rsidRDefault="004472AA" w:rsidP="004472AA">
      <w:pPr>
        <w:pStyle w:val="consplusnormal"/>
        <w:spacing w:before="0" w:beforeAutospacing="0" w:after="0" w:afterAutospacing="0"/>
        <w:ind w:firstLine="540"/>
        <w:jc w:val="both"/>
      </w:pPr>
      <w:r w:rsidRPr="007A5F1E">
        <w:tab/>
        <w:t xml:space="preserve">   14.5. Ближайшую со стороны движения приближающегося к остановке транспорта стенку следует выполнять из </w:t>
      </w:r>
      <w:proofErr w:type="spellStart"/>
      <w:r w:rsidRPr="007A5F1E">
        <w:t>ударопрочного</w:t>
      </w:r>
      <w:proofErr w:type="spellEnd"/>
      <w:r w:rsidRPr="007A5F1E">
        <w:t xml:space="preserve"> стекла, обеспечивающего удобный обзор для ожидающих пассажиров. Прочие стенки допускается выполнять глухими (из металлического листа или композита), однако предпочтительным является вариант полностью прозрачно</w:t>
      </w:r>
      <w:r>
        <w:t xml:space="preserve">го ограждения для повышения </w:t>
      </w:r>
      <w:proofErr w:type="spellStart"/>
      <w:r>
        <w:t>про</w:t>
      </w:r>
      <w:r w:rsidRPr="007A5F1E">
        <w:t>сматриваемости</w:t>
      </w:r>
      <w:proofErr w:type="spellEnd"/>
      <w:r w:rsidRPr="007A5F1E">
        <w:t xml:space="preserve"> и, как следствие, безопасности использования остановочного павильона.</w:t>
      </w:r>
    </w:p>
    <w:p w:rsidR="004472AA" w:rsidRPr="007A5F1E" w:rsidRDefault="004472AA" w:rsidP="004472AA">
      <w:pPr>
        <w:pStyle w:val="consplusnormal"/>
        <w:spacing w:before="0" w:beforeAutospacing="0" w:after="0" w:afterAutospacing="0"/>
        <w:ind w:firstLine="540"/>
        <w:jc w:val="both"/>
      </w:pPr>
      <w:r w:rsidRPr="007A5F1E">
        <w:tab/>
        <w:t xml:space="preserve">  14.6. Не рекомендуется применение поликарбоната, в особенности сотового, а также других пластиковых панелей в качестве конструкций стен остановочного павильона ввиду их низких эксплуатационных показателей (быстрая утрата эстетических качеств, хрупкость, склонность к образованию царапин и пятен, неустойчивость к проявлениям вандализма).</w:t>
      </w:r>
    </w:p>
    <w:p w:rsidR="004472AA" w:rsidRPr="007A5F1E" w:rsidRDefault="004472AA" w:rsidP="004472AA">
      <w:pPr>
        <w:pStyle w:val="consplusnormal"/>
        <w:spacing w:before="0" w:beforeAutospacing="0" w:after="0" w:afterAutospacing="0"/>
        <w:ind w:firstLine="540"/>
        <w:jc w:val="both"/>
      </w:pPr>
      <w:r w:rsidRPr="007A5F1E">
        <w:tab/>
        <w:t>14.7. Не допускается применение металлическо</w:t>
      </w:r>
      <w:r>
        <w:t xml:space="preserve">го </w:t>
      </w:r>
      <w:proofErr w:type="spellStart"/>
      <w:r>
        <w:t>профлиста</w:t>
      </w:r>
      <w:proofErr w:type="spellEnd"/>
      <w:r>
        <w:t xml:space="preserve"> в качестве огражда</w:t>
      </w:r>
      <w:r w:rsidRPr="007A5F1E">
        <w:t>ющих конструкций павильона.</w:t>
      </w:r>
    </w:p>
    <w:p w:rsidR="004472AA" w:rsidRPr="007A5F1E" w:rsidRDefault="004472AA" w:rsidP="004472AA">
      <w:pPr>
        <w:pStyle w:val="consplusnormal"/>
        <w:spacing w:before="0" w:beforeAutospacing="0" w:after="0" w:afterAutospacing="0"/>
        <w:ind w:firstLine="540"/>
        <w:jc w:val="both"/>
      </w:pPr>
      <w:r w:rsidRPr="007A5F1E">
        <w:tab/>
        <w:t xml:space="preserve">14.8. В качестве дальней по ходу движения транспорта стенки павильона может использоваться </w:t>
      </w:r>
      <w:proofErr w:type="gramStart"/>
      <w:r w:rsidRPr="007A5F1E">
        <w:t>рекламный</w:t>
      </w:r>
      <w:proofErr w:type="gramEnd"/>
      <w:r w:rsidRPr="007A5F1E">
        <w:t xml:space="preserve"> (информационный) </w:t>
      </w:r>
      <w:proofErr w:type="spellStart"/>
      <w:r w:rsidRPr="007A5F1E">
        <w:t>лайтбокс</w:t>
      </w:r>
      <w:proofErr w:type="spellEnd"/>
      <w:r w:rsidRPr="007A5F1E">
        <w:t xml:space="preserve"> (</w:t>
      </w:r>
      <w:proofErr w:type="spellStart"/>
      <w:r w:rsidRPr="007A5F1E">
        <w:t>сити-формат</w:t>
      </w:r>
      <w:proofErr w:type="spellEnd"/>
      <w:r w:rsidRPr="007A5F1E">
        <w:t>)</w:t>
      </w:r>
    </w:p>
    <w:p w:rsidR="004472AA" w:rsidRPr="007A5F1E" w:rsidRDefault="004472AA" w:rsidP="004472AA">
      <w:pPr>
        <w:pStyle w:val="consplusnormal"/>
        <w:spacing w:before="0" w:beforeAutospacing="0" w:after="0" w:afterAutospacing="0"/>
        <w:ind w:firstLine="540"/>
        <w:jc w:val="both"/>
      </w:pPr>
      <w:r w:rsidRPr="007A5F1E">
        <w:tab/>
        <w:t xml:space="preserve">14.9. Уклон кровли должен быть направлен </w:t>
      </w:r>
      <w:r>
        <w:t>в сторону, противоположную поса</w:t>
      </w:r>
      <w:r w:rsidRPr="007A5F1E">
        <w:t>дочной площадке. В качестве материала кровли рекомендуется применять непрозрачные материалы (металлический л</w:t>
      </w:r>
      <w:r>
        <w:t>ист, композит, пластик) для обе</w:t>
      </w:r>
      <w:r w:rsidRPr="007A5F1E">
        <w:t>спечения защиты от солнца.</w:t>
      </w:r>
    </w:p>
    <w:p w:rsidR="004472AA" w:rsidRPr="007A5F1E" w:rsidRDefault="004472AA" w:rsidP="004472AA">
      <w:pPr>
        <w:pStyle w:val="consplusnormal"/>
        <w:spacing w:before="0" w:beforeAutospacing="0" w:after="0" w:afterAutospacing="0"/>
        <w:ind w:firstLine="540"/>
        <w:jc w:val="both"/>
      </w:pPr>
      <w:r w:rsidRPr="007A5F1E">
        <w:tab/>
        <w:t>14.10. Металлические элементы остановочны</w:t>
      </w:r>
      <w:r>
        <w:t>х павильонов рекомендуется окра</w:t>
      </w:r>
      <w:r w:rsidRPr="007A5F1E">
        <w:t>шивать в Рекомендуемые цвета для окраски металлических конструкций:</w:t>
      </w:r>
    </w:p>
    <w:p w:rsidR="004472AA" w:rsidRPr="007A5F1E" w:rsidRDefault="004472AA" w:rsidP="004472AA">
      <w:pPr>
        <w:pStyle w:val="consplusnormal"/>
        <w:spacing w:before="0" w:beforeAutospacing="0" w:after="0" w:afterAutospacing="0"/>
        <w:ind w:firstLine="540"/>
        <w:jc w:val="both"/>
      </w:pPr>
      <w:r w:rsidRPr="007A5F1E">
        <w:tab/>
        <w:t xml:space="preserve">14.10.1. RAL 7020-черно-серый, </w:t>
      </w:r>
    </w:p>
    <w:p w:rsidR="004472AA" w:rsidRPr="007A5F1E" w:rsidRDefault="004472AA" w:rsidP="004472AA">
      <w:pPr>
        <w:pStyle w:val="consplusnormal"/>
        <w:spacing w:before="0" w:beforeAutospacing="0" w:after="0" w:afterAutospacing="0"/>
        <w:ind w:firstLine="540"/>
        <w:jc w:val="both"/>
      </w:pPr>
      <w:r w:rsidRPr="007A5F1E">
        <w:tab/>
        <w:t xml:space="preserve">14.10.2. RAL 7043- транспортный </w:t>
      </w:r>
      <w:proofErr w:type="gramStart"/>
      <w:r w:rsidRPr="007A5F1E">
        <w:t>–с</w:t>
      </w:r>
      <w:proofErr w:type="gramEnd"/>
      <w:r w:rsidRPr="007A5F1E">
        <w:t xml:space="preserve">ерый, </w:t>
      </w:r>
    </w:p>
    <w:p w:rsidR="004472AA" w:rsidRPr="007A5F1E" w:rsidRDefault="004472AA" w:rsidP="004472AA">
      <w:pPr>
        <w:pStyle w:val="consplusnormal"/>
        <w:spacing w:before="0" w:beforeAutospacing="0" w:after="0" w:afterAutospacing="0"/>
        <w:ind w:firstLine="540"/>
        <w:jc w:val="both"/>
      </w:pPr>
      <w:r w:rsidRPr="007A5F1E">
        <w:tab/>
        <w:t xml:space="preserve">14.10.3. RAL 7014 </w:t>
      </w:r>
      <w:proofErr w:type="spellStart"/>
      <w:r w:rsidRPr="007A5F1E">
        <w:t>Антрацитово-серый</w:t>
      </w:r>
      <w:proofErr w:type="spellEnd"/>
      <w:r w:rsidRPr="007A5F1E">
        <w:t xml:space="preserve">, </w:t>
      </w:r>
    </w:p>
    <w:p w:rsidR="004472AA" w:rsidRPr="007A5F1E" w:rsidRDefault="004472AA" w:rsidP="004472AA">
      <w:pPr>
        <w:pStyle w:val="consplusnormal"/>
        <w:spacing w:before="0" w:beforeAutospacing="0" w:after="0" w:afterAutospacing="0"/>
        <w:ind w:firstLine="540"/>
        <w:jc w:val="both"/>
      </w:pPr>
      <w:r w:rsidRPr="007A5F1E">
        <w:tab/>
        <w:t xml:space="preserve">14.10.4. RAL 7022- Серая умбра, </w:t>
      </w:r>
    </w:p>
    <w:p w:rsidR="004472AA" w:rsidRPr="007A5F1E" w:rsidRDefault="004472AA" w:rsidP="004472AA">
      <w:pPr>
        <w:pStyle w:val="consplusnormal"/>
        <w:spacing w:before="0" w:beforeAutospacing="0" w:after="0" w:afterAutospacing="0"/>
        <w:ind w:firstLine="540"/>
        <w:jc w:val="both"/>
      </w:pPr>
      <w:r w:rsidRPr="007A5F1E">
        <w:tab/>
        <w:t>14.10.5. RAL 6012 - Черно-зеленый.</w:t>
      </w:r>
    </w:p>
    <w:p w:rsidR="004472AA" w:rsidRPr="007A5F1E" w:rsidRDefault="004472AA" w:rsidP="004472AA">
      <w:pPr>
        <w:pStyle w:val="consplusnormal"/>
        <w:spacing w:before="0" w:beforeAutospacing="0" w:after="0" w:afterAutospacing="0"/>
        <w:ind w:firstLine="540"/>
        <w:jc w:val="both"/>
      </w:pPr>
      <w:r w:rsidRPr="007A5F1E">
        <w:tab/>
        <w:t>14.11. Остановочный павильон должен быть оборудован местами для сидения. Не допускается выполнять сидения из металла без покрытия деревянными или композитными элементами.</w:t>
      </w:r>
    </w:p>
    <w:p w:rsidR="005B7ADA" w:rsidRPr="007A5F1E" w:rsidRDefault="004472AA" w:rsidP="004472AA">
      <w:pPr>
        <w:pStyle w:val="consplusnormal"/>
        <w:spacing w:before="0" w:beforeAutospacing="0" w:after="0" w:afterAutospacing="0"/>
        <w:ind w:firstLine="540"/>
        <w:jc w:val="both"/>
      </w:pPr>
      <w:r w:rsidRPr="007A5F1E">
        <w:lastRenderedPageBreak/>
        <w:tab/>
        <w:t>14.12. 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 павильона размещается название остановки</w:t>
      </w:r>
    </w:p>
    <w:p w:rsidR="005B7ADA" w:rsidRPr="005B7ADA" w:rsidRDefault="005B7ADA" w:rsidP="005B7ADA">
      <w:pPr>
        <w:spacing w:before="200"/>
        <w:ind w:firstLine="540"/>
        <w:jc w:val="both"/>
        <w:rPr>
          <w:rFonts w:ascii="Times New Roman" w:hAnsi="Times New Roman" w:cs="Times New Roman"/>
          <w:sz w:val="24"/>
          <w:szCs w:val="24"/>
        </w:rPr>
      </w:pPr>
      <w:r w:rsidRPr="007A5F1E">
        <w:tab/>
      </w:r>
      <w:r w:rsidRPr="005B7ADA">
        <w:rPr>
          <w:rFonts w:ascii="Times New Roman" w:hAnsi="Times New Roman" w:cs="Times New Roman"/>
        </w:rPr>
        <w:t>14.12. 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 павильона размещается название остановки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 xml:space="preserve">1) на территории </w:t>
      </w:r>
      <w:r w:rsidR="002C55E7">
        <w:rPr>
          <w:rFonts w:ascii="Times New Roman" w:hAnsi="Times New Roman" w:cs="Times New Roman"/>
          <w:sz w:val="24"/>
          <w:szCs w:val="24"/>
        </w:rPr>
        <w:t>Казачинский</w:t>
      </w:r>
      <w:r w:rsidRPr="00423BE0">
        <w:rPr>
          <w:rFonts w:ascii="Times New Roman" w:hAnsi="Times New Roman" w:cs="Times New Roman"/>
          <w:sz w:val="24"/>
          <w:szCs w:val="24"/>
        </w:rPr>
        <w:t xml:space="preserve"> сельсовета </w:t>
      </w:r>
      <w:r w:rsidR="00777966">
        <w:rPr>
          <w:rFonts w:ascii="Times New Roman" w:hAnsi="Times New Roman" w:cs="Times New Roman"/>
          <w:sz w:val="24"/>
          <w:szCs w:val="24"/>
        </w:rPr>
        <w:t>Казачинского</w:t>
      </w:r>
      <w:r w:rsidRPr="00423BE0">
        <w:rPr>
          <w:rFonts w:ascii="Times New Roman" w:hAnsi="Times New Roman" w:cs="Times New Roman"/>
          <w:sz w:val="24"/>
          <w:szCs w:val="24"/>
        </w:rPr>
        <w:t xml:space="preserve"> района Красноярского края допускается размещение гаражей, выполненных из металла, бетона, железобетонных панелей, древесины, кирпича, а также в виде каркасных сооружений с наружной облицовкой;</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2) в случае размещения гаража из окрашенного металла, бетона, древесины, имеющего однородную ровную внешнюю поверхность, дополнительной отделки не требуется.</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В иных случаях внешняя отделка гаража может быть выполнена в виде оштукатуривания с последующей покраской;</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3) колористическое решение гаража должно быть белых или серых тонов либо натуральных цветов дерева, кирпича, бетона;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4) внешние поверхности гаражей должны содержаться в чистоте, без механических повреждений, отклонений от вертикали, быть очищены от грязи и иного мусора, их металлические элементы должны быть очищены от ржавчины и окрашены;</w:t>
      </w:r>
    </w:p>
    <w:p w:rsidR="00C1471D"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5) ряды гаражных комплексов должны быть выполнены в едином стиле, иметь одинаковую поверхность стен, окраску фасадов и ворот.</w:t>
      </w:r>
    </w:p>
    <w:p w:rsidR="004472AA" w:rsidRDefault="004472AA" w:rsidP="004472AA">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15. Требования к внешнему виду гаражей, в том числе лодочных:</w:t>
      </w:r>
    </w:p>
    <w:p w:rsidR="004472AA" w:rsidRPr="00423BE0" w:rsidRDefault="004472AA" w:rsidP="00C1471D">
      <w:pPr>
        <w:spacing w:before="200"/>
        <w:ind w:firstLine="540"/>
        <w:jc w:val="both"/>
        <w:rPr>
          <w:rFonts w:ascii="Times New Roman" w:hAnsi="Times New Roman" w:cs="Times New Roman"/>
          <w:sz w:val="24"/>
          <w:szCs w:val="24"/>
        </w:rPr>
      </w:pP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16. Требования к внешнему виду ограждений, зданий, строений, сооружений, территорий, иных объектов благоустройства.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Требования к внешнему виду ограждений зданий, строений и сооружений, территорий, иных объектов благоустройства, расположенных в границах зон охраны объектов культурного наследия, устанавливаются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На территориях общественного, жилого, рекреационного назначения не допускается установка глухих и железобетонных ограждений, использование колючей проволоки.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Цветовое решение ограждений должно быть натуральных цветов материалов (камень, металл, дерево) либо ахроматических цветов (черный, белый, серый).</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lastRenderedPageBreak/>
        <w:t>Вокруг озелененных территорий применяются черные ограждения или натуральных цветов (камень, металл, дерево), внутри озелененных территорий - черные или натурального цвета дерева.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На остальной территории села цветовое решение ажурных ограждений должно быть натуральных цветов материалов (камень, металл, дерево), ахроматических цветов (черный, белый, серый) либо синего, зеленого цвета.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17. Требования к внешнему виду урн, расположенных на территориях общественных пространств.</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Цветовое решение урн, устанавливаемых на территориях общественных пространств  должно быть натуральных цветов материалов (дерево, камень, металл оттенков серого, бежевого, коричневого) либо черного цвета, за исключением размещения урн в составе комплексов малых архитектурных форм (детские игровые площадки).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18. Требования к внешнему виду и оформлению подпорных стен.</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В случае выполнения внешней поверхности подпорной стены из бетона, при условии ее однородного и ровного вида, дополнительное оформление, отделка подпорной стены не являются обязательными.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В иных случаях оформление (отделка) подпорных стен выполняется в следующих вариантах:</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устройство габионов, заполненных камнем или гравием;</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облицовка с использованием следующих материалов: натуральный камень, облицовочный кирпич, специально обработанная древесина, стеновая плитка для наружных работ;</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оштукатуривание декоративными видами штукатурки с созданием рельефной поверхности;</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оштукатуривание и покраска.</w:t>
      </w:r>
    </w:p>
    <w:p w:rsidR="00C1471D" w:rsidRPr="00423BE0" w:rsidRDefault="00C1471D" w:rsidP="00C1471D">
      <w:pPr>
        <w:spacing w:before="200"/>
        <w:ind w:firstLine="540"/>
        <w:jc w:val="both"/>
        <w:rPr>
          <w:rFonts w:ascii="Times New Roman" w:hAnsi="Times New Roman" w:cs="Times New Roman"/>
          <w:sz w:val="24"/>
          <w:szCs w:val="24"/>
        </w:rPr>
      </w:pPr>
      <w:r w:rsidRPr="00423BE0">
        <w:rPr>
          <w:rFonts w:ascii="Times New Roman" w:hAnsi="Times New Roman" w:cs="Times New Roman"/>
          <w:sz w:val="24"/>
          <w:szCs w:val="24"/>
        </w:rPr>
        <w:t>Колористическое решение подпорных стен включает использование оттенков серого цвета, натуральных цветов материалов (дерево, кирпич, камень, бетон).</w:t>
      </w:r>
    </w:p>
    <w:p w:rsidR="004472AA" w:rsidRPr="007A5F1E" w:rsidRDefault="004472AA" w:rsidP="004472AA">
      <w:pPr>
        <w:pStyle w:val="consplusnormal"/>
        <w:spacing w:before="0" w:beforeAutospacing="0" w:after="0" w:afterAutospacing="0"/>
        <w:ind w:firstLine="540"/>
        <w:jc w:val="both"/>
      </w:pPr>
      <w:r w:rsidRPr="007A5F1E">
        <w:t xml:space="preserve">         «19. Требования к внешнему виду уличной мебели, малых архитектурных форм и оборудования.</w:t>
      </w:r>
    </w:p>
    <w:p w:rsidR="004472AA" w:rsidRPr="007A5F1E" w:rsidRDefault="004472AA" w:rsidP="004472AA">
      <w:pPr>
        <w:pStyle w:val="consplusnormal"/>
        <w:spacing w:before="0" w:beforeAutospacing="0" w:after="0" w:afterAutospacing="0"/>
        <w:ind w:firstLine="540"/>
        <w:jc w:val="both"/>
      </w:pPr>
      <w:r w:rsidRPr="007A5F1E">
        <w:tab/>
        <w:t>19.1. Требования к внешнему виду уличной мебели:</w:t>
      </w:r>
    </w:p>
    <w:p w:rsidR="004472AA" w:rsidRPr="007A5F1E" w:rsidRDefault="004472AA" w:rsidP="004472AA">
      <w:pPr>
        <w:pStyle w:val="consplusnormal"/>
        <w:spacing w:before="0" w:beforeAutospacing="0" w:after="0" w:afterAutospacing="0"/>
        <w:ind w:firstLine="540"/>
        <w:jc w:val="both"/>
      </w:pPr>
      <w:r w:rsidRPr="007A5F1E">
        <w:tab/>
        <w:t xml:space="preserve">19.1.1.Уличная мебель: </w:t>
      </w:r>
      <w:proofErr w:type="gramStart"/>
      <w:r w:rsidRPr="007A5F1E">
        <w:t xml:space="preserve">Скамья без спинки, Модульная (составная) скамья, линейная скамья (в т.ч. с применением </w:t>
      </w:r>
      <w:proofErr w:type="spellStart"/>
      <w:r w:rsidRPr="007A5F1E">
        <w:t>габионной</w:t>
      </w:r>
      <w:proofErr w:type="spellEnd"/>
      <w:r w:rsidRPr="007A5F1E">
        <w:t xml:space="preserve"> конструкции), Уличный стул, уличный стол, мебельные группы для пикника, лежак (шезлонг).</w:t>
      </w:r>
      <w:proofErr w:type="gramEnd"/>
    </w:p>
    <w:p w:rsidR="004472AA" w:rsidRPr="007A5F1E" w:rsidRDefault="004472AA" w:rsidP="004472AA">
      <w:pPr>
        <w:pStyle w:val="consplusnormal"/>
        <w:spacing w:before="0" w:beforeAutospacing="0" w:after="0" w:afterAutospacing="0"/>
        <w:ind w:firstLine="540"/>
        <w:jc w:val="both"/>
      </w:pPr>
      <w:r w:rsidRPr="007A5F1E">
        <w:tab/>
        <w:t>19.1.2. Элементы коммунального оборудования: Урна малая (объёмом до 60 л), урна большая (объёмом более 60 л),</w:t>
      </w:r>
    </w:p>
    <w:p w:rsidR="004472AA" w:rsidRPr="007A5F1E" w:rsidRDefault="004472AA" w:rsidP="004472AA">
      <w:pPr>
        <w:pStyle w:val="consplusnormal"/>
        <w:spacing w:before="0" w:beforeAutospacing="0" w:after="0" w:afterAutospacing="0"/>
        <w:ind w:firstLine="540"/>
        <w:jc w:val="both"/>
      </w:pPr>
      <w:r w:rsidRPr="007A5F1E">
        <w:tab/>
        <w:t>19.1.3. Ландшафтные сооружения:</w:t>
      </w:r>
      <w:proofErr w:type="gramStart"/>
      <w:r w:rsidRPr="007A5F1E">
        <w:t xml:space="preserve"> .</w:t>
      </w:r>
      <w:proofErr w:type="gramEnd"/>
      <w:r w:rsidRPr="007A5F1E">
        <w:t xml:space="preserve"> Теневой навес (</w:t>
      </w:r>
      <w:proofErr w:type="spellStart"/>
      <w:r w:rsidRPr="007A5F1E">
        <w:t>пергола</w:t>
      </w:r>
      <w:proofErr w:type="spellEnd"/>
      <w:r w:rsidRPr="007A5F1E">
        <w:t>), беседка, навес (</w:t>
      </w:r>
      <w:proofErr w:type="spellStart"/>
      <w:r w:rsidRPr="007A5F1E">
        <w:t>пергола</w:t>
      </w:r>
      <w:proofErr w:type="spellEnd"/>
      <w:r w:rsidRPr="007A5F1E">
        <w:t>) с качелями, сцена с навесом, сцена без навеса (настил), мобильные модули для отдыха (</w:t>
      </w:r>
      <w:proofErr w:type="spellStart"/>
      <w:r w:rsidRPr="007A5F1E">
        <w:t>парклеты</w:t>
      </w:r>
      <w:proofErr w:type="spellEnd"/>
      <w:r w:rsidRPr="007A5F1E">
        <w:t>).</w:t>
      </w:r>
    </w:p>
    <w:p w:rsidR="004472AA" w:rsidRPr="007A5F1E" w:rsidRDefault="004472AA" w:rsidP="004472AA">
      <w:pPr>
        <w:pStyle w:val="consplusnormal"/>
        <w:spacing w:before="0" w:beforeAutospacing="0" w:after="0" w:afterAutospacing="0"/>
        <w:ind w:firstLine="540"/>
        <w:jc w:val="both"/>
      </w:pPr>
      <w:r w:rsidRPr="007A5F1E">
        <w:tab/>
        <w:t>19.1.4. Уличное оборудование: Велосипедная парковка, Парковочные столбики, Декоративное ограждение, вазон.</w:t>
      </w:r>
    </w:p>
    <w:p w:rsidR="004472AA" w:rsidRPr="007A5F1E" w:rsidRDefault="004472AA" w:rsidP="004472AA">
      <w:pPr>
        <w:pStyle w:val="consplusnormal"/>
        <w:spacing w:before="0" w:beforeAutospacing="0" w:after="0" w:afterAutospacing="0"/>
        <w:ind w:firstLine="540"/>
        <w:jc w:val="both"/>
      </w:pPr>
      <w:r w:rsidRPr="007A5F1E">
        <w:lastRenderedPageBreak/>
        <w:tab/>
        <w:t>19.2. Требования к внешнему виду и конструктивным особенностям малых архитектурных форм и оборудования:</w:t>
      </w:r>
    </w:p>
    <w:p w:rsidR="004472AA" w:rsidRPr="007A5F1E" w:rsidRDefault="004472AA" w:rsidP="004472AA">
      <w:pPr>
        <w:pStyle w:val="consplusnormal"/>
        <w:spacing w:before="0" w:beforeAutospacing="0" w:after="0" w:afterAutospacing="0"/>
        <w:ind w:firstLine="540"/>
        <w:jc w:val="both"/>
      </w:pPr>
      <w:r w:rsidRPr="007A5F1E">
        <w:tab/>
        <w:t xml:space="preserve">19.2.1.К внешнему виду: </w:t>
      </w:r>
    </w:p>
    <w:p w:rsidR="004472AA" w:rsidRPr="007A5F1E" w:rsidRDefault="004472AA" w:rsidP="004472AA">
      <w:pPr>
        <w:pStyle w:val="consplusnormal"/>
        <w:spacing w:before="0" w:beforeAutospacing="0" w:after="0" w:afterAutospacing="0"/>
        <w:ind w:firstLine="540"/>
        <w:jc w:val="both"/>
      </w:pPr>
      <w:r w:rsidRPr="007A5F1E">
        <w:tab/>
        <w:t xml:space="preserve">19.2.1.1.Внешний облик малых архитектурных форм и элементов уличной мебели, находящихся в пределах одного общественного пространства и/или в пределах одного поля зрения, должен быть выдержан в общем стилевом решении и цветовой гамме. В зависимости от характеристик окружающей среды, возможны два принципиально разных подхода к выбору визуального образа малых архитектурных форм: средовой — соподчинение облика малых форм контексту (позволяет подчеркнуть уникальность ландшафта или застройки) — и </w:t>
      </w:r>
      <w:proofErr w:type="gramStart"/>
      <w:r w:rsidRPr="007A5F1E">
        <w:t>акцентный</w:t>
      </w:r>
      <w:proofErr w:type="gramEnd"/>
      <w:r w:rsidRPr="007A5F1E">
        <w:t xml:space="preserve"> — использование малых форм как основного элемента формирования художественного образа (подходит для визуально бедных пространств). По характерным стилистическим особенностям внешнего вида можно разделить малые архитектурные формы на несколько групп: Нейтральные — малые архитектурные формы, дизайн которых </w:t>
      </w:r>
      <w:proofErr w:type="gramStart"/>
      <w:r w:rsidRPr="007A5F1E">
        <w:t>выполнен в подчеркнуто</w:t>
      </w:r>
      <w:proofErr w:type="gramEnd"/>
      <w:r w:rsidRPr="007A5F1E">
        <w:t xml:space="preserve"> нейтральных решениях. Не претендуют на доминирующее положение в архитектурно-средовом ансамбле, чем выгодно подчеркивают индивидуальные особенности окружения. Имеют максимально широкий спектр применения и могут быть уместны в различных типах общественных пространств. </w:t>
      </w:r>
    </w:p>
    <w:p w:rsidR="004472AA" w:rsidRPr="007A5F1E" w:rsidRDefault="004472AA" w:rsidP="004472AA">
      <w:pPr>
        <w:pStyle w:val="consplusnormal"/>
        <w:spacing w:before="0" w:beforeAutospacing="0" w:after="0" w:afterAutospacing="0"/>
        <w:ind w:firstLine="540"/>
        <w:jc w:val="both"/>
      </w:pPr>
      <w:r w:rsidRPr="007A5F1E">
        <w:tab/>
        <w:t xml:space="preserve">Стилизованные — малые архитектурные формы, выполненные в виде имитации или частичного </w:t>
      </w:r>
      <w:proofErr w:type="spellStart"/>
      <w:r w:rsidRPr="007A5F1E">
        <w:t>перепрочтения</w:t>
      </w:r>
      <w:proofErr w:type="spellEnd"/>
      <w:r w:rsidRPr="007A5F1E">
        <w:t xml:space="preserve"> одного из исторических архитектурно-художественных стилей. Характеризуются, как правило, наличием элементов декора, свойственных определенному историческому периоду, применением традиционных материалов (литье из чугуна, бетона). Благодаря сложности формы и наличию декора обычно претендуют на доминирующую позицию в композиции пространства, что может вызывать эффект визуальной перегруженности при неумеренном применении. Применение стилизованных малых архитектурных форм уместно в исторической среде при условии соблюдения соответствия стилевых характеристик (исторического периода, характерных материалов) окружающего пространства художественному решению малых архитектурных форм.</w:t>
      </w:r>
    </w:p>
    <w:p w:rsidR="004472AA" w:rsidRPr="007A5F1E" w:rsidRDefault="004472AA" w:rsidP="004472AA">
      <w:pPr>
        <w:pStyle w:val="consplusnormal"/>
        <w:spacing w:before="0" w:beforeAutospacing="0" w:after="0" w:afterAutospacing="0"/>
        <w:ind w:firstLine="540"/>
        <w:jc w:val="both"/>
      </w:pPr>
      <w:r w:rsidRPr="007A5F1E">
        <w:tab/>
        <w:t xml:space="preserve"> Природные малые архитектурные формы характеризуются обширным применением дерева, в том числе в естественном виде, с минимальной обработкой, позволяющей сохранить природные формы материала. Уместны в первую очередь в пространстве природно-рекреационных территорий, поскольку позволяют максимально естественным образом вписать малые архитектурные формы в природное окружение.</w:t>
      </w:r>
    </w:p>
    <w:p w:rsidR="004472AA" w:rsidRPr="007A5F1E" w:rsidRDefault="004472AA" w:rsidP="004472AA">
      <w:pPr>
        <w:pStyle w:val="consplusnormal"/>
        <w:spacing w:before="0" w:beforeAutospacing="0" w:after="0" w:afterAutospacing="0"/>
        <w:ind w:firstLine="540"/>
        <w:jc w:val="both"/>
      </w:pPr>
      <w:r w:rsidRPr="007A5F1E">
        <w:tab/>
        <w:t xml:space="preserve">Современные малые архитектурные формы имеют нарочито </w:t>
      </w:r>
      <w:proofErr w:type="spellStart"/>
      <w:r w:rsidRPr="007A5F1E">
        <w:t>футуристичный</w:t>
      </w:r>
      <w:proofErr w:type="spellEnd"/>
      <w:r w:rsidRPr="007A5F1E">
        <w:t xml:space="preserve"> дизайн, часто с применением современных технологий и материалов (хром, нержавеющая сталь, полимерные и композитные материалы), агрессивно-острых либо, наоборот, обтекаемых форм. В силу яркости внешнего вида претендует на важную роль в композиции пространства. Применение таких элементов </w:t>
      </w:r>
      <w:proofErr w:type="gramStart"/>
      <w:r w:rsidRPr="007A5F1E">
        <w:t>целесообразно</w:t>
      </w:r>
      <w:proofErr w:type="gramEnd"/>
      <w:r w:rsidRPr="007A5F1E">
        <w:t xml:space="preserve"> прежде всего в современных общественных центрах, обладающих соответствующей современной архитектурой зданий и сооружений. Использование современных малых архитектурных форм в сложившейся исторической застройке не рекомендуется, поскольку, как правило, ведет к образованию дисгармоничной среды. При выборе малых архитектурных форм и предметов уличной мебели следует учитывать общие стилевые характеристики пространства, период постройки прилегающих объектов, значение пространства в структуре поселка. </w:t>
      </w:r>
    </w:p>
    <w:p w:rsidR="004472AA" w:rsidRPr="007A5F1E" w:rsidRDefault="004472AA" w:rsidP="004472AA">
      <w:pPr>
        <w:pStyle w:val="consplusnormal"/>
        <w:spacing w:before="0" w:beforeAutospacing="0" w:after="0" w:afterAutospacing="0"/>
        <w:ind w:firstLine="540"/>
        <w:jc w:val="both"/>
      </w:pPr>
      <w:r w:rsidRPr="007A5F1E">
        <w:tab/>
        <w:t xml:space="preserve">При установке уличной мебели, урн на протяжённых общественных пространствах (улицах, проспектах), не рекомендуется применение образцов, стилистически не соответствующих друг другу. Для подобных территорий необходимо применять изделия из одной линейки малых архитектурных форм либо подбирать аналогичные по дизайну, материалам изготовления, цветовому решению. При этом следует учитывать визуально открытые общественные пространства, прилегающие к улице, проспекту, для обеспечения </w:t>
      </w:r>
      <w:r w:rsidRPr="007A5F1E">
        <w:lastRenderedPageBreak/>
        <w:t>их единого (не входящего в противоречие, не диссонирующего) архитектурно</w:t>
      </w:r>
      <w:r>
        <w:t>-</w:t>
      </w:r>
      <w:r w:rsidRPr="007A5F1E">
        <w:t>художественного решения.</w:t>
      </w:r>
    </w:p>
    <w:p w:rsidR="004472AA" w:rsidRPr="007A5F1E" w:rsidRDefault="004472AA" w:rsidP="004472AA">
      <w:pPr>
        <w:pStyle w:val="consplusnormal"/>
        <w:spacing w:before="0" w:beforeAutospacing="0" w:after="0" w:afterAutospacing="0"/>
        <w:ind w:firstLine="540"/>
        <w:jc w:val="both"/>
      </w:pPr>
      <w:r w:rsidRPr="007A5F1E">
        <w:tab/>
        <w:t xml:space="preserve">19.2.2. К материалам: </w:t>
      </w:r>
    </w:p>
    <w:p w:rsidR="004472AA" w:rsidRPr="007A5F1E" w:rsidRDefault="004472AA" w:rsidP="004472AA">
      <w:pPr>
        <w:pStyle w:val="consplusnormal"/>
        <w:spacing w:before="0" w:beforeAutospacing="0" w:after="0" w:afterAutospacing="0"/>
        <w:ind w:firstLine="540"/>
        <w:jc w:val="both"/>
      </w:pPr>
      <w:r w:rsidRPr="007A5F1E">
        <w:tab/>
        <w:t>19.2.2.1. Металл</w:t>
      </w:r>
      <w:proofErr w:type="gramStart"/>
      <w:r w:rsidRPr="007A5F1E">
        <w:t xml:space="preserve"> :</w:t>
      </w:r>
      <w:proofErr w:type="gramEnd"/>
      <w:r w:rsidRPr="007A5F1E">
        <w:t xml:space="preserve"> </w:t>
      </w:r>
      <w:proofErr w:type="gramStart"/>
      <w:r w:rsidRPr="007A5F1E">
        <w:t xml:space="preserve">Применять только сертифицированный продукт; › Не использовать металл б/у при производстве уличной мебели и малых архитектурных форм; › Рекомендуемые типы покрытия: — порошковая окраска с предварительной зачисткой пескоструйной обработкой и нанесением цинкосодержащего грунта; — горячее </w:t>
      </w:r>
      <w:proofErr w:type="spellStart"/>
      <w:r w:rsidRPr="007A5F1E">
        <w:t>цинкование</w:t>
      </w:r>
      <w:proofErr w:type="spellEnd"/>
      <w:r w:rsidRPr="007A5F1E">
        <w:t xml:space="preserve"> с последующим нанесением порошковой краски в специализированной окрасочной камере с контролируемой температурой для обеспечения надежной адгезии красочного слоя с оцинкованной поверхностью;</w:t>
      </w:r>
      <w:proofErr w:type="gramEnd"/>
      <w:r w:rsidRPr="007A5F1E">
        <w:t xml:space="preserve"> — воронение щелочным, кислотным или термическим способом до получения черного (темно-серого) цвета покрытия. › Следует предусматривать подтверждение соблюдения технологического процесса сертификатом или паспортом изделия.</w:t>
      </w:r>
    </w:p>
    <w:p w:rsidR="004472AA" w:rsidRPr="007A5F1E" w:rsidRDefault="004472AA" w:rsidP="004472AA">
      <w:pPr>
        <w:pStyle w:val="consplusnormal"/>
        <w:spacing w:before="0" w:beforeAutospacing="0" w:after="0" w:afterAutospacing="0"/>
        <w:ind w:firstLine="540"/>
        <w:jc w:val="both"/>
      </w:pPr>
      <w:r w:rsidRPr="007A5F1E">
        <w:tab/>
        <w:t xml:space="preserve">19.2.2.2. Древесина и древесно-полимерные композиты. Рекомендуемые породы древесины: сосна, лиственница. Не рекомендуется использовать кедр, поскольку он имеет слишком мягкую структуру; › Степень влажности используемой древесины должна быть от 8 до 12%; › Для клееных элементов, используемых в производстве городской мебели и малых архитектурных форм, необходимо использовать полиуретановый клей; › Недопустимо использовать </w:t>
      </w:r>
      <w:proofErr w:type="spellStart"/>
      <w:r w:rsidRPr="007A5F1E">
        <w:t>нестроганную</w:t>
      </w:r>
      <w:proofErr w:type="spellEnd"/>
      <w:r w:rsidRPr="007A5F1E">
        <w:t xml:space="preserve"> древесину; › Не рекомендуется использовать лаки и эмали при финишной обработке. Рекомендуемый материал для покрытия — масла для дерева с содержанием воска; › Для поверхностей, предназначенных для длительного контакта с телом человека (поверхности для сидения), следует применять материалы с теплопроводностью не более 190 мВт/(мК).</w:t>
      </w:r>
    </w:p>
    <w:p w:rsidR="004472AA" w:rsidRPr="007A5F1E" w:rsidRDefault="004472AA" w:rsidP="004472AA">
      <w:pPr>
        <w:pStyle w:val="consplusnormal"/>
        <w:spacing w:before="0" w:beforeAutospacing="0" w:after="0" w:afterAutospacing="0"/>
        <w:ind w:firstLine="540"/>
        <w:jc w:val="both"/>
      </w:pPr>
      <w:r w:rsidRPr="007A5F1E">
        <w:tab/>
        <w:t>19.2.2.3. Бетон. Цемент</w:t>
      </w:r>
      <w:proofErr w:type="gramStart"/>
      <w:r w:rsidRPr="007A5F1E">
        <w:t>.</w:t>
      </w:r>
      <w:proofErr w:type="gramEnd"/>
      <w:r w:rsidRPr="007A5F1E">
        <w:t xml:space="preserve"> </w:t>
      </w:r>
      <w:proofErr w:type="gramStart"/>
      <w:r w:rsidRPr="007A5F1E">
        <w:t>п</w:t>
      </w:r>
      <w:proofErr w:type="gramEnd"/>
      <w:r w:rsidRPr="007A5F1E">
        <w:t xml:space="preserve">рименяемый в качестве связующего вещества, должен иметь марку не менее М300. Цемент не должен содержать посторонних примесей; › В качестве наполнителя применяется кварцевый песок, каменная крошка или битое стекло; › Следует использовать добавки и модификаторы пластифицирующего характера. Они положительно влияют на </w:t>
      </w:r>
      <w:proofErr w:type="gramStart"/>
      <w:r w:rsidRPr="007A5F1E">
        <w:t>влагостойкость</w:t>
      </w:r>
      <w:proofErr w:type="gramEnd"/>
      <w:r w:rsidRPr="007A5F1E">
        <w:t xml:space="preserve"> и морозоустойчивость смеси, а также позволяют получить глянец на поверхности изделия; › Допускается использовать красящие вещества в массе смеси.</w:t>
      </w:r>
    </w:p>
    <w:p w:rsidR="004472AA" w:rsidRPr="007A5F1E" w:rsidRDefault="004472AA" w:rsidP="004472AA">
      <w:pPr>
        <w:pStyle w:val="consplusnormal"/>
        <w:spacing w:before="0" w:beforeAutospacing="0" w:after="0" w:afterAutospacing="0"/>
        <w:ind w:firstLine="540"/>
        <w:jc w:val="both"/>
      </w:pPr>
      <w:r w:rsidRPr="007A5F1E">
        <w:tab/>
        <w:t xml:space="preserve">19.2.2.4.Натуральный камень. Допускается использовать все виды пород, преимущественно добываемые на территории </w:t>
      </w:r>
      <w:r w:rsidR="00354182">
        <w:t>Красноярского края</w:t>
      </w:r>
      <w:r w:rsidRPr="007A5F1E">
        <w:t xml:space="preserve">; › Для повышения эксплуатационных характеристик поверхность каменных элементов должна быть отшлифована не менее чем до </w:t>
      </w:r>
      <w:proofErr w:type="spellStart"/>
      <w:r w:rsidRPr="007A5F1E">
        <w:t>полуглянцевого</w:t>
      </w:r>
      <w:proofErr w:type="spellEnd"/>
      <w:r w:rsidRPr="007A5F1E">
        <w:t xml:space="preserve"> состояния; › Использование натурального камня для элементов, находящихся в непосредственном контакте с человеком (мест для сидения), не допускается.</w:t>
      </w:r>
    </w:p>
    <w:p w:rsidR="004472AA" w:rsidRPr="007A5F1E" w:rsidRDefault="004472AA" w:rsidP="004472AA">
      <w:pPr>
        <w:pStyle w:val="consplusnormal"/>
        <w:spacing w:before="0" w:beforeAutospacing="0" w:after="0" w:afterAutospacing="0"/>
        <w:ind w:firstLine="540"/>
        <w:jc w:val="both"/>
      </w:pPr>
      <w:r w:rsidRPr="007A5F1E">
        <w:tab/>
        <w:t xml:space="preserve">19.2.2.5. </w:t>
      </w:r>
      <w:proofErr w:type="spellStart"/>
      <w:r w:rsidRPr="007A5F1E">
        <w:t>Габионные</w:t>
      </w:r>
      <w:proofErr w:type="spellEnd"/>
      <w:r w:rsidRPr="007A5F1E">
        <w:t xml:space="preserve"> элементы конструкций</w:t>
      </w:r>
      <w:proofErr w:type="gramStart"/>
      <w:r w:rsidRPr="007A5F1E">
        <w:t xml:space="preserve"> Д</w:t>
      </w:r>
      <w:proofErr w:type="gramEnd"/>
      <w:r w:rsidRPr="007A5F1E">
        <w:t xml:space="preserve">опускается применять только сварную металлическую сетку с диаметром прута не менее 3 мм. Запрещается использовать для малых архитектурных форм и уличной мебели плетеную проволочную сетку (сетку двойного кручения и др.);  Сетка должна быть обработана методом горячего </w:t>
      </w:r>
      <w:proofErr w:type="spellStart"/>
      <w:r w:rsidRPr="007A5F1E">
        <w:t>цинкования</w:t>
      </w:r>
      <w:proofErr w:type="spellEnd"/>
      <w:r w:rsidRPr="007A5F1E">
        <w:t xml:space="preserve"> для исключения возможной коррозии и последующего разрушения конструкции; › Крепление элементов сетчатой конструкции между собой должно исключать выступание острых э</w:t>
      </w:r>
      <w:r>
        <w:t xml:space="preserve">лементов, проволоки и прутьев; </w:t>
      </w:r>
      <w:r w:rsidRPr="007A5F1E">
        <w:t xml:space="preserve"> Для заполнения </w:t>
      </w:r>
      <w:proofErr w:type="spellStart"/>
      <w:r w:rsidRPr="007A5F1E">
        <w:t>габионных</w:t>
      </w:r>
      <w:proofErr w:type="spellEnd"/>
      <w:r w:rsidRPr="007A5F1E">
        <w:t xml:space="preserve"> элементов может применяться натуральный камень, декоративный стеклянный камень (</w:t>
      </w:r>
      <w:proofErr w:type="spellStart"/>
      <w:r w:rsidRPr="007A5F1E">
        <w:t>эрклез</w:t>
      </w:r>
      <w:proofErr w:type="spellEnd"/>
      <w:r w:rsidRPr="007A5F1E">
        <w:t xml:space="preserve">), спилы дерева (пропитанные </w:t>
      </w:r>
      <w:proofErr w:type="spellStart"/>
      <w:r w:rsidRPr="007A5F1E">
        <w:t>огнебиозащитными</w:t>
      </w:r>
      <w:proofErr w:type="spellEnd"/>
      <w:r w:rsidRPr="007A5F1E">
        <w:t xml:space="preserve"> составами). Размер фракции заполняющего материала должен превышать размер отверстий сетки для исключения высыпания материала</w:t>
      </w:r>
    </w:p>
    <w:p w:rsidR="004472AA" w:rsidRPr="007A5F1E" w:rsidRDefault="004472AA" w:rsidP="004472AA">
      <w:pPr>
        <w:pStyle w:val="consplusnormal"/>
        <w:spacing w:before="0" w:beforeAutospacing="0" w:after="0" w:afterAutospacing="0"/>
        <w:ind w:firstLine="540"/>
        <w:jc w:val="both"/>
      </w:pPr>
      <w:r w:rsidRPr="007A5F1E">
        <w:tab/>
        <w:t xml:space="preserve">19.2.2.6. </w:t>
      </w:r>
      <w:proofErr w:type="gramStart"/>
      <w:r w:rsidRPr="007A5F1E">
        <w:t xml:space="preserve">Полимерно-композитные материалы Элементы из полимерно-композитных материалов могут применяться для выполнения литых конструкций основания уличной мебели, декоративной обрешетки теневых навесов, </w:t>
      </w:r>
      <w:proofErr w:type="spellStart"/>
      <w:r w:rsidRPr="007A5F1E">
        <w:t>пергол</w:t>
      </w:r>
      <w:proofErr w:type="spellEnd"/>
      <w:r w:rsidRPr="007A5F1E">
        <w:t xml:space="preserve"> и других малых архитектурных форм; › Полимерно-композитные материалы должны соответствовать требованиям прочности и морозостойкости, быть устойчивыми к </w:t>
      </w:r>
      <w:r w:rsidRPr="007A5F1E">
        <w:lastRenderedPageBreak/>
        <w:t>термическому воздействия; › Использование полимерно-композитных материалов для элементов, находящихся в непосредственном контакте с человеком (мест для сидения), не допускается.</w:t>
      </w:r>
      <w:proofErr w:type="gramEnd"/>
    </w:p>
    <w:p w:rsidR="004472AA" w:rsidRPr="007A5F1E" w:rsidRDefault="004472AA" w:rsidP="004472AA">
      <w:pPr>
        <w:pStyle w:val="consplusnormal"/>
        <w:spacing w:before="0" w:beforeAutospacing="0" w:after="0" w:afterAutospacing="0"/>
        <w:ind w:firstLine="540"/>
        <w:jc w:val="both"/>
      </w:pPr>
      <w:r w:rsidRPr="007A5F1E">
        <w:tab/>
        <w:t xml:space="preserve">19.2.3. К цветовому решению: Рекомендуемые цвета для </w:t>
      </w:r>
      <w:proofErr w:type="spellStart"/>
      <w:r w:rsidRPr="007A5F1E">
        <w:t>тонирования</w:t>
      </w:r>
      <w:proofErr w:type="spellEnd"/>
      <w:r w:rsidRPr="007A5F1E">
        <w:t xml:space="preserve"> древесины: 1012 Серый, 622 </w:t>
      </w:r>
      <w:proofErr w:type="spellStart"/>
      <w:r w:rsidRPr="007A5F1E">
        <w:t>Махагон</w:t>
      </w:r>
      <w:proofErr w:type="spellEnd"/>
      <w:r w:rsidRPr="007A5F1E">
        <w:t xml:space="preserve">, 173 Тик. </w:t>
      </w:r>
    </w:p>
    <w:p w:rsidR="004472AA" w:rsidRPr="007A5F1E" w:rsidRDefault="004472AA" w:rsidP="004472AA">
      <w:pPr>
        <w:pStyle w:val="consplusnormal"/>
        <w:spacing w:before="0" w:beforeAutospacing="0" w:after="0" w:afterAutospacing="0"/>
        <w:ind w:firstLine="540"/>
        <w:jc w:val="both"/>
      </w:pPr>
      <w:r w:rsidRPr="007A5F1E">
        <w:t>Рекомендуемые цвета для окраски металлических конструкций:</w:t>
      </w:r>
    </w:p>
    <w:p w:rsidR="004472AA" w:rsidRPr="007A5F1E" w:rsidRDefault="004472AA" w:rsidP="004472AA">
      <w:pPr>
        <w:pStyle w:val="consplusnormal"/>
        <w:spacing w:before="0" w:beforeAutospacing="0" w:after="0" w:afterAutospacing="0"/>
        <w:ind w:firstLine="540"/>
        <w:jc w:val="both"/>
      </w:pPr>
      <w:r w:rsidRPr="007A5F1E">
        <w:t xml:space="preserve">RAL 7020 </w:t>
      </w:r>
      <w:proofErr w:type="gramStart"/>
      <w:r w:rsidRPr="007A5F1E">
        <w:t>Черно-серый</w:t>
      </w:r>
      <w:proofErr w:type="gramEnd"/>
      <w:r w:rsidRPr="007A5F1E">
        <w:t xml:space="preserve"> ,RAL 7043 Транспортный серый, RAL 7014 </w:t>
      </w:r>
      <w:proofErr w:type="spellStart"/>
      <w:r w:rsidRPr="007A5F1E">
        <w:t>Антрацитово-серый</w:t>
      </w:r>
      <w:proofErr w:type="spellEnd"/>
      <w:r w:rsidRPr="007A5F1E">
        <w:t>, R AL 7022 Серая умбра, RAL 6012 Черно-зеленый.</w:t>
      </w:r>
    </w:p>
    <w:p w:rsidR="004472AA" w:rsidRPr="007A5F1E" w:rsidRDefault="004472AA" w:rsidP="004472AA">
      <w:pPr>
        <w:pStyle w:val="consplusnormal"/>
        <w:spacing w:before="0" w:beforeAutospacing="0" w:after="0" w:afterAutospacing="0"/>
        <w:ind w:firstLine="540"/>
        <w:jc w:val="both"/>
      </w:pPr>
      <w:r w:rsidRPr="007A5F1E">
        <w:tab/>
        <w:t>19.3 Требования в зависимости от типа:</w:t>
      </w:r>
    </w:p>
    <w:p w:rsidR="004472AA" w:rsidRPr="007A5F1E" w:rsidRDefault="004472AA" w:rsidP="004472AA">
      <w:pPr>
        <w:pStyle w:val="consplusnormal"/>
        <w:spacing w:before="0" w:beforeAutospacing="0" w:after="0" w:afterAutospacing="0"/>
        <w:ind w:firstLine="540"/>
        <w:jc w:val="both"/>
      </w:pPr>
      <w:r w:rsidRPr="007A5F1E">
        <w:tab/>
        <w:t>19.3.1. уличная мебель:</w:t>
      </w:r>
    </w:p>
    <w:p w:rsidR="004472AA" w:rsidRPr="007A5F1E" w:rsidRDefault="004472AA" w:rsidP="004472AA">
      <w:pPr>
        <w:pStyle w:val="consplusnormal"/>
        <w:spacing w:before="0" w:beforeAutospacing="0" w:after="0" w:afterAutospacing="0"/>
        <w:ind w:firstLine="540"/>
        <w:jc w:val="both"/>
      </w:pPr>
      <w:r w:rsidRPr="007A5F1E">
        <w:tab/>
        <w:t xml:space="preserve">9.3.1.1. К конструкции:  </w:t>
      </w:r>
      <w:proofErr w:type="gramStart"/>
      <w:r w:rsidRPr="007A5F1E">
        <w:t>Глубина сиденья варьируется в зависимости от вида скамьи: 0,45–0,6 м — для обычной скамьи, 1–1,5 м — для глубокой.</w:t>
      </w:r>
      <w:proofErr w:type="gramEnd"/>
      <w:r w:rsidRPr="007A5F1E">
        <w:t xml:space="preserve"> Глубина лежаков — 2–4 м. Высота сиденья скамьи для отдыха составляет 0,42–0,48 м от уровня земли; для МГН — 0,38–0,58 м (с легким наклоном вперед). Для повышения комфортности сидений применяются высокие спинки с небольшим уклоном назад (101–108°). Свободное пространство для ног под сиденьем скамьи должно составлять не менее 1/3 глубины сиденья. Для защиты от использования элементов не по назначению на скамьях рекомендуется предусматривать подлокотники высотой 0,14–0,25 м. Поверхности мест для сидения следует выполнять из материалов с низкой теплопроводностью для обеспечения комфортного круглогодичного использования.</w:t>
      </w:r>
    </w:p>
    <w:p w:rsidR="004472AA" w:rsidRPr="007A5F1E" w:rsidRDefault="004472AA" w:rsidP="004472AA">
      <w:pPr>
        <w:pStyle w:val="consplusnormal"/>
        <w:spacing w:before="0" w:beforeAutospacing="0" w:after="0" w:afterAutospacing="0"/>
        <w:ind w:firstLine="540"/>
        <w:jc w:val="both"/>
      </w:pPr>
      <w:r w:rsidRPr="007A5F1E">
        <w:tab/>
        <w:t xml:space="preserve">19.3.1.2. К установке: Элементы должны быть прочно прикреплены к фундаментам при помощи бетонирования или анкерного крепления (химические анкеры). Не допускается открытое бетонирование, нарушающее целостность чистового покрытия. Для элементов уличной мебели весом более 100 кг допускается установка без дополнительного крепления к поверхности (гравитационный монтаж). </w:t>
      </w:r>
    </w:p>
    <w:p w:rsidR="004472AA" w:rsidRPr="007A5F1E" w:rsidRDefault="004472AA" w:rsidP="004472AA">
      <w:pPr>
        <w:pStyle w:val="consplusnormal"/>
        <w:spacing w:before="0" w:beforeAutospacing="0" w:after="0" w:afterAutospacing="0"/>
        <w:ind w:firstLine="540"/>
        <w:jc w:val="both"/>
      </w:pPr>
      <w:r w:rsidRPr="007A5F1E">
        <w:t>При установке мест для сидения на твердые покрытия рядом обустраивается площадка для остановки инвалидных кресел или детских колясок (≥ 1,5 м).</w:t>
      </w:r>
    </w:p>
    <w:p w:rsidR="004472AA" w:rsidRPr="007A5F1E" w:rsidRDefault="004472AA" w:rsidP="004472AA">
      <w:pPr>
        <w:pStyle w:val="consplusnormal"/>
        <w:spacing w:before="0" w:beforeAutospacing="0" w:after="0" w:afterAutospacing="0"/>
        <w:ind w:firstLine="540"/>
        <w:jc w:val="both"/>
      </w:pPr>
      <w:r w:rsidRPr="007A5F1E">
        <w:t xml:space="preserve">При установке мест для сидения на твердые покрытия рядом обустраивается площадка для остановки инвалидных кресел или детских колясок (≥ 1,5 м). При уклоне покрытия более </w:t>
      </w:r>
    </w:p>
    <w:p w:rsidR="004472AA" w:rsidRPr="007A5F1E" w:rsidRDefault="004472AA" w:rsidP="004472AA">
      <w:pPr>
        <w:pStyle w:val="consplusnormal"/>
        <w:spacing w:before="0" w:beforeAutospacing="0" w:after="0" w:afterAutospacing="0"/>
        <w:ind w:firstLine="540"/>
        <w:jc w:val="both"/>
      </w:pPr>
      <w:r w:rsidRPr="007A5F1E">
        <w:t xml:space="preserve">1–2 % (вдоль продольной стороны элементов сидений) следует устанавливать элементы/модули длиной не более. По возможности места для сидения следует предусматривать </w:t>
      </w:r>
      <w:proofErr w:type="gramStart"/>
      <w:r w:rsidRPr="007A5F1E">
        <w:t>многофункциональными</w:t>
      </w:r>
      <w:proofErr w:type="gramEnd"/>
      <w:r w:rsidRPr="007A5F1E">
        <w:t>: используемыми в качестве ограждения, лестниц, подпорных стенок и т. п.</w:t>
      </w:r>
    </w:p>
    <w:p w:rsidR="004472AA" w:rsidRPr="007A5F1E" w:rsidRDefault="004472AA" w:rsidP="004472AA">
      <w:pPr>
        <w:pStyle w:val="consplusnormal"/>
        <w:spacing w:before="0" w:beforeAutospacing="0" w:after="0" w:afterAutospacing="0"/>
        <w:ind w:firstLine="540"/>
        <w:jc w:val="both"/>
      </w:pPr>
      <w:r w:rsidRPr="007A5F1E">
        <w:t xml:space="preserve">         19.3.2. Коммунальное оборудование (урны)</w:t>
      </w:r>
    </w:p>
    <w:p w:rsidR="004472AA" w:rsidRPr="007A5F1E" w:rsidRDefault="004472AA" w:rsidP="004472AA">
      <w:pPr>
        <w:pStyle w:val="consplusnormal"/>
        <w:spacing w:before="0" w:beforeAutospacing="0" w:after="0" w:afterAutospacing="0"/>
        <w:ind w:firstLine="540"/>
        <w:jc w:val="both"/>
      </w:pPr>
      <w:r w:rsidRPr="007A5F1E">
        <w:t xml:space="preserve">         19.3.2.1. Требования к конструкции: Урны должны иметь единый облик и цвет с элементами уличной мебели, совместно с которыми применяются, и быть </w:t>
      </w:r>
      <w:proofErr w:type="spellStart"/>
      <w:r w:rsidRPr="007A5F1E">
        <w:t>сомасштабными</w:t>
      </w:r>
      <w:proofErr w:type="spellEnd"/>
      <w:r w:rsidRPr="007A5F1E">
        <w:t xml:space="preserve"> им.</w:t>
      </w:r>
    </w:p>
    <w:p w:rsidR="004472AA" w:rsidRPr="007A5F1E" w:rsidRDefault="004472AA" w:rsidP="004472AA">
      <w:pPr>
        <w:pStyle w:val="consplusnormal"/>
        <w:spacing w:before="0" w:beforeAutospacing="0" w:after="0" w:afterAutospacing="0"/>
        <w:ind w:firstLine="540"/>
        <w:jc w:val="both"/>
      </w:pPr>
      <w:r w:rsidRPr="007A5F1E">
        <w:t xml:space="preserve">         Урны следует оборудовать оцинкованными ведрами с отверстиями для отвода воды или в виде сетчатой конструкции.</w:t>
      </w:r>
    </w:p>
    <w:p w:rsidR="004472AA" w:rsidRPr="007A5F1E" w:rsidRDefault="004472AA" w:rsidP="004472AA">
      <w:pPr>
        <w:pStyle w:val="consplusnormal"/>
        <w:spacing w:before="0" w:beforeAutospacing="0" w:after="0" w:afterAutospacing="0"/>
        <w:ind w:firstLine="540"/>
        <w:jc w:val="both"/>
      </w:pPr>
      <w:r w:rsidRPr="007A5F1E">
        <w:t>Урны рекомендуется защищать от попадания осадков. Крышку и/или дверцу урны рекомендуется снабжать резиновой прокладкой для смягчения удара.</w:t>
      </w:r>
    </w:p>
    <w:p w:rsidR="004472AA" w:rsidRPr="007A5F1E" w:rsidRDefault="004472AA" w:rsidP="004472AA">
      <w:pPr>
        <w:pStyle w:val="consplusnormal"/>
        <w:spacing w:before="0" w:beforeAutospacing="0" w:after="0" w:afterAutospacing="0"/>
        <w:ind w:firstLine="540"/>
        <w:jc w:val="both"/>
      </w:pPr>
      <w:r w:rsidRPr="007A5F1E">
        <w:t xml:space="preserve">         </w:t>
      </w:r>
      <w:proofErr w:type="gramStart"/>
      <w:r w:rsidRPr="007A5F1E">
        <w:t>В местах для курения урны должны оборудоваться пепельницами (возможно заполнение песком.</w:t>
      </w:r>
      <w:proofErr w:type="gramEnd"/>
    </w:p>
    <w:p w:rsidR="004472AA" w:rsidRPr="007A5F1E" w:rsidRDefault="004472AA" w:rsidP="004472AA">
      <w:pPr>
        <w:pStyle w:val="consplusnormal"/>
        <w:spacing w:before="0" w:beforeAutospacing="0" w:after="0" w:afterAutospacing="0"/>
        <w:ind w:firstLine="540"/>
        <w:jc w:val="both"/>
      </w:pPr>
      <w:r w:rsidRPr="007A5F1E">
        <w:t xml:space="preserve">        Внешняя поверхность урн должна быть рельефной/перфорированной для защиты от нанесения надписей граффити.</w:t>
      </w:r>
    </w:p>
    <w:p w:rsidR="004472AA" w:rsidRPr="007A5F1E" w:rsidRDefault="004472AA" w:rsidP="004472AA">
      <w:pPr>
        <w:pStyle w:val="consplusnormal"/>
        <w:spacing w:before="0" w:beforeAutospacing="0" w:after="0" w:afterAutospacing="0"/>
        <w:ind w:firstLine="540"/>
        <w:jc w:val="both"/>
      </w:pPr>
      <w:r w:rsidRPr="007A5F1E">
        <w:t xml:space="preserve">       19.3.2.2.Требования к установке: Элементы должны быть прочно и надежно прикреплены к фундаментам при помощи бетонирования или анкерного крепления или обладать значительным весом, обеспечивающим надежную установку (гравитационную) на ровную поверхность без дополнительного крепления.</w:t>
      </w:r>
    </w:p>
    <w:p w:rsidR="004472AA" w:rsidRPr="007A5F1E" w:rsidRDefault="004472AA" w:rsidP="004472AA">
      <w:pPr>
        <w:pStyle w:val="consplusnormal"/>
        <w:spacing w:before="0" w:beforeAutospacing="0" w:after="0" w:afterAutospacing="0"/>
        <w:ind w:firstLine="540"/>
        <w:jc w:val="both"/>
      </w:pPr>
      <w:r w:rsidRPr="007A5F1E">
        <w:t xml:space="preserve">       Урны для раздельного сбора мусора следует группировать вместе, располагая в ряд.</w:t>
      </w:r>
    </w:p>
    <w:p w:rsidR="004472AA" w:rsidRPr="007A5F1E" w:rsidRDefault="004472AA" w:rsidP="004472AA">
      <w:pPr>
        <w:pStyle w:val="consplusnormal"/>
        <w:spacing w:before="0" w:beforeAutospacing="0" w:after="0" w:afterAutospacing="0"/>
        <w:ind w:firstLine="540"/>
        <w:jc w:val="both"/>
      </w:pPr>
      <w:r w:rsidRPr="007A5F1E">
        <w:lastRenderedPageBreak/>
        <w:t xml:space="preserve">       19.4 Требования к устройству подсветки:</w:t>
      </w:r>
    </w:p>
    <w:p w:rsidR="004472AA" w:rsidRPr="007A5F1E" w:rsidRDefault="004472AA" w:rsidP="004472AA">
      <w:pPr>
        <w:pStyle w:val="consplusnormal"/>
        <w:spacing w:before="0" w:beforeAutospacing="0" w:after="0" w:afterAutospacing="0"/>
        <w:ind w:firstLine="540"/>
        <w:jc w:val="both"/>
      </w:pPr>
      <w:r w:rsidRPr="007A5F1E">
        <w:t xml:space="preserve">       19.4.1. Подсветку малых архитектурных форм и уличной мебели в качестве элемента разнообразия визуальной среды в темное время суток допускается применять только для наиболее важных общественных пространств общегородского и районного значения. Для устройства подсветки следует выбирать световые элементы с нейтральным теплым светом (цветовая температура — 2500–3500 К). </w:t>
      </w:r>
    </w:p>
    <w:p w:rsidR="004472AA" w:rsidRPr="007A5F1E" w:rsidRDefault="004472AA" w:rsidP="004472AA">
      <w:pPr>
        <w:pStyle w:val="consplusnormal"/>
        <w:spacing w:before="0" w:beforeAutospacing="0" w:after="0" w:afterAutospacing="0"/>
        <w:ind w:firstLine="540"/>
        <w:jc w:val="both"/>
      </w:pPr>
      <w:r w:rsidRPr="007A5F1E">
        <w:t xml:space="preserve">        19.4.2. Запрещается применение цветной подсветки, подсветки с динамическими эффектами, кроме случаев создания уникальных объектов общегородского значения при условии согласования концепции подсветки с уполномоченным органом муниципальной власти. </w:t>
      </w:r>
    </w:p>
    <w:p w:rsidR="004472AA" w:rsidRPr="007A5F1E" w:rsidRDefault="004472AA" w:rsidP="004472AA">
      <w:pPr>
        <w:pStyle w:val="consplusnormal"/>
        <w:spacing w:before="0" w:beforeAutospacing="0" w:after="0" w:afterAutospacing="0"/>
        <w:ind w:firstLine="540"/>
        <w:jc w:val="both"/>
      </w:pPr>
      <w:r w:rsidRPr="007A5F1E">
        <w:t xml:space="preserve">        При устройстве подсветки следует обеспечивать скрытый монтаж светильников (светодиодной ленты) и проводки. Подключение к источнику питания должно быть выполнено с помощью подземной прокладки кабеля. Узел подключения кабеля к подземным коммуникациям должен быть скрыт за конструкциями малых архитектурных форм (стойками, опорами). Узлы коммутации кабелей и электрооборудования должны соответствовать требованиям безопасности для уличных электросетей.</w:t>
      </w:r>
    </w:p>
    <w:p w:rsidR="004472AA" w:rsidRPr="007A5F1E" w:rsidRDefault="004472AA" w:rsidP="004472AA">
      <w:pPr>
        <w:pStyle w:val="consplusnormal"/>
        <w:spacing w:before="0" w:beforeAutospacing="0" w:after="0" w:afterAutospacing="0"/>
        <w:ind w:firstLine="540"/>
        <w:jc w:val="both"/>
      </w:pPr>
      <w:r w:rsidRPr="007A5F1E">
        <w:t xml:space="preserve">         19.5. Требования к местам установки в зависимости от типа элемента и характера пространств: </w:t>
      </w:r>
    </w:p>
    <w:p w:rsidR="004472AA" w:rsidRPr="007A5F1E" w:rsidRDefault="004472AA" w:rsidP="004472AA">
      <w:pPr>
        <w:pStyle w:val="consplusnormal"/>
        <w:spacing w:before="0" w:beforeAutospacing="0" w:after="0" w:afterAutospacing="0"/>
        <w:ind w:firstLine="540"/>
        <w:jc w:val="both"/>
      </w:pPr>
      <w:r w:rsidRPr="007A5F1E">
        <w:t xml:space="preserve">        19.5.1. Скамья со спинкой (диван) - Универсальный предмет уличной мебели, применяемый во всех типах общественных пространств. Служит как для кратковременного отдыха, так и для длительного пребывания, общения, созерцания природных пейзажей и сцен городской жизни.</w:t>
      </w:r>
    </w:p>
    <w:p w:rsidR="004472AA" w:rsidRPr="007A5F1E" w:rsidRDefault="004472AA" w:rsidP="004472AA">
      <w:pPr>
        <w:pStyle w:val="consplusnormal"/>
        <w:spacing w:before="0" w:beforeAutospacing="0" w:after="0" w:afterAutospacing="0"/>
        <w:ind w:firstLine="540"/>
        <w:jc w:val="both"/>
      </w:pPr>
      <w:r w:rsidRPr="007A5F1E">
        <w:t xml:space="preserve">   Рекомендуемое минимальное продольное расстояние между скамьями - 2 м.</w:t>
      </w:r>
    </w:p>
    <w:p w:rsidR="004472AA" w:rsidRPr="007A5F1E" w:rsidRDefault="004472AA" w:rsidP="004472AA">
      <w:pPr>
        <w:pStyle w:val="consplusnormal"/>
        <w:spacing w:before="0" w:beforeAutospacing="0" w:after="0" w:afterAutospacing="0"/>
        <w:ind w:firstLine="540"/>
        <w:jc w:val="both"/>
      </w:pPr>
      <w:r w:rsidRPr="007A5F1E">
        <w:t>При размещении в отдельных карманах в покрытии рекомендуется увеличивать минимальное расстояние между карманами до 5 м.</w:t>
      </w:r>
    </w:p>
    <w:p w:rsidR="004472AA" w:rsidRPr="007A5F1E" w:rsidRDefault="004472AA" w:rsidP="004472AA">
      <w:pPr>
        <w:pStyle w:val="consplusnormal"/>
        <w:spacing w:before="0" w:beforeAutospacing="0" w:after="0" w:afterAutospacing="0"/>
        <w:ind w:firstLine="540"/>
        <w:jc w:val="both"/>
      </w:pPr>
      <w:r w:rsidRPr="007A5F1E">
        <w:t xml:space="preserve">       19.5.1.1. Особенности размещения в зависимости от типа пространства:</w:t>
      </w:r>
    </w:p>
    <w:p w:rsidR="004472AA" w:rsidRPr="007A5F1E" w:rsidRDefault="004472AA" w:rsidP="004472AA">
      <w:pPr>
        <w:pStyle w:val="consplusnormal"/>
        <w:spacing w:before="0" w:beforeAutospacing="0" w:after="0" w:afterAutospacing="0"/>
        <w:ind w:firstLine="540"/>
        <w:jc w:val="both"/>
      </w:pPr>
      <w:r w:rsidRPr="007A5F1E">
        <w:t xml:space="preserve">       19.5.1.1.1 Улицы, бульвары. На улицах и бульварах скамья со спинкой служит преимущественно для кратковременного отдыха. В отличие от скамей без спинки дает возможность полностью расслабиться и полноценно отдохнуть, что особенно важно для людей с физическими ограничениями и пожилых.</w:t>
      </w:r>
    </w:p>
    <w:p w:rsidR="004472AA" w:rsidRPr="007A5F1E" w:rsidRDefault="004472AA" w:rsidP="004472AA">
      <w:pPr>
        <w:pStyle w:val="consplusnormal"/>
        <w:spacing w:before="0" w:beforeAutospacing="0" w:after="0" w:afterAutospacing="0"/>
        <w:ind w:firstLine="540"/>
        <w:jc w:val="both"/>
      </w:pPr>
      <w:r w:rsidRPr="007A5F1E">
        <w:t xml:space="preserve">       Основными принципами при размещении скамеек на улице являются:</w:t>
      </w:r>
    </w:p>
    <w:p w:rsidR="004472AA" w:rsidRPr="007A5F1E" w:rsidRDefault="004472AA" w:rsidP="004472AA">
      <w:pPr>
        <w:pStyle w:val="consplusnormal"/>
        <w:spacing w:before="0" w:beforeAutospacing="0" w:after="0" w:afterAutospacing="0"/>
        <w:ind w:firstLine="540"/>
        <w:jc w:val="both"/>
      </w:pPr>
      <w:r w:rsidRPr="007A5F1E">
        <w:t xml:space="preserve">     - Сохранение пешеходного транзита не менее 1,5 м.</w:t>
      </w:r>
    </w:p>
    <w:p w:rsidR="004472AA" w:rsidRPr="007A5F1E" w:rsidRDefault="004472AA" w:rsidP="004472AA">
      <w:pPr>
        <w:pStyle w:val="consplusnormal"/>
        <w:spacing w:before="0" w:beforeAutospacing="0" w:after="0" w:afterAutospacing="0"/>
        <w:ind w:firstLine="540"/>
        <w:jc w:val="both"/>
      </w:pPr>
      <w:r w:rsidRPr="007A5F1E">
        <w:t xml:space="preserve">     - Исключение ориентации скамеек непосредственно на фасады зданий и установка   вплотную к фасадам с окнами.</w:t>
      </w:r>
    </w:p>
    <w:p w:rsidR="004472AA" w:rsidRPr="007A5F1E" w:rsidRDefault="004472AA" w:rsidP="004472AA">
      <w:pPr>
        <w:pStyle w:val="consplusnormal"/>
        <w:spacing w:before="0" w:beforeAutospacing="0" w:after="0" w:afterAutospacing="0"/>
        <w:ind w:firstLine="540"/>
        <w:jc w:val="both"/>
      </w:pPr>
      <w:r w:rsidRPr="007A5F1E">
        <w:t xml:space="preserve">     -  Не рекомендуется ориентировать скамейки спинками к проезжей части без обеспечения разделительного зеленого</w:t>
      </w:r>
    </w:p>
    <w:p w:rsidR="004472AA" w:rsidRPr="007A5F1E" w:rsidRDefault="004472AA" w:rsidP="004472AA">
      <w:pPr>
        <w:pStyle w:val="consplusnormal"/>
        <w:spacing w:before="0" w:beforeAutospacing="0" w:after="0" w:afterAutospacing="0"/>
        <w:ind w:firstLine="540"/>
        <w:jc w:val="both"/>
      </w:pPr>
      <w:r w:rsidRPr="007A5F1E">
        <w:t xml:space="preserve">        19.5.1.1.2. Набережные. Скамьи со спинками на набережных служат не только для кратковременного и более длительного отдыха, но и для созерцания панорамы реки и окружающего ландшафта.</w:t>
      </w:r>
    </w:p>
    <w:p w:rsidR="004472AA" w:rsidRPr="007A5F1E" w:rsidRDefault="004472AA" w:rsidP="004472AA">
      <w:pPr>
        <w:pStyle w:val="consplusnormal"/>
        <w:spacing w:before="0" w:beforeAutospacing="0" w:after="0" w:afterAutospacing="0"/>
        <w:ind w:firstLine="540"/>
        <w:jc w:val="both"/>
      </w:pPr>
      <w:r w:rsidRPr="007A5F1E">
        <w:t xml:space="preserve">        Основными принципами при размещении скамеек на набережной являются:</w:t>
      </w:r>
    </w:p>
    <w:p w:rsidR="004472AA" w:rsidRPr="007A5F1E" w:rsidRDefault="004472AA" w:rsidP="004472AA">
      <w:pPr>
        <w:pStyle w:val="consplusnormal"/>
        <w:spacing w:before="0" w:beforeAutospacing="0" w:after="0" w:afterAutospacing="0"/>
        <w:ind w:firstLine="540"/>
        <w:jc w:val="both"/>
      </w:pPr>
      <w:r w:rsidRPr="007A5F1E">
        <w:t xml:space="preserve">        - Сохранение пешеходного транзита не менее 1,5 м.</w:t>
      </w:r>
    </w:p>
    <w:p w:rsidR="004472AA" w:rsidRPr="007A5F1E" w:rsidRDefault="004472AA" w:rsidP="004472AA">
      <w:pPr>
        <w:pStyle w:val="consplusnormal"/>
        <w:spacing w:before="0" w:beforeAutospacing="0" w:after="0" w:afterAutospacing="0"/>
        <w:ind w:firstLine="540"/>
        <w:jc w:val="both"/>
      </w:pPr>
      <w:r w:rsidRPr="007A5F1E">
        <w:t xml:space="preserve">        -Исключение расположения пешеходного транзита непосредственно за спиной сидящего.</w:t>
      </w:r>
    </w:p>
    <w:p w:rsidR="004472AA" w:rsidRPr="007A5F1E" w:rsidRDefault="004472AA" w:rsidP="004472AA">
      <w:pPr>
        <w:pStyle w:val="consplusnormal"/>
        <w:spacing w:before="0" w:beforeAutospacing="0" w:after="0" w:afterAutospacing="0"/>
        <w:ind w:firstLine="540"/>
        <w:jc w:val="both"/>
      </w:pPr>
      <w:r w:rsidRPr="007A5F1E">
        <w:t xml:space="preserve">        - Обеспечение наиболее выгодных видовых характеристик с мест для сидения.  </w:t>
      </w:r>
    </w:p>
    <w:p w:rsidR="004472AA" w:rsidRPr="007A5F1E" w:rsidRDefault="004472AA" w:rsidP="004472AA">
      <w:pPr>
        <w:pStyle w:val="consplusnormal"/>
        <w:spacing w:before="0" w:beforeAutospacing="0" w:after="0" w:afterAutospacing="0"/>
        <w:ind w:firstLine="540"/>
        <w:jc w:val="both"/>
      </w:pPr>
      <w:r w:rsidRPr="007A5F1E">
        <w:t xml:space="preserve">        </w:t>
      </w:r>
      <w:proofErr w:type="gramStart"/>
      <w:r w:rsidRPr="007A5F1E">
        <w:t xml:space="preserve">- Рекомендуется исключать размещение основных транзитных пешеходных путей между сидящими и наблюдаемым ландшафтом. </w:t>
      </w:r>
      <w:proofErr w:type="gramEnd"/>
    </w:p>
    <w:p w:rsidR="004472AA" w:rsidRPr="007A5F1E" w:rsidRDefault="004472AA" w:rsidP="004472AA">
      <w:pPr>
        <w:pStyle w:val="consplusnormal"/>
        <w:spacing w:before="0" w:beforeAutospacing="0" w:after="0" w:afterAutospacing="0"/>
        <w:ind w:firstLine="540"/>
        <w:jc w:val="both"/>
      </w:pPr>
      <w:r w:rsidRPr="007A5F1E">
        <w:t xml:space="preserve">          19.5.1.1.2. Площади. </w:t>
      </w:r>
    </w:p>
    <w:p w:rsidR="004472AA" w:rsidRPr="007A5F1E" w:rsidRDefault="004472AA" w:rsidP="004472AA">
      <w:pPr>
        <w:pStyle w:val="consplusnormal"/>
        <w:spacing w:before="0" w:beforeAutospacing="0" w:after="0" w:afterAutospacing="0"/>
        <w:ind w:firstLine="540"/>
        <w:jc w:val="both"/>
      </w:pPr>
      <w:r w:rsidRPr="007A5F1E">
        <w:t xml:space="preserve">          Основными принципами при размещении скамеек на площади являются:  </w:t>
      </w:r>
    </w:p>
    <w:p w:rsidR="004472AA" w:rsidRPr="007A5F1E" w:rsidRDefault="004472AA" w:rsidP="004472AA">
      <w:pPr>
        <w:pStyle w:val="consplusnormal"/>
        <w:spacing w:before="0" w:beforeAutospacing="0" w:after="0" w:afterAutospacing="0"/>
        <w:ind w:firstLine="540"/>
        <w:jc w:val="both"/>
      </w:pPr>
      <w:r w:rsidRPr="007A5F1E">
        <w:t xml:space="preserve">        - Обеспечение наиболее выгодных видовых характеристик с мест для сидения. </w:t>
      </w:r>
    </w:p>
    <w:p w:rsidR="004472AA" w:rsidRPr="007A5F1E" w:rsidRDefault="004472AA" w:rsidP="004472AA">
      <w:pPr>
        <w:pStyle w:val="consplusnormal"/>
        <w:spacing w:before="0" w:beforeAutospacing="0" w:after="0" w:afterAutospacing="0"/>
        <w:ind w:firstLine="540"/>
        <w:jc w:val="both"/>
      </w:pPr>
      <w:r w:rsidRPr="007A5F1E">
        <w:t xml:space="preserve">        -Исключение расположения пешеходного транзита непосредственно за спиной сидящего.   </w:t>
      </w:r>
    </w:p>
    <w:p w:rsidR="004472AA" w:rsidRPr="007A5F1E" w:rsidRDefault="004472AA" w:rsidP="004472AA">
      <w:pPr>
        <w:pStyle w:val="consplusnormal"/>
        <w:spacing w:before="0" w:beforeAutospacing="0" w:after="0" w:afterAutospacing="0"/>
        <w:ind w:firstLine="540"/>
        <w:jc w:val="both"/>
      </w:pPr>
      <w:r w:rsidRPr="007A5F1E">
        <w:lastRenderedPageBreak/>
        <w:t xml:space="preserve">       -  Не допускается установка скамей вплотную «спина к спине». В случае необходимости в таком случае следует предусматривать специальную двухстороннюю конструкцию скамей. Установка скамей спиной друг к другу допускается только через разделитель в виде посадок кустарников или деревьев. </w:t>
      </w:r>
    </w:p>
    <w:p w:rsidR="004472AA" w:rsidRPr="007A5F1E" w:rsidRDefault="004472AA" w:rsidP="004472AA">
      <w:pPr>
        <w:pStyle w:val="consplusnormal"/>
        <w:spacing w:before="0" w:beforeAutospacing="0" w:after="0" w:afterAutospacing="0"/>
        <w:ind w:firstLine="540"/>
        <w:jc w:val="both"/>
      </w:pPr>
      <w:r w:rsidRPr="007A5F1E">
        <w:t xml:space="preserve">          19.5.1.1.2. Парки, скверы, лесопарки. Поскольку парковые территории характеризуются большим разнообразием типов пространств, при размещении скамей со спинкой следует ориентироваться на особенности мест размещения. Для парковых аллей и тропинок варианты установки скамей со спинкой аналогичны улицам и бульварам. Для открытых площадок рекомендованные варианты установки аналогичны площадям. </w:t>
      </w:r>
    </w:p>
    <w:p w:rsidR="004472AA" w:rsidRPr="007A5F1E" w:rsidRDefault="004472AA" w:rsidP="004472AA">
      <w:pPr>
        <w:pStyle w:val="consplusnormal"/>
        <w:spacing w:before="0" w:beforeAutospacing="0" w:after="0" w:afterAutospacing="0"/>
        <w:ind w:firstLine="540"/>
        <w:jc w:val="both"/>
      </w:pPr>
      <w:r w:rsidRPr="007A5F1E">
        <w:t xml:space="preserve">          19.5.2.  Скамья без спинки.</w:t>
      </w:r>
    </w:p>
    <w:p w:rsidR="004472AA" w:rsidRPr="007A5F1E" w:rsidRDefault="004472AA" w:rsidP="004472AA">
      <w:pPr>
        <w:pStyle w:val="consplusnormal"/>
        <w:spacing w:before="0" w:beforeAutospacing="0" w:after="0" w:afterAutospacing="0"/>
        <w:ind w:firstLine="540"/>
        <w:jc w:val="both"/>
      </w:pPr>
      <w:r w:rsidRPr="007A5F1E">
        <w:t xml:space="preserve">          19.5.2.1. В отличие от скамей со спинкой, подходит только для кратковременного отдыха, в </w:t>
      </w:r>
      <w:proofErr w:type="gramStart"/>
      <w:r w:rsidRPr="007A5F1E">
        <w:t>связи</w:t>
      </w:r>
      <w:proofErr w:type="gramEnd"/>
      <w:r w:rsidRPr="007A5F1E">
        <w:t xml:space="preserve"> с чем устанавливается преимущественно в местах интенсивного транзитного движения пешеходов.</w:t>
      </w:r>
    </w:p>
    <w:p w:rsidR="004472AA" w:rsidRPr="007A5F1E" w:rsidRDefault="004472AA" w:rsidP="004472AA">
      <w:pPr>
        <w:pStyle w:val="consplusnormal"/>
        <w:spacing w:before="0" w:beforeAutospacing="0" w:after="0" w:afterAutospacing="0"/>
        <w:ind w:firstLine="540"/>
        <w:jc w:val="both"/>
      </w:pPr>
      <w:r w:rsidRPr="007A5F1E">
        <w:t xml:space="preserve">          19.5.2.2. Важной особенностью скамей без спинки является возможность взаимодействовать с ними с двух сторон, что дает возможность устанавливать их «островным» способом внутри пешеходных зон.</w:t>
      </w:r>
    </w:p>
    <w:p w:rsidR="004472AA" w:rsidRPr="007A5F1E" w:rsidRDefault="004472AA" w:rsidP="004472AA">
      <w:pPr>
        <w:pStyle w:val="consplusnormal"/>
        <w:spacing w:before="0" w:beforeAutospacing="0" w:after="0" w:afterAutospacing="0"/>
        <w:ind w:firstLine="540"/>
        <w:jc w:val="both"/>
      </w:pPr>
      <w:r w:rsidRPr="007A5F1E">
        <w:t xml:space="preserve">          19.5.3.   Модульная (составная) скамья</w:t>
      </w:r>
    </w:p>
    <w:p w:rsidR="004472AA" w:rsidRPr="007A5F1E" w:rsidRDefault="004472AA" w:rsidP="004472AA">
      <w:pPr>
        <w:pStyle w:val="consplusnormal"/>
        <w:spacing w:before="0" w:beforeAutospacing="0" w:after="0" w:afterAutospacing="0"/>
        <w:ind w:firstLine="540"/>
        <w:jc w:val="both"/>
      </w:pPr>
      <w:r w:rsidRPr="007A5F1E">
        <w:t xml:space="preserve">         19.5.3.1.Модульные (составные) скамьи служат для формирования различных композиций преимущественно на открытых пространствах. Конфигурации композиций модульных скамей выбираются исходя из особенностей пространства размещения. Модульные скамьи могут иметь элементы для прямого или углового сочленения.</w:t>
      </w:r>
    </w:p>
    <w:p w:rsidR="004472AA" w:rsidRPr="007A5F1E" w:rsidRDefault="004472AA" w:rsidP="004472AA">
      <w:pPr>
        <w:pStyle w:val="consplusnormal"/>
        <w:spacing w:before="0" w:beforeAutospacing="0" w:after="0" w:afterAutospacing="0"/>
        <w:ind w:firstLine="540"/>
        <w:jc w:val="both"/>
      </w:pPr>
      <w:r w:rsidRPr="007A5F1E">
        <w:t xml:space="preserve">         19.5.4. Линейная скамья</w:t>
      </w:r>
    </w:p>
    <w:p w:rsidR="004472AA" w:rsidRPr="007A5F1E" w:rsidRDefault="004472AA" w:rsidP="004472AA">
      <w:pPr>
        <w:pStyle w:val="consplusnormal"/>
        <w:spacing w:before="0" w:beforeAutospacing="0" w:after="0" w:afterAutospacing="0"/>
        <w:ind w:firstLine="540"/>
        <w:jc w:val="both"/>
      </w:pPr>
      <w:r w:rsidRPr="007A5F1E">
        <w:t xml:space="preserve">         19.5.4.1. В отличие от модульных скамей, линейные места для сидения предполагают монтаж на конструкции бетонных или </w:t>
      </w:r>
      <w:proofErr w:type="spellStart"/>
      <w:r w:rsidRPr="007A5F1E">
        <w:t>габионных</w:t>
      </w:r>
      <w:proofErr w:type="spellEnd"/>
      <w:r w:rsidRPr="007A5F1E">
        <w:t xml:space="preserve"> стенок по месту, в </w:t>
      </w:r>
      <w:proofErr w:type="gramStart"/>
      <w:r w:rsidRPr="007A5F1E">
        <w:t>связи</w:t>
      </w:r>
      <w:proofErr w:type="gramEnd"/>
      <w:r w:rsidRPr="007A5F1E">
        <w:t xml:space="preserve"> с чем отсутствует необходимость привязывать их длину и форму к модулю типового изделия.</w:t>
      </w:r>
    </w:p>
    <w:p w:rsidR="004472AA" w:rsidRPr="007A5F1E" w:rsidRDefault="004472AA" w:rsidP="004472AA">
      <w:pPr>
        <w:pStyle w:val="consplusnormal"/>
        <w:spacing w:before="0" w:beforeAutospacing="0" w:after="0" w:afterAutospacing="0"/>
        <w:ind w:firstLine="540"/>
        <w:jc w:val="both"/>
      </w:pPr>
      <w:r w:rsidRPr="007A5F1E">
        <w:t xml:space="preserve">         19.5.4.2 Линейные скамьи на бетонных или </w:t>
      </w:r>
      <w:proofErr w:type="spellStart"/>
      <w:r w:rsidRPr="007A5F1E">
        <w:t>габионных</w:t>
      </w:r>
      <w:proofErr w:type="spellEnd"/>
      <w:r w:rsidRPr="007A5F1E">
        <w:t xml:space="preserve"> конструкциях основания могут служить как самостоятельные элементы благоустройства для формирования ландшафтных композиций и выделения зон озеленения.</w:t>
      </w:r>
    </w:p>
    <w:p w:rsidR="004472AA" w:rsidRPr="007A5F1E" w:rsidRDefault="004472AA" w:rsidP="004472AA">
      <w:pPr>
        <w:pStyle w:val="consplusnormal"/>
        <w:spacing w:before="0" w:beforeAutospacing="0" w:after="0" w:afterAutospacing="0"/>
        <w:ind w:firstLine="540"/>
        <w:jc w:val="both"/>
      </w:pPr>
      <w:r w:rsidRPr="007A5F1E">
        <w:t xml:space="preserve">         19.5.5. Уличный стул. </w:t>
      </w:r>
    </w:p>
    <w:p w:rsidR="004472AA" w:rsidRPr="007A5F1E" w:rsidRDefault="004472AA" w:rsidP="004472AA">
      <w:pPr>
        <w:pStyle w:val="consplusnormal"/>
        <w:spacing w:before="0" w:beforeAutospacing="0" w:after="0" w:afterAutospacing="0"/>
        <w:ind w:firstLine="540"/>
        <w:jc w:val="both"/>
      </w:pPr>
      <w:r w:rsidRPr="007A5F1E">
        <w:t xml:space="preserve">         19.5.5.1. Уличные стулья являются альтернативой скамьям со спинкой, позволяющей разнообразить городские пространства и формировать различные сценарии взаимодействия пользователей с городской средой.</w:t>
      </w:r>
    </w:p>
    <w:p w:rsidR="004472AA" w:rsidRPr="007A5F1E" w:rsidRDefault="004472AA" w:rsidP="004472AA">
      <w:pPr>
        <w:pStyle w:val="consplusnormal"/>
        <w:spacing w:before="0" w:beforeAutospacing="0" w:after="0" w:afterAutospacing="0"/>
        <w:ind w:firstLine="540"/>
        <w:jc w:val="both"/>
      </w:pPr>
      <w:r w:rsidRPr="007A5F1E">
        <w:t xml:space="preserve">         19.5.5.2. При расстановке уличных стульев следует формировать мебельные группы, позволяющие использовать их для общения людей, либо ориентированные на наиболее привлекательные видовые панорамы. Не рекомендуется устанавливать отдельно стоящие стулья.</w:t>
      </w:r>
    </w:p>
    <w:p w:rsidR="004472AA" w:rsidRPr="007A5F1E" w:rsidRDefault="004472AA" w:rsidP="004472AA">
      <w:pPr>
        <w:pStyle w:val="consplusnormal"/>
        <w:spacing w:before="0" w:beforeAutospacing="0" w:after="0" w:afterAutospacing="0"/>
        <w:ind w:firstLine="540"/>
        <w:jc w:val="both"/>
      </w:pPr>
      <w:r w:rsidRPr="007A5F1E">
        <w:t xml:space="preserve">         19.5.6. Уличный стол. </w:t>
      </w:r>
    </w:p>
    <w:p w:rsidR="004472AA" w:rsidRPr="007A5F1E" w:rsidRDefault="004472AA" w:rsidP="004472AA">
      <w:pPr>
        <w:pStyle w:val="consplusnormal"/>
        <w:spacing w:before="0" w:beforeAutospacing="0" w:after="0" w:afterAutospacing="0"/>
        <w:ind w:firstLine="540"/>
        <w:jc w:val="both"/>
      </w:pPr>
      <w:r w:rsidRPr="007A5F1E">
        <w:t xml:space="preserve">         19.5.6.1. Уличные столы устанавливаются в комбинации со скамьями или стульями и могут выполнять различные функции. Основными функциями уличных столов являются формирование мест общественного питания и проведения пикников, а также различные </w:t>
      </w:r>
      <w:proofErr w:type="spellStart"/>
      <w:r w:rsidRPr="007A5F1E">
        <w:t>досуговые</w:t>
      </w:r>
      <w:proofErr w:type="spellEnd"/>
      <w:r w:rsidRPr="007A5F1E">
        <w:t xml:space="preserve"> функции, такие как групповые обсуждения, настольные игры, работа на открытом воздухе (особенно актуально при наличии общественной сети </w:t>
      </w:r>
      <w:proofErr w:type="spellStart"/>
      <w:r w:rsidRPr="007A5F1E">
        <w:t>wi-fi</w:t>
      </w:r>
      <w:proofErr w:type="spellEnd"/>
      <w:r w:rsidRPr="007A5F1E">
        <w:t>).</w:t>
      </w:r>
    </w:p>
    <w:p w:rsidR="004472AA" w:rsidRPr="007A5F1E" w:rsidRDefault="004472AA" w:rsidP="004472AA">
      <w:pPr>
        <w:pStyle w:val="consplusnormal"/>
        <w:spacing w:before="0" w:beforeAutospacing="0" w:after="0" w:afterAutospacing="0"/>
        <w:ind w:firstLine="540"/>
        <w:jc w:val="both"/>
      </w:pPr>
      <w:r w:rsidRPr="007A5F1E">
        <w:t xml:space="preserve">        19.5.6.2. В отличие от мебельных групп для пикников являются самостоятельным элементом мебели. Тем не менее, при комбинировании столов со скамьями или стульями следует соблюдать единство стилевого решения, а также материалов исполнения и цветов окраски.</w:t>
      </w:r>
    </w:p>
    <w:p w:rsidR="004472AA" w:rsidRPr="007A5F1E" w:rsidRDefault="004472AA" w:rsidP="004472AA">
      <w:pPr>
        <w:pStyle w:val="consplusnormal"/>
        <w:spacing w:before="0" w:beforeAutospacing="0" w:after="0" w:afterAutospacing="0"/>
        <w:ind w:firstLine="540"/>
        <w:jc w:val="both"/>
      </w:pPr>
      <w:r w:rsidRPr="007A5F1E">
        <w:t xml:space="preserve">        19.5.7. Мебель группы для пикника.</w:t>
      </w:r>
    </w:p>
    <w:p w:rsidR="004472AA" w:rsidRPr="007A5F1E" w:rsidRDefault="004472AA" w:rsidP="004472AA">
      <w:pPr>
        <w:pStyle w:val="consplusnormal"/>
        <w:spacing w:before="0" w:beforeAutospacing="0" w:after="0" w:afterAutospacing="0"/>
        <w:ind w:firstLine="540"/>
        <w:jc w:val="both"/>
      </w:pPr>
      <w:r w:rsidRPr="007A5F1E">
        <w:t xml:space="preserve">       19.5.7.1 Мебельные группы для пикника представляют собой объединенные в общую конструкцию стол и места для сидения (скамьи, стулья). Размещаются в специально отведённых местах в парковых и лесопарковых зонах, а также на парковых набережных</w:t>
      </w:r>
    </w:p>
    <w:p w:rsidR="004472AA" w:rsidRPr="007A5F1E" w:rsidRDefault="004472AA" w:rsidP="004472AA">
      <w:pPr>
        <w:pStyle w:val="consplusnormal"/>
        <w:spacing w:before="0" w:beforeAutospacing="0" w:after="0" w:afterAutospacing="0"/>
        <w:ind w:firstLine="540"/>
        <w:jc w:val="both"/>
      </w:pPr>
      <w:r w:rsidRPr="007A5F1E">
        <w:lastRenderedPageBreak/>
        <w:t xml:space="preserve">      19.5.7.2. Устанавливать мебельные группы для пикника следует в стороне от пешеходных транзитов. Возможность обозревать окружающий ландшафт с мест для пикника является дополнительным плюсом при выборе территории для размещения.</w:t>
      </w:r>
    </w:p>
    <w:p w:rsidR="004472AA" w:rsidRPr="007A5F1E" w:rsidRDefault="004472AA" w:rsidP="004472AA">
      <w:pPr>
        <w:pStyle w:val="consplusnormal"/>
        <w:spacing w:before="0" w:beforeAutospacing="0" w:after="0" w:afterAutospacing="0"/>
        <w:ind w:firstLine="540"/>
        <w:jc w:val="both"/>
      </w:pPr>
      <w:r w:rsidRPr="007A5F1E">
        <w:t xml:space="preserve">       19.5.8. Лежак (шезлонг). </w:t>
      </w:r>
    </w:p>
    <w:p w:rsidR="004472AA" w:rsidRPr="007A5F1E" w:rsidRDefault="004472AA" w:rsidP="004472AA">
      <w:pPr>
        <w:pStyle w:val="consplusnormal"/>
        <w:spacing w:before="0" w:beforeAutospacing="0" w:after="0" w:afterAutospacing="0"/>
        <w:ind w:firstLine="540"/>
        <w:jc w:val="both"/>
      </w:pPr>
      <w:r w:rsidRPr="007A5F1E">
        <w:t xml:space="preserve">       19.5.8.1. Лежаки служат для длительного отдыха, созерцания ландшафта и принятия солнечных ванн. Размещать лежаки целесообразно в местах с панорамными видами, в особенности у воды, в том числе на набережных и в парковых зонах возле водоемов. Могут размещаться как </w:t>
      </w:r>
      <w:proofErr w:type="spellStart"/>
      <w:r w:rsidRPr="007A5F1E">
        <w:t>самодостаточный</w:t>
      </w:r>
      <w:proofErr w:type="spellEnd"/>
      <w:r w:rsidRPr="007A5F1E">
        <w:t xml:space="preserve"> элемент уличной мебели, а также в составе городских (поселковых) пляжей.</w:t>
      </w:r>
    </w:p>
    <w:p w:rsidR="004472AA" w:rsidRPr="007A5F1E" w:rsidRDefault="004472AA" w:rsidP="004472AA">
      <w:pPr>
        <w:pStyle w:val="consplusnormal"/>
        <w:spacing w:before="0" w:beforeAutospacing="0" w:after="0" w:afterAutospacing="0"/>
        <w:ind w:firstLine="540"/>
        <w:jc w:val="both"/>
      </w:pPr>
      <w:r w:rsidRPr="007A5F1E">
        <w:t xml:space="preserve">        19.5.9 Урны. </w:t>
      </w:r>
    </w:p>
    <w:p w:rsidR="004472AA" w:rsidRPr="007A5F1E" w:rsidRDefault="004472AA" w:rsidP="004472AA">
      <w:pPr>
        <w:pStyle w:val="consplusnormal"/>
        <w:spacing w:before="0" w:beforeAutospacing="0" w:after="0" w:afterAutospacing="0"/>
        <w:ind w:firstLine="540"/>
        <w:jc w:val="both"/>
      </w:pPr>
      <w:r w:rsidRPr="007A5F1E">
        <w:t xml:space="preserve">        19.5.9.1. Урны малого объема (до 60 л) устанавливают как отдельно, так и в комбинации со скамьями. При совместной установке следует обеспечивать единство стилевого решения, цветов и материалов урн и скамей.</w:t>
      </w:r>
    </w:p>
    <w:p w:rsidR="004472AA" w:rsidRPr="007A5F1E" w:rsidRDefault="004472AA" w:rsidP="004472AA">
      <w:pPr>
        <w:pStyle w:val="consplusnormal"/>
        <w:spacing w:before="0" w:beforeAutospacing="0" w:after="0" w:afterAutospacing="0"/>
        <w:ind w:firstLine="540"/>
        <w:jc w:val="both"/>
      </w:pPr>
      <w:r w:rsidRPr="007A5F1E">
        <w:t xml:space="preserve">        19.5.9.2. Урны должны находиться в пределах видимости относительно мест для сидения, комфортное расстояние от места для сидения до урны не превышает 10 м. В то же время, не следует устанавливать урны вплотную к скамьям для исключения возможного дискомфорта, связанного с неприятным запахом. Минимальное расстояние между урной и скамьей - 2 м. </w:t>
      </w:r>
    </w:p>
    <w:p w:rsidR="004472AA" w:rsidRPr="007A5F1E" w:rsidRDefault="004472AA" w:rsidP="004472AA">
      <w:pPr>
        <w:pStyle w:val="consplusnormal"/>
        <w:spacing w:before="0" w:beforeAutospacing="0" w:after="0" w:afterAutospacing="0"/>
        <w:ind w:firstLine="540"/>
        <w:jc w:val="both"/>
      </w:pPr>
      <w:r w:rsidRPr="007A5F1E">
        <w:t xml:space="preserve">         19.5.9.3.  Отдельно устанавливаемые урны следует размещать на пересечении пешеходных потоков, в том числе на перекрестках дорожек, при входе на площади, а также у входов в учреждения обслуживания. При выборе места для установки следует обеспечивать минимальную ширину пешеходного транзита - 1,5 м.</w:t>
      </w:r>
    </w:p>
    <w:p w:rsidR="004472AA" w:rsidRPr="007A5F1E" w:rsidRDefault="004472AA" w:rsidP="004472AA">
      <w:pPr>
        <w:pStyle w:val="consplusnormal"/>
        <w:spacing w:before="0" w:beforeAutospacing="0" w:after="0" w:afterAutospacing="0"/>
        <w:ind w:firstLine="540"/>
        <w:jc w:val="both"/>
      </w:pPr>
      <w:r w:rsidRPr="007A5F1E">
        <w:t xml:space="preserve">        19.5.9.4. Урны большого объема (более 60 л) не следует устанавливать совместно со скамьями. Рекомендованное минимальное расстояние до скамей при установке больших урн составляет 10 м. Оптимальные места для размещения урн большого объема - места массового скопления людей, точки пересечения интенсивных пешеходных потоков, а также входные зоны парковых и лесопарковых зон.</w:t>
      </w:r>
    </w:p>
    <w:p w:rsidR="004472AA" w:rsidRPr="007A5F1E" w:rsidRDefault="004472AA" w:rsidP="004472AA">
      <w:pPr>
        <w:pStyle w:val="consplusnormal"/>
        <w:spacing w:before="0" w:beforeAutospacing="0" w:after="0" w:afterAutospacing="0"/>
        <w:ind w:firstLine="540"/>
        <w:jc w:val="both"/>
      </w:pPr>
      <w:r w:rsidRPr="007A5F1E">
        <w:t xml:space="preserve">        19.5.10.  Теневой навес. </w:t>
      </w:r>
    </w:p>
    <w:p w:rsidR="004472AA" w:rsidRPr="007A5F1E" w:rsidRDefault="004472AA" w:rsidP="004472AA">
      <w:pPr>
        <w:pStyle w:val="consplusnormal"/>
        <w:spacing w:before="0" w:beforeAutospacing="0" w:after="0" w:afterAutospacing="0"/>
        <w:ind w:firstLine="540"/>
        <w:jc w:val="both"/>
      </w:pPr>
      <w:r w:rsidRPr="007A5F1E">
        <w:t xml:space="preserve">        19.5.10.1. Основной задачей теневого навеса является создание более комфортных климатических условий для отдыха пользователей пространств, защита от перегрева прямыми солнечными лучами. Кроме того, при наличии сплошного покрытия или дополнительного защитного слоя из прозрачного пластика (поликарбоната), теневой навес может также играть роль защиты от осадков. Теневые навесы устанавливаются на открытых </w:t>
      </w:r>
      <w:proofErr w:type="gramStart"/>
      <w:r w:rsidRPr="007A5F1E">
        <w:t>площадках</w:t>
      </w:r>
      <w:proofErr w:type="gramEnd"/>
      <w:r w:rsidRPr="007A5F1E">
        <w:t xml:space="preserve"> на набережных, в парках и скверах, а также на площадях. При размещении навесов следует сохранять свободными транзитные пешеходные пути.</w:t>
      </w:r>
    </w:p>
    <w:p w:rsidR="004472AA" w:rsidRPr="007A5F1E" w:rsidRDefault="004472AA" w:rsidP="004472AA">
      <w:pPr>
        <w:pStyle w:val="consplusnormal"/>
        <w:spacing w:before="0" w:beforeAutospacing="0" w:after="0" w:afterAutospacing="0"/>
        <w:ind w:firstLine="540"/>
        <w:jc w:val="both"/>
      </w:pPr>
      <w:r w:rsidRPr="007A5F1E">
        <w:t xml:space="preserve">         19.5.11. Навес (</w:t>
      </w:r>
      <w:proofErr w:type="spellStart"/>
      <w:r w:rsidRPr="007A5F1E">
        <w:t>пергола</w:t>
      </w:r>
      <w:proofErr w:type="spellEnd"/>
      <w:r w:rsidRPr="007A5F1E">
        <w:t xml:space="preserve">) с качелями. </w:t>
      </w:r>
    </w:p>
    <w:p w:rsidR="004472AA" w:rsidRPr="007A5F1E" w:rsidRDefault="004472AA" w:rsidP="004472AA">
      <w:pPr>
        <w:pStyle w:val="consplusnormal"/>
        <w:spacing w:before="0" w:beforeAutospacing="0" w:after="0" w:afterAutospacing="0"/>
        <w:ind w:firstLine="540"/>
        <w:jc w:val="both"/>
      </w:pPr>
      <w:r w:rsidRPr="007A5F1E">
        <w:t xml:space="preserve">         19.5.11.1. По принципам размещения навесы с качелями схожи с простыми теневыми навесами. Дополнительным ограничением становится наличие качающегося элемента, который является источником повышенной опасности. При размещении качелей следует предусматривать запас пространства по обеим сторонам качелей не менее 2 м. Запрещается размещать качели вплотную к пешеходным транзитам. Также следует обеспечивать расстояние до кустарников и деревьев не менее 2 м.</w:t>
      </w:r>
    </w:p>
    <w:p w:rsidR="004472AA" w:rsidRPr="007A5F1E" w:rsidRDefault="004472AA" w:rsidP="004472AA">
      <w:pPr>
        <w:pStyle w:val="consplusnormal"/>
        <w:spacing w:before="0" w:beforeAutospacing="0" w:after="0" w:afterAutospacing="0"/>
        <w:ind w:firstLine="540"/>
        <w:jc w:val="both"/>
      </w:pPr>
      <w:r w:rsidRPr="007A5F1E">
        <w:t xml:space="preserve">         19.5.11. Сцена.</w:t>
      </w:r>
    </w:p>
    <w:p w:rsidR="004472AA" w:rsidRPr="007A5F1E" w:rsidRDefault="004472AA" w:rsidP="004472AA">
      <w:pPr>
        <w:pStyle w:val="consplusnormal"/>
        <w:spacing w:before="0" w:beforeAutospacing="0" w:after="0" w:afterAutospacing="0"/>
        <w:ind w:firstLine="540"/>
        <w:jc w:val="both"/>
      </w:pPr>
      <w:r w:rsidRPr="007A5F1E">
        <w:t xml:space="preserve">         19.5.11.1. Сцены размещаются на открытых площадках в парках и скверах, на набережных и площадях. При размещении сцены необходимо предусматривать достаточное пространство для скопления людей вокруг, пропорциональное размеру сцены и характеру проводимых мероприятий.</w:t>
      </w:r>
    </w:p>
    <w:p w:rsidR="004472AA" w:rsidRPr="007A5F1E" w:rsidRDefault="004472AA" w:rsidP="004472AA">
      <w:pPr>
        <w:pStyle w:val="consplusnormal"/>
        <w:spacing w:before="0" w:beforeAutospacing="0" w:after="0" w:afterAutospacing="0"/>
        <w:ind w:firstLine="540"/>
        <w:jc w:val="both"/>
      </w:pPr>
      <w:r w:rsidRPr="007A5F1E">
        <w:t xml:space="preserve">         19.5.12. Вазон. </w:t>
      </w:r>
    </w:p>
    <w:p w:rsidR="004472AA" w:rsidRPr="007A5F1E" w:rsidRDefault="004472AA" w:rsidP="004472AA">
      <w:pPr>
        <w:pStyle w:val="consplusnormal"/>
        <w:spacing w:before="0" w:beforeAutospacing="0" w:after="0" w:afterAutospacing="0"/>
        <w:ind w:firstLine="540"/>
        <w:jc w:val="both"/>
      </w:pPr>
      <w:r w:rsidRPr="007A5F1E">
        <w:t xml:space="preserve">         19.5.12.1. Вазоны используются для декоративного оформления пространств, а также в качестве элементов организации пространства.</w:t>
      </w:r>
    </w:p>
    <w:p w:rsidR="004472AA" w:rsidRPr="007A5F1E" w:rsidRDefault="004472AA" w:rsidP="004472AA">
      <w:pPr>
        <w:pStyle w:val="consplusnormal"/>
        <w:spacing w:before="0" w:beforeAutospacing="0" w:after="0" w:afterAutospacing="0"/>
        <w:ind w:firstLine="540"/>
        <w:jc w:val="both"/>
      </w:pPr>
      <w:r w:rsidRPr="007A5F1E">
        <w:t xml:space="preserve">         19.5.12.2. Основные варианты применения вазонов: </w:t>
      </w:r>
    </w:p>
    <w:p w:rsidR="004472AA" w:rsidRPr="007A5F1E" w:rsidRDefault="004472AA" w:rsidP="004472AA">
      <w:pPr>
        <w:pStyle w:val="consplusnormal"/>
        <w:spacing w:before="0" w:beforeAutospacing="0" w:after="0" w:afterAutospacing="0"/>
        <w:ind w:firstLine="540"/>
        <w:jc w:val="both"/>
      </w:pPr>
      <w:r w:rsidRPr="007A5F1E">
        <w:lastRenderedPageBreak/>
        <w:t xml:space="preserve">       - Мобильное озеленение в зонах, где по каким-либо причинам невозможно формирование стационарного озеленение (улицы с большим количеством подземных коммуникаций, трансформируемые пространства площадей);</w:t>
      </w:r>
    </w:p>
    <w:p w:rsidR="004472AA" w:rsidRPr="007A5F1E" w:rsidRDefault="004472AA" w:rsidP="004472AA">
      <w:pPr>
        <w:pStyle w:val="consplusnormal"/>
        <w:spacing w:before="0" w:beforeAutospacing="0" w:after="0" w:afterAutospacing="0"/>
        <w:ind w:firstLine="540"/>
        <w:jc w:val="both"/>
      </w:pPr>
      <w:r w:rsidRPr="007A5F1E">
        <w:t xml:space="preserve"> -    Зонирование пространства, выделение транзитных пешеходных зон, отделение зон движения транспорта. Декоративное оформление входов в здания.</w:t>
      </w:r>
    </w:p>
    <w:p w:rsidR="004472AA" w:rsidRPr="007A5F1E" w:rsidRDefault="004472AA" w:rsidP="004472AA">
      <w:pPr>
        <w:pStyle w:val="consplusnormal"/>
        <w:spacing w:before="0" w:beforeAutospacing="0" w:after="0" w:afterAutospacing="0"/>
        <w:ind w:firstLine="540"/>
        <w:jc w:val="both"/>
      </w:pPr>
      <w:r w:rsidRPr="007A5F1E">
        <w:t xml:space="preserve">   19.6. Требования к эксплуатации и обслуживанию МАФ уличной мебели:</w:t>
      </w:r>
    </w:p>
    <w:p w:rsidR="004472AA" w:rsidRPr="007A5F1E" w:rsidRDefault="004472AA" w:rsidP="004472AA">
      <w:pPr>
        <w:pStyle w:val="consplusnormal"/>
        <w:spacing w:before="0" w:beforeAutospacing="0" w:after="0" w:afterAutospacing="0"/>
        <w:ind w:firstLine="540"/>
        <w:jc w:val="both"/>
      </w:pPr>
      <w:r w:rsidRPr="007A5F1E">
        <w:t xml:space="preserve">   19.6.1. Мероприятия по обслуживанию малых архитектурных форм и их элементов можно разделить </w:t>
      </w:r>
      <w:proofErr w:type="gramStart"/>
      <w:r w:rsidRPr="007A5F1E">
        <w:t>на</w:t>
      </w:r>
      <w:proofErr w:type="gramEnd"/>
      <w:r w:rsidRPr="007A5F1E">
        <w:t xml:space="preserve"> регулярные (профилактические) и эпизодические (восстановительные).</w:t>
      </w:r>
    </w:p>
    <w:p w:rsidR="004472AA" w:rsidRPr="007A5F1E" w:rsidRDefault="004472AA" w:rsidP="004472AA">
      <w:pPr>
        <w:pStyle w:val="consplusnormal"/>
        <w:spacing w:before="0" w:beforeAutospacing="0" w:after="0" w:afterAutospacing="0"/>
        <w:ind w:firstLine="540"/>
        <w:jc w:val="both"/>
      </w:pPr>
      <w:r w:rsidRPr="007A5F1E">
        <w:t xml:space="preserve">   19.6.1.1. К мероприятиям по обслуживанию относится, прежде всего, мытье малых архитектурных форм с помощью моек высокого давления. Данная процедура проводится разово в весенний период после установления стабильно плюсовых ночных температур (во избежание разрушения древесины из-за обледенения) и повторяется не менее двух раз за летний сезон.</w:t>
      </w:r>
    </w:p>
    <w:p w:rsidR="004472AA" w:rsidRPr="007A5F1E" w:rsidRDefault="004472AA" w:rsidP="004472AA">
      <w:pPr>
        <w:pStyle w:val="consplusnormal"/>
        <w:spacing w:before="0" w:beforeAutospacing="0" w:after="0" w:afterAutospacing="0"/>
        <w:ind w:firstLine="540"/>
        <w:jc w:val="both"/>
      </w:pPr>
      <w:r w:rsidRPr="007A5F1E">
        <w:t xml:space="preserve">   19.6.1.2. Помимо мытья, следует регулярно выполнять визуальный осмотр малых архитектурных форм на предмет наличия разрушений, признаков вандализма. Особенно тщательно следует проверять малые формы с динамическими элементами (качели, балансиры).</w:t>
      </w:r>
    </w:p>
    <w:p w:rsidR="004472AA" w:rsidRPr="007A5F1E" w:rsidRDefault="004472AA" w:rsidP="004472AA">
      <w:pPr>
        <w:pStyle w:val="consplusnormal"/>
        <w:spacing w:before="0" w:beforeAutospacing="0" w:after="0" w:afterAutospacing="0"/>
        <w:ind w:firstLine="540"/>
        <w:jc w:val="both"/>
      </w:pPr>
      <w:r w:rsidRPr="007A5F1E">
        <w:t xml:space="preserve">  19.6.1.3. В случае выявления признаков разрушения или вандализма, следует предпринять меры по ремонту (восстановлению). </w:t>
      </w:r>
      <w:proofErr w:type="gramStart"/>
      <w:r w:rsidRPr="007A5F1E">
        <w:t>Разрушенные элементы следует заменять на аналогичные по техническим характеристикам, внешнему виду и цвету.</w:t>
      </w:r>
      <w:proofErr w:type="gramEnd"/>
      <w:r w:rsidRPr="007A5F1E">
        <w:t xml:space="preserve"> Особенное внимание следует уделять соответствию тона замененных деревянных элементов. Запрещается в качестве восстановительной процедуры использовать окрашивание деревянных элементов, если они не были окрашены изначально.</w:t>
      </w:r>
    </w:p>
    <w:p w:rsidR="004472AA" w:rsidRPr="007A5F1E" w:rsidRDefault="004472AA" w:rsidP="004472AA">
      <w:pPr>
        <w:pStyle w:val="consplusnormal"/>
        <w:spacing w:before="0" w:beforeAutospacing="0" w:after="0" w:afterAutospacing="0"/>
        <w:ind w:firstLine="540"/>
        <w:jc w:val="both"/>
      </w:pPr>
      <w:r w:rsidRPr="007A5F1E">
        <w:t xml:space="preserve">  19.6.1.4. Запрещается окрашивание в любом виде элементов из бетона и натурального камня.</w:t>
      </w:r>
    </w:p>
    <w:p w:rsidR="004472AA" w:rsidRPr="007A5F1E" w:rsidRDefault="004472AA" w:rsidP="004472AA">
      <w:pPr>
        <w:pStyle w:val="consplusnormal"/>
        <w:spacing w:before="0" w:beforeAutospacing="0" w:after="0" w:afterAutospacing="0"/>
        <w:ind w:firstLine="540"/>
        <w:jc w:val="both"/>
      </w:pPr>
      <w:r w:rsidRPr="007A5F1E">
        <w:t xml:space="preserve">  19.6.1.5. Допускается в целях восстановления внешнего вида окрашивать металлические части изделий, для которых истек гарантийный срок производителя. Допускается только полное окрашивание МАФ. Локальное подкрашивание для ликвидации последствий вандализма запрещается.</w:t>
      </w:r>
    </w:p>
    <w:p w:rsidR="004472AA" w:rsidRPr="007A5F1E" w:rsidRDefault="004472AA" w:rsidP="004472AA">
      <w:pPr>
        <w:pStyle w:val="consplusnormal"/>
        <w:spacing w:before="0" w:beforeAutospacing="0" w:after="0" w:afterAutospacing="0"/>
        <w:ind w:firstLine="540"/>
        <w:jc w:val="both"/>
      </w:pPr>
      <w:r w:rsidRPr="007A5F1E">
        <w:t xml:space="preserve">    19.6.1.6. </w:t>
      </w:r>
      <w:proofErr w:type="gramStart"/>
      <w:r w:rsidRPr="007A5F1E">
        <w:t>При окрашивании малых архитектурных форм, для которых истек гарантийный срок, рекомендуется использовать следующие цветовые решения: ахроматическая гамма, черный цвет, оттенки серого.</w:t>
      </w:r>
      <w:proofErr w:type="gramEnd"/>
    </w:p>
    <w:p w:rsidR="004472AA" w:rsidRPr="007A5F1E" w:rsidRDefault="004472AA" w:rsidP="004472AA">
      <w:pPr>
        <w:pStyle w:val="consplusnormal"/>
        <w:spacing w:before="0" w:beforeAutospacing="0" w:after="0" w:afterAutospacing="0"/>
        <w:ind w:firstLine="540"/>
        <w:jc w:val="both"/>
      </w:pPr>
      <w:r w:rsidRPr="007A5F1E">
        <w:t xml:space="preserve">    19.6.1.7. Допускается для восстановления свойств деревянных элементов малых архитектурных форм и уличной мебели обрабатывать их проникающими маслами для дерева. Тон масла следует подбирать в соответствии с изначальным цветом деревянных элементов.</w:t>
      </w:r>
    </w:p>
    <w:p w:rsidR="004472AA" w:rsidRPr="007A5F1E" w:rsidRDefault="004472AA" w:rsidP="004472AA">
      <w:pPr>
        <w:pStyle w:val="consplusnormal"/>
        <w:spacing w:before="0" w:beforeAutospacing="0" w:after="0" w:afterAutospacing="0"/>
        <w:ind w:firstLine="540"/>
        <w:jc w:val="both"/>
      </w:pPr>
      <w:r w:rsidRPr="007A5F1E">
        <w:t xml:space="preserve">    19.6.1.8. Перед нанесением масла обязательно следует промыть деревянные элементы мойкой высокого давления и дать им полностью высохнуть. При наличии фрагментов старого лакокрасочного покрытия следует предварительно зачистить поверхность с помощью ручной шлифовальной машины.</w:t>
      </w:r>
    </w:p>
    <w:p w:rsidR="004472AA" w:rsidRPr="007A5F1E" w:rsidRDefault="004472AA" w:rsidP="004472AA">
      <w:pPr>
        <w:pStyle w:val="consplusnormal"/>
        <w:spacing w:before="0" w:beforeAutospacing="0" w:after="0" w:afterAutospacing="0"/>
        <w:ind w:firstLine="540"/>
        <w:jc w:val="both"/>
      </w:pPr>
      <w:r w:rsidRPr="007A5F1E">
        <w:t xml:space="preserve">    19.6.1.9. Прочие элементы конструкции и покрытие основания должны быть предварительно защищены от загрязнения маслом.</w:t>
      </w:r>
    </w:p>
    <w:p w:rsidR="004472AA" w:rsidRPr="007A5F1E" w:rsidRDefault="004472AA" w:rsidP="004472AA">
      <w:pPr>
        <w:pStyle w:val="consplusnormal"/>
        <w:spacing w:before="0" w:beforeAutospacing="0" w:after="0" w:afterAutospacing="0"/>
        <w:ind w:firstLine="540"/>
        <w:jc w:val="both"/>
      </w:pPr>
      <w:r w:rsidRPr="007A5F1E">
        <w:t xml:space="preserve">    19.6.1.10. Окраску или пропитку маслом следует производить единовременно для всех малых архитектурных форм и элементов уличной мебели.</w:t>
      </w:r>
    </w:p>
    <w:p w:rsidR="004472AA" w:rsidRPr="007A5F1E" w:rsidRDefault="004472AA" w:rsidP="004472AA">
      <w:pPr>
        <w:pStyle w:val="consplusnormal"/>
        <w:spacing w:before="0" w:beforeAutospacing="0" w:after="0" w:afterAutospacing="0"/>
        <w:ind w:firstLine="540"/>
        <w:jc w:val="both"/>
      </w:pPr>
      <w:r w:rsidRPr="007A5F1E">
        <w:t xml:space="preserve">    19.6.1.11. Восстановление или замена пришедших в негодность элементов может осуществляться по одной из следующих схем:</w:t>
      </w:r>
    </w:p>
    <w:p w:rsidR="004472AA" w:rsidRPr="007A5F1E" w:rsidRDefault="004472AA" w:rsidP="004472AA">
      <w:pPr>
        <w:pStyle w:val="consplusnormal"/>
        <w:spacing w:before="0" w:beforeAutospacing="0" w:after="0" w:afterAutospacing="0"/>
        <w:ind w:firstLine="540"/>
        <w:jc w:val="both"/>
      </w:pPr>
      <w:r w:rsidRPr="007A5F1E">
        <w:t xml:space="preserve">    - ремонт по месту установки малых архитектурных форм без вывоза. Подходит для простых восстановительных процедур (мойка, замена элементов).</w:t>
      </w:r>
    </w:p>
    <w:p w:rsidR="004472AA" w:rsidRPr="007A5F1E" w:rsidRDefault="004472AA" w:rsidP="004472AA">
      <w:pPr>
        <w:pStyle w:val="consplusnormal"/>
        <w:spacing w:before="0" w:beforeAutospacing="0" w:after="0" w:afterAutospacing="0"/>
        <w:ind w:firstLine="540"/>
        <w:jc w:val="both"/>
      </w:pPr>
      <w:r w:rsidRPr="007A5F1E">
        <w:t xml:space="preserve">    -без замещения реставрируемых малых архитектурных форм - изделия поэтапно вывозится с места установки, производятся необходимые процедуры, после чего малые формы возвращаются.</w:t>
      </w:r>
    </w:p>
    <w:p w:rsidR="004472AA" w:rsidRPr="007A5F1E" w:rsidRDefault="004472AA" w:rsidP="004472AA">
      <w:pPr>
        <w:pStyle w:val="consplusnormal"/>
        <w:spacing w:before="0" w:beforeAutospacing="0" w:after="0" w:afterAutospacing="0"/>
        <w:ind w:firstLine="540"/>
        <w:jc w:val="both"/>
      </w:pPr>
      <w:r w:rsidRPr="007A5F1E">
        <w:lastRenderedPageBreak/>
        <w:t xml:space="preserve">    - с частичным замещением реставрируемых малых архитектурных форм - вывозится оговоренная партия изделий, на их место устанавливают приобретенную новую городскую мебель; по окончании ремонта первой партии, формируется вторая, на место изделий второй партии помещаются изделия первой; данная схема предполагает приобретение дополнительной партии изделий.</w:t>
      </w:r>
    </w:p>
    <w:p w:rsidR="004472AA" w:rsidRPr="007A5F1E" w:rsidRDefault="004472AA" w:rsidP="004472AA">
      <w:pPr>
        <w:pStyle w:val="consplusnormal"/>
        <w:spacing w:before="0" w:beforeAutospacing="0" w:after="0" w:afterAutospacing="0"/>
        <w:ind w:firstLine="540"/>
        <w:jc w:val="both"/>
      </w:pPr>
      <w:r w:rsidRPr="007A5F1E">
        <w:t xml:space="preserve">         - с полным замещением - на место ремонтируемых изделий на всем объекте благоустройства устанавливаются приобретенные новые; ремонтируемые изделия полностью проходят весь цикл обработки и затем устанавливаются в другом месте; данная схема предполагает приобретение партии изделий, равнозначной объему ремонтируемых изделий.</w:t>
      </w:r>
    </w:p>
    <w:p w:rsidR="004472AA" w:rsidRPr="007A5F1E" w:rsidRDefault="004472AA" w:rsidP="004472AA">
      <w:pPr>
        <w:pStyle w:val="consplusnormal"/>
        <w:spacing w:before="0" w:beforeAutospacing="0" w:after="0" w:afterAutospacing="0"/>
        <w:ind w:firstLine="540"/>
        <w:jc w:val="both"/>
      </w:pPr>
      <w:r w:rsidRPr="007A5F1E">
        <w:t xml:space="preserve">         Запрещается:</w:t>
      </w:r>
    </w:p>
    <w:p w:rsidR="004472AA" w:rsidRPr="007A5F1E" w:rsidRDefault="004472AA" w:rsidP="004472AA">
      <w:pPr>
        <w:pStyle w:val="consplusnormal"/>
        <w:spacing w:before="0" w:beforeAutospacing="0" w:after="0" w:afterAutospacing="0"/>
        <w:ind w:firstLine="540"/>
        <w:jc w:val="both"/>
      </w:pPr>
      <w:r w:rsidRPr="007A5F1E">
        <w:t xml:space="preserve">         Устанавливать малые архитектурные формы на путях движения пешеходов, </w:t>
      </w:r>
      <w:proofErr w:type="spellStart"/>
      <w:r w:rsidRPr="007A5F1E">
        <w:t>заужать</w:t>
      </w:r>
      <w:proofErr w:type="spellEnd"/>
      <w:r w:rsidRPr="007A5F1E">
        <w:t xml:space="preserve"> размещением уличной мебели и оборудования пешеходные транзиты до ширины менее 1,5 метров.</w:t>
      </w:r>
    </w:p>
    <w:p w:rsidR="004472AA" w:rsidRPr="007A5F1E" w:rsidRDefault="004472AA" w:rsidP="004472AA">
      <w:pPr>
        <w:pStyle w:val="consplusnormal"/>
        <w:spacing w:before="0" w:beforeAutospacing="0" w:after="0" w:afterAutospacing="0"/>
        <w:ind w:firstLine="540"/>
        <w:jc w:val="both"/>
      </w:pPr>
      <w:r w:rsidRPr="007A5F1E">
        <w:t xml:space="preserve">         </w:t>
      </w:r>
      <w:proofErr w:type="gramStart"/>
      <w:r w:rsidRPr="007A5F1E">
        <w:t xml:space="preserve">Устанавливать малые архитектурные формы таким образом, что это может привести к повреждению зеленых насаждений (обломке веток деревьев и кустарников, </w:t>
      </w:r>
      <w:proofErr w:type="spellStart"/>
      <w:r w:rsidRPr="007A5F1E">
        <w:t>вытаптыванию</w:t>
      </w:r>
      <w:proofErr w:type="spellEnd"/>
      <w:r w:rsidRPr="007A5F1E">
        <w:t xml:space="preserve"> газона</w:t>
      </w:r>
      <w:proofErr w:type="gramEnd"/>
    </w:p>
    <w:p w:rsidR="004472AA" w:rsidRPr="007A5F1E" w:rsidRDefault="004472AA" w:rsidP="004472AA">
      <w:pPr>
        <w:pStyle w:val="consplusnormal"/>
        <w:spacing w:before="0" w:beforeAutospacing="0" w:after="0" w:afterAutospacing="0"/>
        <w:ind w:firstLine="540"/>
        <w:jc w:val="both"/>
      </w:pPr>
      <w:r w:rsidRPr="007A5F1E">
        <w:t xml:space="preserve">          Не соблюдать зоны безопасности для малых архитектурных форм с </w:t>
      </w:r>
      <w:proofErr w:type="spellStart"/>
      <w:proofErr w:type="gramStart"/>
      <w:r w:rsidRPr="007A5F1E">
        <w:t>дина-мическими</w:t>
      </w:r>
      <w:proofErr w:type="spellEnd"/>
      <w:proofErr w:type="gramEnd"/>
      <w:r w:rsidRPr="007A5F1E">
        <w:t xml:space="preserve"> элементами (качелей).</w:t>
      </w:r>
    </w:p>
    <w:p w:rsidR="004472AA" w:rsidRPr="007A5F1E" w:rsidRDefault="004472AA" w:rsidP="004472AA">
      <w:pPr>
        <w:pStyle w:val="consplusnormal"/>
        <w:spacing w:before="0" w:beforeAutospacing="0" w:after="0" w:afterAutospacing="0"/>
        <w:ind w:firstLine="540"/>
        <w:jc w:val="both"/>
      </w:pPr>
      <w:r w:rsidRPr="007A5F1E">
        <w:t xml:space="preserve">          </w:t>
      </w:r>
      <w:proofErr w:type="gramStart"/>
      <w:r w:rsidRPr="007A5F1E">
        <w:t>Применять в пределах одного общественного пространства и /или единого поля зрения малые архитектурные формы, имеющие различное стилевое решение, материалы и цветовое решение (</w:t>
      </w:r>
      <w:proofErr w:type="spellStart"/>
      <w:r w:rsidRPr="007A5F1E">
        <w:t>несомасштабность</w:t>
      </w:r>
      <w:proofErr w:type="spellEnd"/>
      <w:r w:rsidRPr="007A5F1E">
        <w:t xml:space="preserve"> друг другу, несоответствие решений по форме и ритму членений, текстуре, цвету и технологии обработки деревянных элементов, несоответствие материалов изготовления (например, комбинаций элементов древесина-металл и </w:t>
      </w:r>
      <w:proofErr w:type="spellStart"/>
      <w:r w:rsidRPr="007A5F1E">
        <w:t>ДПК-металл</w:t>
      </w:r>
      <w:proofErr w:type="spellEnd"/>
      <w:r w:rsidRPr="007A5F1E">
        <w:t>; древесина-металл и древесина-бетон (полимер);</w:t>
      </w:r>
      <w:proofErr w:type="gramEnd"/>
      <w:r w:rsidRPr="007A5F1E">
        <w:t xml:space="preserve"> </w:t>
      </w:r>
      <w:proofErr w:type="gramStart"/>
      <w:r w:rsidRPr="007A5F1E">
        <w:t>древесина-металл и древесина-камень и т.д.), цвету окраски/технологии антикоррозионной обработки металлических деталей).</w:t>
      </w:r>
      <w:proofErr w:type="gramEnd"/>
    </w:p>
    <w:p w:rsidR="004472AA" w:rsidRPr="007A5F1E" w:rsidRDefault="004472AA" w:rsidP="004472AA">
      <w:pPr>
        <w:pStyle w:val="consplusnormal"/>
        <w:spacing w:before="0" w:beforeAutospacing="0" w:after="0" w:afterAutospacing="0"/>
        <w:ind w:firstLine="540"/>
        <w:jc w:val="both"/>
      </w:pPr>
      <w:r w:rsidRPr="007A5F1E">
        <w:t xml:space="preserve">          Использовать методы монтажа малых архитектурных форм с разрушением чистового слоя покрытия, открытое бетонирование опор или закладных деталей.</w:t>
      </w:r>
    </w:p>
    <w:p w:rsidR="004472AA" w:rsidRPr="007A5F1E" w:rsidRDefault="004472AA" w:rsidP="004472AA">
      <w:pPr>
        <w:pStyle w:val="consplusnormal"/>
        <w:spacing w:before="0" w:beforeAutospacing="0" w:after="0" w:afterAutospacing="0"/>
        <w:ind w:firstLine="540"/>
        <w:jc w:val="both"/>
      </w:pPr>
      <w:r w:rsidRPr="007A5F1E">
        <w:t xml:space="preserve">          Нарушать при производстве технологии антикоррозийной обработки и покраски металлических элементов малых архитектурных форм, технологии шлифовки и обработки пропитывающими составами деревянных элементов.</w:t>
      </w:r>
    </w:p>
    <w:p w:rsidR="004472AA" w:rsidRPr="007A5F1E" w:rsidRDefault="004472AA" w:rsidP="004472AA">
      <w:pPr>
        <w:pStyle w:val="consplusnormal"/>
        <w:spacing w:before="0" w:beforeAutospacing="0" w:after="0" w:afterAutospacing="0"/>
        <w:ind w:firstLine="540"/>
        <w:jc w:val="both"/>
      </w:pPr>
      <w:r w:rsidRPr="007A5F1E">
        <w:t xml:space="preserve">           Использовать в цветовом решении МАФ насыщенные открытые цвета, кроме случаев, когда такое решение предусмотрено комплексной концепцией ландшафтного решения общественного пространства общегородского (общепоселкового) или районного значения.</w:t>
      </w:r>
    </w:p>
    <w:p w:rsidR="004472AA" w:rsidRPr="007A5F1E" w:rsidRDefault="004472AA" w:rsidP="004472AA">
      <w:pPr>
        <w:pStyle w:val="consplusnormal"/>
        <w:spacing w:before="0" w:beforeAutospacing="0" w:after="0" w:afterAutospacing="0"/>
        <w:ind w:firstLine="540"/>
        <w:jc w:val="both"/>
      </w:pPr>
      <w:r w:rsidRPr="007A5F1E">
        <w:t xml:space="preserve">           Применять окрашивание по месту в целях обновления внешнего вида и/или борьбы с проявлениями вандализма, использовать при ремонте детали, не соответствующие существующему решению по материалу, фактуре или цвету (оттенку древесины)».</w:t>
      </w:r>
    </w:p>
    <w:p w:rsidR="00126037" w:rsidRPr="007A5F1E" w:rsidRDefault="00126037" w:rsidP="00126037">
      <w:pPr>
        <w:pStyle w:val="consplusnormal"/>
        <w:spacing w:before="0" w:beforeAutospacing="0" w:after="0" w:afterAutospacing="0"/>
        <w:ind w:firstLine="540"/>
        <w:jc w:val="both"/>
      </w:pPr>
      <w:r w:rsidRPr="007A5F1E">
        <w:t xml:space="preserve">«20. Требования к внешнему виду детского игрового и спортивного оборудования: </w:t>
      </w:r>
    </w:p>
    <w:p w:rsidR="00126037" w:rsidRPr="007A5F1E" w:rsidRDefault="00126037" w:rsidP="00126037">
      <w:pPr>
        <w:pStyle w:val="consplusnormal"/>
        <w:spacing w:before="0" w:beforeAutospacing="0" w:after="0" w:afterAutospacing="0"/>
        <w:ind w:firstLine="540"/>
        <w:jc w:val="both"/>
      </w:pPr>
      <w:r w:rsidRPr="007A5F1E">
        <w:tab/>
        <w:t>20.1. Детское игровое и спортивное обору</w:t>
      </w:r>
      <w:r>
        <w:t>дование, применяемое для благоу</w:t>
      </w:r>
      <w:r w:rsidRPr="007A5F1E">
        <w:t>стройства общественных пространств, должно соответствовать требованиям нормативно-правовой документации РФ в области безопасности и иметь соответствующие сертификаты.</w:t>
      </w:r>
    </w:p>
    <w:p w:rsidR="00126037" w:rsidRPr="007A5F1E" w:rsidRDefault="00126037" w:rsidP="00126037">
      <w:pPr>
        <w:pStyle w:val="consplusnormal"/>
        <w:spacing w:before="0" w:beforeAutospacing="0" w:after="0" w:afterAutospacing="0"/>
        <w:ind w:firstLine="540"/>
        <w:jc w:val="both"/>
      </w:pPr>
      <w:r w:rsidRPr="007A5F1E">
        <w:tab/>
        <w:t>20.2. Функциональные характеристики детского оборудования подбираются в соответствии со следующими параметрами:</w:t>
      </w:r>
    </w:p>
    <w:p w:rsidR="00126037" w:rsidRPr="007A5F1E" w:rsidRDefault="00126037" w:rsidP="00126037">
      <w:pPr>
        <w:pStyle w:val="consplusnormal"/>
        <w:spacing w:before="0" w:beforeAutospacing="0" w:after="0" w:afterAutospacing="0"/>
        <w:ind w:firstLine="540"/>
        <w:jc w:val="both"/>
      </w:pPr>
      <w:r w:rsidRPr="007A5F1E">
        <w:tab/>
        <w:t xml:space="preserve">20.2.1. Возрастная группа, для которой предназначена детская площадка. Детские площадки предназначены для игр и активного отдыха детей разных возрастов: </w:t>
      </w:r>
      <w:proofErr w:type="spellStart"/>
      <w:r w:rsidRPr="007A5F1E">
        <w:t>преддошкольного</w:t>
      </w:r>
      <w:proofErr w:type="spellEnd"/>
      <w:r w:rsidRPr="007A5F1E">
        <w:t xml:space="preserve"> (до 3 лет</w:t>
      </w:r>
      <w:r>
        <w:t>), дошкольного (до 7 лет), млад</w:t>
      </w:r>
      <w:r w:rsidRPr="007A5F1E">
        <w:t>шего и среднего школьного возраста (7-12 лет), подростков (12-14 лет).</w:t>
      </w:r>
    </w:p>
    <w:p w:rsidR="00126037" w:rsidRPr="007A5F1E" w:rsidRDefault="00126037" w:rsidP="00126037">
      <w:pPr>
        <w:pStyle w:val="consplusnormal"/>
        <w:spacing w:before="0" w:beforeAutospacing="0" w:after="0" w:afterAutospacing="0"/>
        <w:ind w:firstLine="540"/>
        <w:jc w:val="both"/>
      </w:pPr>
      <w:r w:rsidRPr="007A5F1E">
        <w:lastRenderedPageBreak/>
        <w:tab/>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126037" w:rsidRPr="007A5F1E" w:rsidRDefault="00126037" w:rsidP="00126037">
      <w:pPr>
        <w:pStyle w:val="consplusnormal"/>
        <w:spacing w:before="0" w:beforeAutospacing="0" w:after="0" w:afterAutospacing="0"/>
        <w:ind w:firstLine="540"/>
        <w:jc w:val="both"/>
      </w:pPr>
      <w:r w:rsidRPr="007A5F1E">
        <w:t xml:space="preserve">       Игровое оборудование подбирается исходя из планируемой возрастной группы пользователей площадки в соответствии с данными производителя.</w:t>
      </w:r>
    </w:p>
    <w:p w:rsidR="00126037" w:rsidRPr="007A5F1E" w:rsidRDefault="00126037" w:rsidP="00126037">
      <w:pPr>
        <w:pStyle w:val="consplusnormal"/>
        <w:spacing w:before="0" w:beforeAutospacing="0" w:after="0" w:afterAutospacing="0"/>
        <w:ind w:firstLine="540"/>
        <w:jc w:val="both"/>
      </w:pPr>
      <w:r w:rsidRPr="007A5F1E">
        <w:tab/>
        <w:t>20.2.2. Местоположение и размер детской площадки. В общегородских (</w:t>
      </w:r>
      <w:proofErr w:type="spellStart"/>
      <w:proofErr w:type="gramStart"/>
      <w:r w:rsidRPr="007A5F1E">
        <w:t>обще-поселковых</w:t>
      </w:r>
      <w:proofErr w:type="spellEnd"/>
      <w:proofErr w:type="gramEnd"/>
      <w:r w:rsidRPr="007A5F1E">
        <w:t>) и районных парках (скверах) обычно предусматривают большие детские площадки с крупноразмерными игровыми комплексами.</w:t>
      </w:r>
    </w:p>
    <w:p w:rsidR="00126037" w:rsidRPr="007A5F1E" w:rsidRDefault="00126037" w:rsidP="00126037">
      <w:pPr>
        <w:pStyle w:val="consplusnormal"/>
        <w:spacing w:before="0" w:beforeAutospacing="0" w:after="0" w:afterAutospacing="0"/>
        <w:ind w:firstLine="540"/>
        <w:jc w:val="both"/>
      </w:pPr>
      <w:r w:rsidRPr="007A5F1E">
        <w:tab/>
        <w:t>20.2.2.1. 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скопление детей. Также компактные игровые элементы могут применяться для транзитных пространств (набережные, бульвары, площади) для организации мест «игры по пути».</w:t>
      </w:r>
    </w:p>
    <w:p w:rsidR="00126037" w:rsidRPr="007A5F1E" w:rsidRDefault="00126037" w:rsidP="00126037">
      <w:pPr>
        <w:pStyle w:val="consplusnormal"/>
        <w:spacing w:before="0" w:beforeAutospacing="0" w:after="0" w:afterAutospacing="0"/>
        <w:ind w:firstLine="540"/>
        <w:jc w:val="both"/>
      </w:pPr>
      <w:r w:rsidRPr="007A5F1E">
        <w:tab/>
        <w:t>20.2.2.2. Внешний вид детского игрового и спортивного оборудования выбирается в соответствии с образно-художестве</w:t>
      </w:r>
      <w:r>
        <w:t>нным решением общественного про</w:t>
      </w:r>
      <w:r w:rsidRPr="007A5F1E">
        <w:t>странства с учетом особенностей прилегающей территории.</w:t>
      </w:r>
    </w:p>
    <w:p w:rsidR="00126037" w:rsidRPr="007A5F1E" w:rsidRDefault="00126037" w:rsidP="00126037">
      <w:pPr>
        <w:pStyle w:val="consplusnormal"/>
        <w:spacing w:before="0" w:beforeAutospacing="0" w:after="0" w:afterAutospacing="0"/>
        <w:ind w:firstLine="540"/>
        <w:jc w:val="both"/>
      </w:pPr>
      <w:r w:rsidRPr="007A5F1E">
        <w:tab/>
        <w:t>20.2.2.3. 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p>
    <w:p w:rsidR="00126037" w:rsidRPr="007A5F1E" w:rsidRDefault="00126037" w:rsidP="00126037">
      <w:pPr>
        <w:pStyle w:val="consplusnormal"/>
        <w:spacing w:before="0" w:beforeAutospacing="0" w:after="0" w:afterAutospacing="0"/>
        <w:ind w:firstLine="540"/>
        <w:jc w:val="both"/>
      </w:pPr>
      <w:r w:rsidRPr="007A5F1E">
        <w:tab/>
        <w:t xml:space="preserve">Для таких детских игровых элементов и комплексов преобладающим цветом является натуральный цвет дерева с вкраплениями металлических и пластиковых элементов, окрашенных в нейтральные цвета (черный, серый, коричневый). Натуральные оттенки дерева (теплые), Рекомендуемые цвета для окраски металлических конструкций: RAL 7020, </w:t>
      </w:r>
      <w:proofErr w:type="gramStart"/>
      <w:r w:rsidRPr="007A5F1E">
        <w:t>черно-серый</w:t>
      </w:r>
      <w:proofErr w:type="gramEnd"/>
      <w:r w:rsidRPr="007A5F1E">
        <w:t>, RAL 7043,</w:t>
      </w:r>
      <w:r w:rsidRPr="007A5F1E">
        <w:tab/>
        <w:t xml:space="preserve">транспортный серый, RAL 7014 - </w:t>
      </w:r>
      <w:proofErr w:type="spellStart"/>
      <w:r w:rsidRPr="007A5F1E">
        <w:t>антрацитово-серый</w:t>
      </w:r>
      <w:proofErr w:type="spellEnd"/>
      <w:r w:rsidRPr="007A5F1E">
        <w:t>, RAL 7022 серая умбра, RAL 6012 черно-зеленый.</w:t>
      </w:r>
    </w:p>
    <w:p w:rsidR="00126037" w:rsidRPr="007A5F1E" w:rsidRDefault="00126037" w:rsidP="00126037">
      <w:pPr>
        <w:pStyle w:val="consplusnormal"/>
        <w:spacing w:before="0" w:beforeAutospacing="0" w:after="0" w:afterAutospacing="0"/>
        <w:ind w:firstLine="540"/>
        <w:jc w:val="both"/>
      </w:pPr>
      <w:r w:rsidRPr="007A5F1E">
        <w:t xml:space="preserve">          Важно выдерживать единый оттенок древесины для всех игровых элементов в пределах детской площадке.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126037" w:rsidRPr="007A5F1E" w:rsidRDefault="00126037" w:rsidP="00126037">
      <w:pPr>
        <w:pStyle w:val="consplusnormal"/>
        <w:spacing w:before="0" w:beforeAutospacing="0" w:after="0" w:afterAutospacing="0"/>
        <w:ind w:firstLine="540"/>
        <w:jc w:val="both"/>
      </w:pPr>
      <w:r w:rsidRPr="007A5F1E">
        <w:t xml:space="preserve">          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  </w:t>
      </w:r>
      <w:proofErr w:type="gramStart"/>
      <w:r w:rsidRPr="007A5F1E">
        <w:t>Оптимальным решением является использование нейтрального «фонового» цвета (черный, серый, естественных цвет ме</w:t>
      </w:r>
      <w:r>
        <w:t>талла) в сочетании с 1-2 акцент</w:t>
      </w:r>
      <w:r w:rsidRPr="007A5F1E">
        <w:t>ными цветами для отдельных деталей конструкции.</w:t>
      </w:r>
      <w:proofErr w:type="gramEnd"/>
    </w:p>
    <w:p w:rsidR="00126037" w:rsidRPr="007A5F1E" w:rsidRDefault="00126037" w:rsidP="00126037">
      <w:pPr>
        <w:pStyle w:val="consplusnormal"/>
        <w:spacing w:before="0" w:beforeAutospacing="0" w:after="0" w:afterAutospacing="0"/>
        <w:ind w:firstLine="540"/>
        <w:jc w:val="both"/>
      </w:pPr>
      <w:r w:rsidRPr="007A5F1E">
        <w:tab/>
        <w:t>Возможно также полное окрашивание в один яркий цвет всего игрового (спортивного) элемента:</w:t>
      </w:r>
    </w:p>
    <w:p w:rsidR="00126037" w:rsidRPr="007A5F1E" w:rsidRDefault="00126037" w:rsidP="00126037">
      <w:pPr>
        <w:pStyle w:val="consplusnormal"/>
        <w:spacing w:before="0" w:beforeAutospacing="0" w:after="0" w:afterAutospacing="0"/>
        <w:ind w:firstLine="540"/>
        <w:jc w:val="both"/>
      </w:pPr>
      <w:r w:rsidRPr="007A5F1E">
        <w:t xml:space="preserve">          Не рекомендуется использовать в цветовом решении детских игровых и спортивных комплексов более двух ярких цветов.</w:t>
      </w:r>
    </w:p>
    <w:p w:rsidR="00126037" w:rsidRPr="007A5F1E" w:rsidRDefault="00126037" w:rsidP="00126037">
      <w:pPr>
        <w:pStyle w:val="consplusnormal"/>
        <w:spacing w:before="0" w:beforeAutospacing="0" w:after="0" w:afterAutospacing="0"/>
        <w:ind w:firstLine="540"/>
        <w:jc w:val="both"/>
      </w:pPr>
      <w:r w:rsidRPr="007A5F1E">
        <w:tab/>
        <w:t>20.2.3. Требования к местам установки:</w:t>
      </w:r>
    </w:p>
    <w:p w:rsidR="00126037" w:rsidRPr="007A5F1E" w:rsidRDefault="00126037" w:rsidP="00126037">
      <w:pPr>
        <w:pStyle w:val="consplusnormal"/>
        <w:spacing w:before="0" w:beforeAutospacing="0" w:after="0" w:afterAutospacing="0"/>
        <w:ind w:firstLine="540"/>
        <w:jc w:val="both"/>
      </w:pPr>
      <w:r w:rsidRPr="007A5F1E">
        <w:t xml:space="preserve">          20.2.3.1. 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w:t>
      </w:r>
      <w:r>
        <w:t>ее 1,5 м. Ширина зоны для разме</w:t>
      </w:r>
      <w:r w:rsidRPr="007A5F1E">
        <w:t xml:space="preserve">щения уличной мебели (скамьи, стулья) должна включать дополнительное пространство для ног сидящего. </w:t>
      </w:r>
    </w:p>
    <w:p w:rsidR="00126037" w:rsidRPr="007A5F1E" w:rsidRDefault="00126037" w:rsidP="00126037">
      <w:pPr>
        <w:pStyle w:val="consplusnormal"/>
        <w:spacing w:before="0" w:beforeAutospacing="0" w:after="0" w:afterAutospacing="0"/>
        <w:ind w:firstLine="540"/>
        <w:jc w:val="both"/>
      </w:pPr>
      <w:r w:rsidRPr="007A5F1E">
        <w:t xml:space="preserve">          20.2.3.2. В случае невозможности обеспечить ширину пешеходного транзита 1,5 м следует предусматривать установку элементов в специально сформированные карманы в покрытии, либо непосредственно в газонное покрытие (при условии обеспечения надежности узла монтажа).</w:t>
      </w:r>
    </w:p>
    <w:p w:rsidR="00126037" w:rsidRPr="007A5F1E" w:rsidRDefault="00126037" w:rsidP="00126037">
      <w:pPr>
        <w:pStyle w:val="consplusnormal"/>
        <w:spacing w:before="0" w:beforeAutospacing="0" w:after="0" w:afterAutospacing="0"/>
        <w:ind w:firstLine="540"/>
        <w:jc w:val="both"/>
      </w:pPr>
      <w:r w:rsidRPr="007A5F1E">
        <w:t xml:space="preserve">          20.2.3.3. 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126037" w:rsidRPr="007A5F1E" w:rsidRDefault="00126037" w:rsidP="00126037">
      <w:pPr>
        <w:pStyle w:val="consplusnormal"/>
        <w:spacing w:before="0" w:beforeAutospacing="0" w:after="0" w:afterAutospacing="0"/>
        <w:ind w:firstLine="540"/>
        <w:jc w:val="both"/>
      </w:pPr>
      <w:r w:rsidRPr="007A5F1E">
        <w:lastRenderedPageBreak/>
        <w:t xml:space="preserve">          20.2.3.4. 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w:t>
      </w:r>
      <w:proofErr w:type="spellStart"/>
      <w:r w:rsidRPr="007A5F1E">
        <w:t>велопарковок</w:t>
      </w:r>
      <w:proofErr w:type="spellEnd"/>
      <w:r w:rsidRPr="007A5F1E">
        <w:t xml:space="preserve"> вплотную к глухим частям фасадов».</w:t>
      </w:r>
    </w:p>
    <w:p w:rsidR="00126037" w:rsidRPr="007A5F1E" w:rsidRDefault="00126037" w:rsidP="00126037">
      <w:pPr>
        <w:pStyle w:val="consplusnormal"/>
        <w:spacing w:before="0" w:beforeAutospacing="0" w:after="0" w:afterAutospacing="0"/>
        <w:ind w:firstLine="540"/>
        <w:jc w:val="both"/>
      </w:pPr>
    </w:p>
    <w:p w:rsidR="00126037" w:rsidRPr="00B71170" w:rsidRDefault="00126037" w:rsidP="00126037">
      <w:pPr>
        <w:pStyle w:val="consplusnormal"/>
        <w:spacing w:before="0" w:beforeAutospacing="0" w:after="0" w:afterAutospacing="0"/>
        <w:ind w:firstLine="540"/>
        <w:jc w:val="both"/>
      </w:pPr>
      <w:r w:rsidRPr="007A5F1E">
        <w:rPr>
          <w:sz w:val="28"/>
          <w:szCs w:val="28"/>
        </w:rPr>
        <w:tab/>
      </w:r>
      <w:r w:rsidRPr="007A5F1E">
        <w:rPr>
          <w:sz w:val="28"/>
          <w:szCs w:val="28"/>
        </w:rPr>
        <w:tab/>
      </w:r>
      <w:r w:rsidRPr="007A5F1E">
        <w:rPr>
          <w:sz w:val="28"/>
          <w:szCs w:val="28"/>
        </w:rPr>
        <w:tab/>
      </w:r>
      <w:r w:rsidRPr="007A5F1E">
        <w:rPr>
          <w:sz w:val="28"/>
          <w:szCs w:val="28"/>
        </w:rPr>
        <w:tab/>
      </w:r>
    </w:p>
    <w:p w:rsidR="00126037" w:rsidRPr="00B71170" w:rsidRDefault="00126037" w:rsidP="00126037">
      <w:pPr>
        <w:rPr>
          <w:sz w:val="24"/>
          <w:szCs w:val="24"/>
        </w:rPr>
      </w:pPr>
    </w:p>
    <w:p w:rsidR="00C1471D" w:rsidRPr="00423BE0" w:rsidRDefault="00C1471D" w:rsidP="00C1471D">
      <w:pPr>
        <w:jc w:val="right"/>
        <w:rPr>
          <w:rFonts w:ascii="Times New Roman" w:hAnsi="Times New Roman" w:cs="Times New Roman"/>
          <w:sz w:val="24"/>
          <w:szCs w:val="24"/>
        </w:rPr>
      </w:pPr>
    </w:p>
    <w:p w:rsidR="008021C1" w:rsidRPr="00423BE0" w:rsidRDefault="008021C1">
      <w:pPr>
        <w:rPr>
          <w:rFonts w:ascii="Times New Roman" w:hAnsi="Times New Roman" w:cs="Times New Roman"/>
        </w:rPr>
      </w:pPr>
    </w:p>
    <w:sectPr w:rsidR="008021C1" w:rsidRPr="00423BE0" w:rsidSect="004472A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471D"/>
    <w:rsid w:val="00126037"/>
    <w:rsid w:val="00177F1E"/>
    <w:rsid w:val="001A086A"/>
    <w:rsid w:val="00216F0D"/>
    <w:rsid w:val="00224430"/>
    <w:rsid w:val="00270B24"/>
    <w:rsid w:val="002C55E7"/>
    <w:rsid w:val="00354182"/>
    <w:rsid w:val="003D3BC2"/>
    <w:rsid w:val="003E10E7"/>
    <w:rsid w:val="00423BE0"/>
    <w:rsid w:val="00426BB1"/>
    <w:rsid w:val="004472AA"/>
    <w:rsid w:val="005B7ADA"/>
    <w:rsid w:val="00752200"/>
    <w:rsid w:val="00777966"/>
    <w:rsid w:val="007C1CF3"/>
    <w:rsid w:val="007F2DD2"/>
    <w:rsid w:val="008021C1"/>
    <w:rsid w:val="00837087"/>
    <w:rsid w:val="00B551D1"/>
    <w:rsid w:val="00B748B2"/>
    <w:rsid w:val="00C11C78"/>
    <w:rsid w:val="00C1471D"/>
    <w:rsid w:val="00DE21A2"/>
    <w:rsid w:val="00EC7784"/>
    <w:rsid w:val="00EE3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C1471D"/>
    <w:rPr>
      <w:rFonts w:ascii="Arial" w:hAnsi="Arial" w:cs="Arial"/>
      <w:color w:val="0000FF"/>
      <w:sz w:val="20"/>
      <w:szCs w:val="20"/>
    </w:rPr>
  </w:style>
  <w:style w:type="paragraph" w:styleId="a3">
    <w:name w:val="Balloon Text"/>
    <w:basedOn w:val="a"/>
    <w:link w:val="a4"/>
    <w:uiPriority w:val="99"/>
    <w:semiHidden/>
    <w:unhideWhenUsed/>
    <w:rsid w:val="00C147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471D"/>
    <w:rPr>
      <w:rFonts w:ascii="Tahoma" w:hAnsi="Tahoma" w:cs="Tahoma"/>
      <w:sz w:val="16"/>
      <w:szCs w:val="16"/>
    </w:rPr>
  </w:style>
  <w:style w:type="paragraph" w:customStyle="1" w:styleId="consplusnormal">
    <w:name w:val="consplusnormal"/>
    <w:basedOn w:val="a"/>
    <w:rsid w:val="00B551D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270B2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7DC00EA78595382AB05DDA2B9A3395AF0E4E2A4CBCA31D0A02D6587AC5CAAAFC62C1E2CAB3B669614B903F0E54DSFK" TargetMode="External"/><Relationship Id="rId5" Type="http://schemas.openxmlformats.org/officeDocument/2006/relationships/hyperlink" Target="consultantplus://offline/ref=A7DC00EA78595382AB05DDA2B9A3395AF0E4E2A4CBCA31D0A02D6587AC5CAAAFC62C1E2CAB3B669614B903F0E54DSFK" TargetMode="External"/><Relationship Id="rId4" Type="http://schemas.openxmlformats.org/officeDocument/2006/relationships/hyperlink" Target="consultantplus://offline/ref=A7DC00EA78595382AB05DDA2B9A3395AF0E7EDAECAC731D0A02D6587AC5CAAAFD42C4620AB33799110AC55A1A38AF4D24223CF94101B59A849S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37</Pages>
  <Words>16339</Words>
  <Characters>93135</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202301</cp:lastModifiedBy>
  <cp:revision>14</cp:revision>
  <cp:lastPrinted>2023-03-23T08:55:00Z</cp:lastPrinted>
  <dcterms:created xsi:type="dcterms:W3CDTF">2023-03-13T05:26:00Z</dcterms:created>
  <dcterms:modified xsi:type="dcterms:W3CDTF">2023-03-23T08:56:00Z</dcterms:modified>
</cp:coreProperties>
</file>