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4E0" w:rsidRDefault="006C14E0" w:rsidP="006C14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КАЗАЧИНСКОГО СЕЛЬСОВЕТА</w:t>
      </w:r>
    </w:p>
    <w:p w:rsidR="006C14E0" w:rsidRDefault="006C14E0" w:rsidP="006C14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КАЗАЧИНСКОГО РАЙОНА</w:t>
      </w:r>
    </w:p>
    <w:p w:rsidR="006C14E0" w:rsidRDefault="006C14E0" w:rsidP="006C14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6C14E0" w:rsidRDefault="006C14E0" w:rsidP="006C14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14E0" w:rsidRDefault="006C14E0" w:rsidP="006C14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ПОСТАНОВЛЕНИЕ</w:t>
      </w:r>
    </w:p>
    <w:p w:rsidR="006C14E0" w:rsidRDefault="006C14E0" w:rsidP="006C14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14E0" w:rsidRDefault="009816CB" w:rsidP="006C14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19.04.</w:t>
      </w:r>
      <w:r w:rsidR="006C14E0">
        <w:rPr>
          <w:rFonts w:ascii="Times New Roman" w:hAnsi="Times New Roman"/>
          <w:sz w:val="28"/>
          <w:szCs w:val="28"/>
        </w:rPr>
        <w:t>2024 г                              с</w:t>
      </w:r>
      <w:proofErr w:type="gramStart"/>
      <w:r w:rsidR="006C14E0">
        <w:rPr>
          <w:rFonts w:ascii="Times New Roman" w:hAnsi="Times New Roman"/>
          <w:sz w:val="28"/>
          <w:szCs w:val="28"/>
        </w:rPr>
        <w:t>.К</w:t>
      </w:r>
      <w:proofErr w:type="gramEnd"/>
      <w:r w:rsidR="006C14E0">
        <w:rPr>
          <w:rFonts w:ascii="Times New Roman" w:hAnsi="Times New Roman"/>
          <w:sz w:val="28"/>
          <w:szCs w:val="28"/>
        </w:rPr>
        <w:t xml:space="preserve">азачинское                                             № </w:t>
      </w:r>
      <w:r>
        <w:rPr>
          <w:rFonts w:ascii="Times New Roman" w:hAnsi="Times New Roman"/>
          <w:sz w:val="28"/>
          <w:szCs w:val="28"/>
        </w:rPr>
        <w:t>34</w:t>
      </w:r>
    </w:p>
    <w:p w:rsidR="006C14E0" w:rsidRDefault="006C14E0" w:rsidP="006C14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4E0" w:rsidRPr="00835D1D" w:rsidRDefault="006C14E0" w:rsidP="006C14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муниципальной Программы Казачинского сельсовета </w:t>
      </w:r>
      <w:r w:rsidRPr="00835D1D">
        <w:rPr>
          <w:rFonts w:ascii="Times New Roman" w:hAnsi="Times New Roman"/>
          <w:b/>
          <w:sz w:val="28"/>
          <w:szCs w:val="28"/>
        </w:rPr>
        <w:t>«Создание безопасных и комфортных условий для проживания на территории Казачинского сельсовета» на 2023-2026 годы»</w:t>
      </w:r>
    </w:p>
    <w:p w:rsidR="006C14E0" w:rsidRPr="00835D1D" w:rsidRDefault="006C14E0" w:rsidP="006C14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C14E0" w:rsidRDefault="006C14E0" w:rsidP="006C14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Во исполнение статьи 179 Бюджетного кодекса Российской Федерации; статьи 18 Устава Казачинского сельсовета; Постановления администрации Казачинского сельсовета № 45 от 14.08.2013 г;</w:t>
      </w:r>
    </w:p>
    <w:p w:rsidR="006C14E0" w:rsidRDefault="006C14E0" w:rsidP="006C14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4E0" w:rsidRDefault="006C14E0" w:rsidP="006C14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ПОСТАНОВЛЯЮ:</w:t>
      </w:r>
    </w:p>
    <w:p w:rsidR="006C14E0" w:rsidRDefault="006C14E0" w:rsidP="006C14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4E0" w:rsidRDefault="006C14E0" w:rsidP="006C14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5F12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C95F12">
        <w:rPr>
          <w:rFonts w:ascii="Times New Roman" w:hAnsi="Times New Roman"/>
          <w:b/>
          <w:sz w:val="28"/>
          <w:szCs w:val="28"/>
        </w:rPr>
        <w:t xml:space="preserve"> 1.</w:t>
      </w:r>
      <w:r>
        <w:rPr>
          <w:rFonts w:ascii="Times New Roman" w:hAnsi="Times New Roman"/>
          <w:sz w:val="28"/>
          <w:szCs w:val="28"/>
        </w:rPr>
        <w:t xml:space="preserve">  Утвердить муниципальную Программу Казачинского сельсовета</w:t>
      </w:r>
    </w:p>
    <w:p w:rsidR="006C14E0" w:rsidRDefault="006C14E0" w:rsidP="006C14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«Создание безопасных и комфортных условий для проживания на территории Казачинского сельсовета» на 2023-2026 годы  согласно приложению.</w:t>
      </w:r>
    </w:p>
    <w:p w:rsidR="006C14E0" w:rsidRDefault="006C14E0" w:rsidP="006C14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95F12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Признать утратившим силу следующие постановления:</w:t>
      </w:r>
    </w:p>
    <w:p w:rsidR="000D734F" w:rsidRDefault="000D734F" w:rsidP="00F83F49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Постановление Администрации Казачинского сельсовета от 14.11.2013 г № 70 </w:t>
      </w:r>
      <w:r w:rsidRPr="008B0F19">
        <w:rPr>
          <w:rFonts w:ascii="Times New Roman" w:hAnsi="Times New Roman"/>
          <w:sz w:val="28"/>
          <w:szCs w:val="28"/>
        </w:rPr>
        <w:t>«О принятии муниципальной Программы Казачинского сельсовета</w:t>
      </w:r>
      <w:r>
        <w:rPr>
          <w:rFonts w:ascii="Times New Roman" w:hAnsi="Times New Roman"/>
          <w:sz w:val="28"/>
          <w:szCs w:val="28"/>
        </w:rPr>
        <w:t>»</w:t>
      </w:r>
    </w:p>
    <w:p w:rsidR="006C14E0" w:rsidRDefault="006C14E0" w:rsidP="006C14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Постановление</w:t>
      </w:r>
      <w:r w:rsidRPr="006E04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Администрации Казачинского сельсовета от 22.05.2014 № 39/1 « О внесении изменений в Постановление от 14.11.2013 г № 70 «О принятии муниципальной программы Казачинского сельсовета»;</w:t>
      </w:r>
    </w:p>
    <w:p w:rsidR="006C14E0" w:rsidRDefault="006C14E0" w:rsidP="006C14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Постановление Администрации Казачинского сельсовета от 14.07.2014 № 61 « О внесении изменений в Постановление от 14.11.2013 г № 70 «О принятии муниципальной программы Казачинского сельсовета»;</w:t>
      </w:r>
    </w:p>
    <w:p w:rsidR="006C14E0" w:rsidRDefault="006C14E0" w:rsidP="006C14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Казачинского сельсовета от 14.02.2014 № 12 «О внесении изменений в Постановление от 14.11.2013 г № 70 «О принятии муниципальной программы Казачинского сельсовета»;</w:t>
      </w:r>
    </w:p>
    <w:p w:rsidR="006C14E0" w:rsidRDefault="006C14E0" w:rsidP="006C14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Казачинского сельсовета от 01.04.2014 № 31 «О внесении изменений в Постановление от 14.11.2013 г № 70 «О принятии муниципальной программы Казачинского сельсовета»;</w:t>
      </w:r>
    </w:p>
    <w:p w:rsidR="006C14E0" w:rsidRDefault="006C14E0" w:rsidP="006C14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Казачинского сельсовета от 15.09..2014 № 88 «О внесении изменений в Постановление от 14.11.2013 г № 70 «О принятии муниципальной программы Казачинского сельсовета»;</w:t>
      </w:r>
    </w:p>
    <w:p w:rsidR="006C14E0" w:rsidRDefault="006C14E0" w:rsidP="006C14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Казачинского сельсовета от 12.11.2014 № 98 « О внесении изменений в Постановление от 14.11.2013 г № 70 «О принятии муниципальной программы Казачинского сельсовета»;</w:t>
      </w:r>
    </w:p>
    <w:p w:rsidR="006C14E0" w:rsidRDefault="006C14E0" w:rsidP="006C14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Постановление Администрации Казачинского сельсовета от 12.11.2014 № 103    « О внесении изменений в Постановление от 14.11.2013 г № 70 «О принятии муниципальной программы Казачинского сельсовета»;</w:t>
      </w:r>
    </w:p>
    <w:p w:rsidR="006C14E0" w:rsidRDefault="006C14E0" w:rsidP="006C14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Казачинского сельсовета от 11.12.2014 № 107 « О внесении изменений в Постановление от 14.11.2013 г № 70 «О принятии муниципальной программы Казачинского сельсовета»;</w:t>
      </w:r>
    </w:p>
    <w:p w:rsidR="006C14E0" w:rsidRDefault="006C14E0" w:rsidP="006C14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Казачинского сельсовета от 31.12.2014 № 111 « О внесении изменений в Постановление от 14.11.2013 г № 70 «О принятии муниципальной программы Казачинского сельсовета»</w:t>
      </w:r>
    </w:p>
    <w:p w:rsidR="006C14E0" w:rsidRDefault="006C14E0" w:rsidP="006C14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Казачинского сельсовета от 17.02.2015 № 14 «О внесении изменений в Постановление от 14.11.2013 г № 70 «О принятии муниципальной программы Казачинского сельсовета»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6C14E0" w:rsidRDefault="006C14E0" w:rsidP="006C14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  <w:r w:rsidRPr="007B58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Казачинского сельсовета от 23.03.2015 № 22 « О внесении изменений в Постановление от 14.11.2013 г № 70 «О принятии муниципальной программы Казачинского сельсовета»;</w:t>
      </w:r>
    </w:p>
    <w:p w:rsidR="006C14E0" w:rsidRDefault="006C14E0" w:rsidP="006C14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Постановление</w:t>
      </w:r>
      <w:r w:rsidRPr="007B58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Администрации Казачинского сельсовета от 27.07.2015 № 61 « О внесении изменений в Постановление от 14.11.2013 г № 70 «О принятии муниципальной программы Казачинского сельсовета»;</w:t>
      </w:r>
    </w:p>
    <w:p w:rsidR="006C14E0" w:rsidRDefault="006C14E0" w:rsidP="006C14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 Администрации Казачинского сельсовета от 25.12..2015 № 116-а  « О внесении изменений в Постановление от 14.11.2013 г № 70 «О принятии муниципальной программы Казачинского сельсовета»;</w:t>
      </w:r>
    </w:p>
    <w:p w:rsidR="006C14E0" w:rsidRDefault="006C14E0" w:rsidP="006C14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Казачинского сельсовета от 31.12.2015 № 119 « О внесении изменений в Постановление от 14.11.2013 г № 70 «О принятии муниципальной программы Казачинского сельсовета»;</w:t>
      </w:r>
    </w:p>
    <w:p w:rsidR="006C14E0" w:rsidRDefault="006C14E0" w:rsidP="006C14E0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C95F12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 Контроль по исполнению настоящего постановления оставляю за собой.</w:t>
      </w:r>
    </w:p>
    <w:p w:rsidR="006C14E0" w:rsidRDefault="006C14E0" w:rsidP="006C14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5F12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95F12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 Настоящее Постановление вступает в силу после опубликования  в печатном издании «</w:t>
      </w:r>
      <w:proofErr w:type="spellStart"/>
      <w:r>
        <w:rPr>
          <w:rFonts w:ascii="Times New Roman" w:hAnsi="Times New Roman"/>
          <w:sz w:val="28"/>
          <w:szCs w:val="28"/>
        </w:rPr>
        <w:t>Казачинский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</w:t>
      </w:r>
      <w:proofErr w:type="gramStart"/>
      <w:r>
        <w:rPr>
          <w:rFonts w:ascii="Times New Roman" w:hAnsi="Times New Roman"/>
          <w:sz w:val="28"/>
          <w:szCs w:val="28"/>
        </w:rPr>
        <w:t>»и</w:t>
      </w:r>
      <w:proofErr w:type="gramEnd"/>
      <w:r>
        <w:rPr>
          <w:rFonts w:ascii="Times New Roman" w:hAnsi="Times New Roman"/>
          <w:sz w:val="28"/>
          <w:szCs w:val="28"/>
        </w:rPr>
        <w:t xml:space="preserve"> распространяет свое действие на правоотношения, возникшие с 01.01.2024 года.</w:t>
      </w:r>
    </w:p>
    <w:p w:rsidR="006C14E0" w:rsidRDefault="006C14E0" w:rsidP="006C14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4E0" w:rsidRDefault="006C14E0" w:rsidP="006C14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4E0" w:rsidRDefault="006C14E0" w:rsidP="006C14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4E0" w:rsidRDefault="006C14E0" w:rsidP="006C14E0">
      <w:r>
        <w:rPr>
          <w:rFonts w:ascii="Times New Roman" w:hAnsi="Times New Roman"/>
          <w:sz w:val="28"/>
          <w:szCs w:val="28"/>
        </w:rPr>
        <w:t>Глава Казачинского сельсовета:                                          А.И.Козлов</w:t>
      </w:r>
    </w:p>
    <w:p w:rsidR="005B62ED" w:rsidRDefault="005B62ED" w:rsidP="00653108">
      <w:pPr>
        <w:pageBreakBefore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Администрация Казачинского сельсовета</w:t>
      </w: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3108" w:rsidRDefault="00653108" w:rsidP="00653108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МУНИЦИПАЛЬНАЯ ПРОГРАММА</w:t>
      </w: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«СОЗДАНИЕ БЕЗОПАСНЫХ И КОМФОРТНЫХ УСЛОВИЙ ДЛЯ ПРОЖИВАНИЯ НА ТЕРРИТОРИИ КАЗАЧИНСКОГО СЕЛЬСОВЕТА»</w:t>
      </w: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3108" w:rsidRDefault="00653108" w:rsidP="006531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с. Казачинское  </w:t>
      </w:r>
    </w:p>
    <w:p w:rsidR="00655D0E" w:rsidRDefault="00655D0E" w:rsidP="00653108">
      <w:pPr>
        <w:pageBreakBefore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655D0E" w:rsidSect="00655D0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53108" w:rsidRPr="00471B39" w:rsidRDefault="00653108" w:rsidP="00653108">
      <w:pPr>
        <w:pageBreakBefore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1B39">
        <w:rPr>
          <w:rFonts w:ascii="Times New Roman" w:hAnsi="Times New Roman"/>
          <w:b/>
          <w:sz w:val="24"/>
          <w:szCs w:val="24"/>
        </w:rPr>
        <w:lastRenderedPageBreak/>
        <w:t xml:space="preserve">Муниципальная программа Казачинского сельсовета «Создание безопасных и комфортных условий для проживания на территории Казачинского сельсовета» </w:t>
      </w:r>
    </w:p>
    <w:p w:rsidR="00653108" w:rsidRPr="00471B39" w:rsidRDefault="00653108" w:rsidP="006531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1B39">
        <w:rPr>
          <w:rFonts w:ascii="Times New Roman" w:hAnsi="Times New Roman"/>
          <w:b/>
          <w:sz w:val="24"/>
          <w:szCs w:val="24"/>
        </w:rPr>
        <w:t>1.Паспорт программы</w:t>
      </w:r>
    </w:p>
    <w:tbl>
      <w:tblPr>
        <w:tblW w:w="10212" w:type="dxa"/>
        <w:tblInd w:w="-323" w:type="dxa"/>
        <w:tblLayout w:type="fixed"/>
        <w:tblLook w:val="0000"/>
      </w:tblPr>
      <w:tblGrid>
        <w:gridCol w:w="3408"/>
        <w:gridCol w:w="6804"/>
      </w:tblGrid>
      <w:tr w:rsidR="00653108" w:rsidRPr="00C57DC5" w:rsidTr="00EE0C6A"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08" w:rsidRPr="00C57DC5" w:rsidRDefault="00653108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b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108" w:rsidRPr="00C57DC5" w:rsidRDefault="00653108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3108" w:rsidRPr="00C57DC5" w:rsidRDefault="00653108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b/>
                <w:sz w:val="20"/>
                <w:szCs w:val="20"/>
              </w:rPr>
              <w:t xml:space="preserve"> «Создание безопасных и комфортных условий для проживания на территории Казачинского сельсовета» (</w:t>
            </w:r>
            <w:proofErr w:type="spellStart"/>
            <w:r w:rsidRPr="00C57DC5">
              <w:rPr>
                <w:rFonts w:ascii="Times New Roman" w:hAnsi="Times New Roman"/>
                <w:b/>
                <w:sz w:val="20"/>
                <w:szCs w:val="20"/>
              </w:rPr>
              <w:t>далее-Программа</w:t>
            </w:r>
            <w:proofErr w:type="spellEnd"/>
            <w:r w:rsidRPr="00C57DC5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653108" w:rsidRPr="00C57DC5" w:rsidRDefault="00653108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108" w:rsidRPr="00C57DC5" w:rsidTr="00EE0C6A"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08" w:rsidRPr="00C57DC5" w:rsidRDefault="00653108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b/>
                <w:sz w:val="20"/>
                <w:szCs w:val="20"/>
              </w:rPr>
              <w:t xml:space="preserve">Основания для разработки муниципальной программы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108" w:rsidRPr="006C14E0" w:rsidRDefault="00750341" w:rsidP="006C14E0">
            <w:pPr>
              <w:spacing w:after="0" w:line="240" w:lineRule="auto"/>
              <w:rPr>
                <w:sz w:val="20"/>
                <w:szCs w:val="20"/>
              </w:rPr>
            </w:pPr>
            <w:r w:rsidRPr="006C14E0">
              <w:rPr>
                <w:rFonts w:ascii="Times New Roman" w:hAnsi="Times New Roman"/>
                <w:sz w:val="20"/>
                <w:szCs w:val="20"/>
              </w:rPr>
              <w:t xml:space="preserve">Статья 179 Бюджетного кодекса РФ, Постановление администрации Казачинского сельсовета </w:t>
            </w:r>
            <w:r w:rsidR="006C14E0" w:rsidRPr="006C14E0">
              <w:rPr>
                <w:rFonts w:ascii="Times New Roman" w:hAnsi="Times New Roman"/>
                <w:sz w:val="20"/>
                <w:szCs w:val="20"/>
              </w:rPr>
              <w:t>от 14.08.</w:t>
            </w:r>
            <w:r w:rsidR="00A01073" w:rsidRPr="006C14E0">
              <w:rPr>
                <w:rFonts w:ascii="Times New Roman" w:hAnsi="Times New Roman"/>
                <w:sz w:val="20"/>
                <w:szCs w:val="20"/>
              </w:rPr>
              <w:t>2024 г</w:t>
            </w:r>
            <w:r w:rsidRPr="006C14E0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 w:rsidR="006C14E0" w:rsidRPr="006C14E0">
              <w:rPr>
                <w:rFonts w:ascii="Times New Roman" w:hAnsi="Times New Roman"/>
                <w:sz w:val="20"/>
                <w:szCs w:val="20"/>
              </w:rPr>
              <w:t>45</w:t>
            </w:r>
            <w:r w:rsidRPr="006C14E0">
              <w:rPr>
                <w:rFonts w:ascii="Times New Roman" w:hAnsi="Times New Roman"/>
                <w:sz w:val="20"/>
                <w:szCs w:val="20"/>
              </w:rPr>
              <w:t xml:space="preserve"> «Об утверждении Порядка принятии решений о разработке муниципальных  программ Казачинского сельсовета, их формирования и реализации»; </w:t>
            </w:r>
            <w:r w:rsidR="00D947EF" w:rsidRPr="006C14E0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  <w:r w:rsidRPr="006C14E0">
              <w:rPr>
                <w:rFonts w:ascii="Times New Roman" w:hAnsi="Times New Roman"/>
                <w:sz w:val="20"/>
                <w:szCs w:val="20"/>
              </w:rPr>
              <w:t xml:space="preserve">администрации Казачинского сельсовета об утверждении перечня муниципальных программ от </w:t>
            </w:r>
            <w:r w:rsidR="00D947EF" w:rsidRPr="006C14E0">
              <w:rPr>
                <w:rFonts w:ascii="Times New Roman" w:hAnsi="Times New Roman"/>
                <w:sz w:val="20"/>
                <w:szCs w:val="20"/>
              </w:rPr>
              <w:t>31.08.2023  № 77-1</w:t>
            </w:r>
            <w:r w:rsidRPr="006C14E0">
              <w:rPr>
                <w:rFonts w:ascii="Times New Roman" w:hAnsi="Times New Roman"/>
                <w:sz w:val="20"/>
                <w:szCs w:val="20"/>
              </w:rPr>
              <w:t>г;</w:t>
            </w:r>
            <w:r w:rsidR="00D947EF" w:rsidRPr="006C14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14E0">
              <w:rPr>
                <w:rFonts w:ascii="Times New Roman" w:hAnsi="Times New Roman"/>
                <w:sz w:val="20"/>
                <w:szCs w:val="20"/>
              </w:rPr>
              <w:t xml:space="preserve">Постановление от </w:t>
            </w:r>
            <w:r w:rsidR="00A01073" w:rsidRPr="006C14E0">
              <w:rPr>
                <w:rFonts w:ascii="Times New Roman" w:hAnsi="Times New Roman"/>
                <w:sz w:val="20"/>
                <w:szCs w:val="20"/>
              </w:rPr>
              <w:t>_____2024 г</w:t>
            </w:r>
            <w:r w:rsidR="00E2021B" w:rsidRPr="006C14E0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 w:rsidR="00A01073" w:rsidRPr="006C14E0">
              <w:rPr>
                <w:rFonts w:ascii="Times New Roman" w:hAnsi="Times New Roman"/>
                <w:sz w:val="20"/>
                <w:szCs w:val="20"/>
              </w:rPr>
              <w:t>____</w:t>
            </w:r>
            <w:r w:rsidRPr="006C14E0">
              <w:rPr>
                <w:rFonts w:ascii="Times New Roman" w:hAnsi="Times New Roman"/>
                <w:sz w:val="20"/>
                <w:szCs w:val="20"/>
              </w:rPr>
              <w:t xml:space="preserve"> «Об утверждении муниципальной программы «Создание безопасных и комфортных условий для проживания на территории Казачинского сельсовета»</w:t>
            </w:r>
            <w:r w:rsidR="00505A07" w:rsidRPr="006C14E0">
              <w:rPr>
                <w:rFonts w:ascii="Times New Roman" w:hAnsi="Times New Roman"/>
                <w:sz w:val="20"/>
                <w:szCs w:val="20"/>
              </w:rPr>
              <w:t xml:space="preserve"> на 202</w:t>
            </w:r>
            <w:r w:rsidR="00D947EF" w:rsidRPr="006C14E0">
              <w:rPr>
                <w:rFonts w:ascii="Times New Roman" w:hAnsi="Times New Roman"/>
                <w:sz w:val="20"/>
                <w:szCs w:val="20"/>
              </w:rPr>
              <w:t>4</w:t>
            </w:r>
            <w:r w:rsidR="00505A07" w:rsidRPr="006C14E0">
              <w:rPr>
                <w:rFonts w:ascii="Times New Roman" w:hAnsi="Times New Roman"/>
                <w:sz w:val="20"/>
                <w:szCs w:val="20"/>
              </w:rPr>
              <w:t>-202</w:t>
            </w:r>
            <w:r w:rsidR="00D947EF" w:rsidRPr="006C14E0">
              <w:rPr>
                <w:rFonts w:ascii="Times New Roman" w:hAnsi="Times New Roman"/>
                <w:sz w:val="20"/>
                <w:szCs w:val="20"/>
              </w:rPr>
              <w:t>6</w:t>
            </w:r>
            <w:r w:rsidR="00E2021B" w:rsidRPr="006C14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5A07" w:rsidRPr="006C14E0">
              <w:rPr>
                <w:rFonts w:ascii="Times New Roman" w:hAnsi="Times New Roman"/>
                <w:sz w:val="20"/>
                <w:szCs w:val="20"/>
              </w:rPr>
              <w:t>годы.</w:t>
            </w:r>
            <w:r w:rsidR="00AE4950" w:rsidRPr="006C14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14E0">
              <w:rPr>
                <w:rFonts w:ascii="Times New Roman" w:hAnsi="Times New Roman"/>
                <w:sz w:val="20"/>
                <w:szCs w:val="20"/>
              </w:rPr>
              <w:t>Устав Казачинского сельсовета.</w:t>
            </w:r>
          </w:p>
        </w:tc>
      </w:tr>
      <w:tr w:rsidR="00653108" w:rsidRPr="00C57DC5" w:rsidTr="00EE0C6A"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08" w:rsidRPr="00C57DC5" w:rsidRDefault="00653108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b/>
                <w:sz w:val="20"/>
                <w:szCs w:val="20"/>
              </w:rPr>
              <w:t>Ответственный исполнитель муниципальной программы.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108" w:rsidRPr="006C14E0" w:rsidRDefault="00653108" w:rsidP="00EE0C6A">
            <w:pPr>
              <w:spacing w:after="0" w:line="240" w:lineRule="auto"/>
              <w:rPr>
                <w:sz w:val="20"/>
                <w:szCs w:val="20"/>
              </w:rPr>
            </w:pPr>
            <w:r w:rsidRPr="006C14E0">
              <w:rPr>
                <w:rFonts w:ascii="Times New Roman" w:hAnsi="Times New Roman"/>
                <w:sz w:val="20"/>
                <w:szCs w:val="20"/>
              </w:rPr>
              <w:t>Администрация Казачинского сельсовета.</w:t>
            </w:r>
          </w:p>
        </w:tc>
      </w:tr>
      <w:tr w:rsidR="00653108" w:rsidRPr="00C57DC5" w:rsidTr="00EE0C6A"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08" w:rsidRPr="00C57DC5" w:rsidRDefault="00653108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b/>
                <w:sz w:val="20"/>
                <w:szCs w:val="20"/>
              </w:rPr>
              <w:t>Соисполнители муниципальной программы.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108" w:rsidRPr="00C57DC5" w:rsidRDefault="00653108" w:rsidP="00EE0C6A">
            <w:pPr>
              <w:spacing w:after="0" w:line="240" w:lineRule="auto"/>
              <w:rPr>
                <w:sz w:val="20"/>
                <w:szCs w:val="20"/>
              </w:rPr>
            </w:pPr>
            <w:r w:rsidRPr="00C57DC5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</w:tr>
      <w:tr w:rsidR="00653108" w:rsidRPr="00336DE8" w:rsidTr="00EE0C6A"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08" w:rsidRPr="00C57DC5" w:rsidRDefault="00653108" w:rsidP="00EE0C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57DC5">
              <w:rPr>
                <w:rFonts w:ascii="Times New Roman" w:hAnsi="Times New Roman"/>
                <w:b/>
                <w:sz w:val="20"/>
                <w:szCs w:val="20"/>
              </w:rPr>
              <w:t>Подпрограммы муниципальной программы.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108" w:rsidRPr="00C57DC5" w:rsidRDefault="00653108" w:rsidP="00EE0C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57DC5">
              <w:rPr>
                <w:rFonts w:ascii="Times New Roman" w:hAnsi="Times New Roman"/>
                <w:b/>
                <w:sz w:val="20"/>
                <w:szCs w:val="20"/>
              </w:rPr>
              <w:t>Подпрограмма 1.</w:t>
            </w:r>
            <w:r w:rsidRPr="00C57DC5">
              <w:rPr>
                <w:rFonts w:ascii="Times New Roman" w:hAnsi="Times New Roman"/>
                <w:sz w:val="20"/>
                <w:szCs w:val="20"/>
              </w:rPr>
              <w:t xml:space="preserve"> «Благоустройство территории Казачинского сельсовета».</w:t>
            </w:r>
          </w:p>
          <w:p w:rsidR="00653108" w:rsidRPr="00C57DC5" w:rsidRDefault="00653108" w:rsidP="00EE0C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57DC5">
              <w:rPr>
                <w:rFonts w:ascii="Times New Roman" w:hAnsi="Times New Roman"/>
                <w:b/>
                <w:sz w:val="20"/>
                <w:szCs w:val="20"/>
              </w:rPr>
              <w:t>Подпрограмма 2.</w:t>
            </w:r>
            <w:r w:rsidRPr="00C57DC5">
              <w:rPr>
                <w:rFonts w:ascii="Times New Roman" w:hAnsi="Times New Roman"/>
                <w:sz w:val="20"/>
                <w:szCs w:val="20"/>
              </w:rPr>
              <w:t xml:space="preserve"> « Содержание автомобильных дорог общего пользования Казачинского  сельсовета».</w:t>
            </w:r>
          </w:p>
          <w:p w:rsidR="00653108" w:rsidRPr="00C57DC5" w:rsidRDefault="00653108" w:rsidP="00EE0C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57DC5">
              <w:rPr>
                <w:rFonts w:ascii="Times New Roman" w:hAnsi="Times New Roman"/>
                <w:b/>
                <w:sz w:val="20"/>
                <w:szCs w:val="20"/>
              </w:rPr>
              <w:t>Подпрограмма 3.</w:t>
            </w:r>
            <w:r w:rsidRPr="00C57DC5">
              <w:rPr>
                <w:rFonts w:ascii="Times New Roman" w:hAnsi="Times New Roman"/>
                <w:sz w:val="20"/>
                <w:szCs w:val="20"/>
              </w:rPr>
              <w:t xml:space="preserve">  «Обеспечение безопасности жителей Казачинского  сельсовета».</w:t>
            </w:r>
          </w:p>
          <w:p w:rsidR="00653108" w:rsidRDefault="00653108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b/>
                <w:sz w:val="20"/>
                <w:szCs w:val="20"/>
              </w:rPr>
              <w:t>Подпрограмма  4.</w:t>
            </w:r>
            <w:r w:rsidRPr="00C57DC5">
              <w:rPr>
                <w:rFonts w:ascii="Times New Roman" w:hAnsi="Times New Roman"/>
                <w:sz w:val="20"/>
                <w:szCs w:val="20"/>
              </w:rPr>
              <w:t xml:space="preserve"> « Прочие мероприятия Каза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чинского сельсовета </w:t>
            </w:r>
            <w:r w:rsidRPr="00C57DC5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653108" w:rsidRPr="00336DE8" w:rsidRDefault="00653108" w:rsidP="00EE0C6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36DE8">
              <w:rPr>
                <w:rFonts w:ascii="Times New Roman" w:hAnsi="Times New Roman"/>
                <w:b/>
                <w:sz w:val="20"/>
                <w:szCs w:val="20"/>
              </w:rPr>
              <w:t>Подпрограмма 5.</w:t>
            </w:r>
            <w:r w:rsidRPr="00336DE8">
              <w:rPr>
                <w:rFonts w:ascii="Times New Roman" w:hAnsi="Times New Roman"/>
                <w:sz w:val="20"/>
                <w:szCs w:val="20"/>
              </w:rPr>
              <w:t>"Обес</w:t>
            </w:r>
            <w:r>
              <w:rPr>
                <w:rFonts w:ascii="Times New Roman" w:hAnsi="Times New Roman"/>
                <w:sz w:val="20"/>
                <w:szCs w:val="20"/>
              </w:rPr>
              <w:t>печение реализации муниципальной</w:t>
            </w:r>
            <w:r w:rsidRPr="00336DE8">
              <w:rPr>
                <w:rFonts w:ascii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336DE8">
              <w:rPr>
                <w:rFonts w:ascii="Times New Roman" w:hAnsi="Times New Roman"/>
                <w:sz w:val="20"/>
                <w:szCs w:val="20"/>
              </w:rPr>
              <w:t xml:space="preserve"> и прочие мероприятия"</w:t>
            </w:r>
          </w:p>
        </w:tc>
      </w:tr>
      <w:tr w:rsidR="00653108" w:rsidRPr="00C57DC5" w:rsidTr="00EE0C6A"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08" w:rsidRPr="00C57DC5" w:rsidRDefault="00653108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b/>
                <w:sz w:val="20"/>
                <w:szCs w:val="20"/>
              </w:rPr>
              <w:t>Цель муниципальной программы.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108" w:rsidRPr="00C57DC5" w:rsidRDefault="00653108" w:rsidP="00EE0C6A">
            <w:pPr>
              <w:spacing w:after="0" w:line="240" w:lineRule="auto"/>
              <w:rPr>
                <w:sz w:val="20"/>
                <w:szCs w:val="20"/>
              </w:rPr>
            </w:pPr>
            <w:r w:rsidRPr="00C57DC5">
              <w:rPr>
                <w:rFonts w:ascii="Times New Roman" w:hAnsi="Times New Roman"/>
                <w:sz w:val="20"/>
                <w:szCs w:val="20"/>
              </w:rPr>
              <w:t xml:space="preserve">Обеспечение безопасных и комфортных условий для проживания на территории. Совершенствование системы комплексного благоустройства муниципального образования </w:t>
            </w:r>
            <w:proofErr w:type="spellStart"/>
            <w:r w:rsidRPr="00C57DC5">
              <w:rPr>
                <w:rFonts w:ascii="Times New Roman" w:hAnsi="Times New Roman"/>
                <w:sz w:val="20"/>
                <w:szCs w:val="20"/>
              </w:rPr>
              <w:t>Казачинский</w:t>
            </w:r>
            <w:proofErr w:type="spellEnd"/>
            <w:r w:rsidRPr="00C57DC5">
              <w:rPr>
                <w:rFonts w:ascii="Times New Roman" w:hAnsi="Times New Roman"/>
                <w:sz w:val="20"/>
                <w:szCs w:val="20"/>
              </w:rPr>
              <w:t xml:space="preserve"> сельсовет.</w:t>
            </w:r>
          </w:p>
        </w:tc>
      </w:tr>
      <w:tr w:rsidR="00653108" w:rsidRPr="00C57DC5" w:rsidTr="00EE0C6A">
        <w:trPr>
          <w:trHeight w:val="1196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08" w:rsidRPr="00C57DC5" w:rsidRDefault="00653108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b/>
                <w:sz w:val="20"/>
                <w:szCs w:val="20"/>
              </w:rPr>
              <w:t>Задачи муниципальной программы.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108" w:rsidRPr="00C57DC5" w:rsidRDefault="00AE2A57" w:rsidP="00AE2A57">
            <w:r w:rsidRPr="00AE2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Комплексное решение проблем благоустройства по улучшению </w:t>
            </w:r>
            <w:proofErr w:type="gramStart"/>
            <w:r w:rsidRPr="00AE2A57">
              <w:rPr>
                <w:rFonts w:ascii="Times New Roman" w:hAnsi="Times New Roman"/>
                <w:color w:val="000000"/>
                <w:sz w:val="20"/>
                <w:szCs w:val="20"/>
              </w:rPr>
              <w:t>эстетического вида</w:t>
            </w:r>
            <w:proofErr w:type="gramEnd"/>
            <w:r w:rsidRPr="00AE2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территории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Казачинского</w:t>
            </w:r>
            <w:r w:rsidRPr="00AE2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сельсовета, повышению комфортности жизни граждан, обеспечению безопасного транспортного сообщения на автомобильных дорогах общего пользования, обеспечение безопасности проживания жителей, создание комфортной среды проживания, перечисление МБТ в полном объеме и своевременно, согласно соглашению.</w:t>
            </w:r>
            <w:r w:rsidR="00653108" w:rsidRPr="00A435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Приведение в качественное состояние элемен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тов благоустройства. </w:t>
            </w:r>
            <w:r w:rsidR="00653108" w:rsidRPr="00A435FC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Содержание, текущий ремонт</w:t>
            </w:r>
            <w:r w:rsidR="006531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объектов благоустройства (</w:t>
            </w:r>
            <w:r w:rsidR="00653108" w:rsidRPr="00A435FC">
              <w:rPr>
                <w:rFonts w:ascii="Times New Roman" w:hAnsi="Times New Roman"/>
                <w:color w:val="000000"/>
                <w:sz w:val="20"/>
                <w:szCs w:val="20"/>
              </w:rPr>
              <w:t>детских игровых и спортивных площадок, газонов, зелёных насаждений, тротуаров пешеходных</w:t>
            </w:r>
            <w:r w:rsidR="005B62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653108" w:rsidRPr="00A435FC">
              <w:rPr>
                <w:rFonts w:ascii="Times New Roman" w:hAnsi="Times New Roman"/>
                <w:color w:val="000000"/>
                <w:sz w:val="20"/>
                <w:szCs w:val="20"/>
              </w:rPr>
              <w:t>дорожек и т.д.)</w:t>
            </w:r>
            <w:r w:rsidR="00653108"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r w:rsidR="00653108" w:rsidRPr="00A435FC">
              <w:rPr>
                <w:rFonts w:ascii="Times New Roman" w:hAnsi="Times New Roman"/>
                <w:sz w:val="20"/>
                <w:szCs w:val="20"/>
              </w:rPr>
              <w:t>еконструкция и ремонт системы уличного освещения, с установкой светильников в населенных пунктах;</w:t>
            </w:r>
            <w:r w:rsidR="00653108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r w:rsidR="00653108" w:rsidRPr="00A435FC">
              <w:rPr>
                <w:rFonts w:ascii="Times New Roman" w:hAnsi="Times New Roman"/>
                <w:sz w:val="20"/>
                <w:szCs w:val="20"/>
              </w:rPr>
              <w:t>здоровление санитарной экологической обстановки в поселении и на свободных территориях, ликвидация 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ихийных навалов бытового мусора.           </w:t>
            </w:r>
          </w:p>
        </w:tc>
      </w:tr>
      <w:tr w:rsidR="00653108" w:rsidRPr="00C57DC5" w:rsidTr="00EE0C6A"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08" w:rsidRPr="00C57DC5" w:rsidRDefault="00653108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b/>
                <w:sz w:val="20"/>
                <w:szCs w:val="20"/>
              </w:rPr>
              <w:t>Этапы и сроки реализации муниципальной программы.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108" w:rsidRPr="00C57DC5" w:rsidRDefault="00653108" w:rsidP="00D947E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C76B61">
              <w:rPr>
                <w:rFonts w:ascii="Times New Roman" w:hAnsi="Times New Roman"/>
                <w:sz w:val="20"/>
                <w:szCs w:val="20"/>
              </w:rPr>
              <w:t>2</w:t>
            </w:r>
            <w:r w:rsidR="00D947EF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- 202</w:t>
            </w:r>
            <w:r w:rsidR="00D947EF">
              <w:rPr>
                <w:rFonts w:ascii="Times New Roman" w:hAnsi="Times New Roman"/>
                <w:sz w:val="20"/>
                <w:szCs w:val="20"/>
              </w:rPr>
              <w:t xml:space="preserve">6 </w:t>
            </w:r>
            <w:r w:rsidRPr="00C57DC5">
              <w:rPr>
                <w:rFonts w:ascii="Times New Roman" w:hAnsi="Times New Roman"/>
                <w:sz w:val="20"/>
                <w:szCs w:val="20"/>
              </w:rPr>
              <w:t>годы.</w:t>
            </w:r>
          </w:p>
        </w:tc>
      </w:tr>
      <w:tr w:rsidR="00653108" w:rsidRPr="00C57DC5" w:rsidTr="00CA586F">
        <w:trPr>
          <w:cantSplit/>
          <w:trHeight w:val="875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08" w:rsidRPr="00C57DC5" w:rsidRDefault="00653108" w:rsidP="00EE0C6A">
            <w:pPr>
              <w:rPr>
                <w:rFonts w:ascii="Times New Roman" w:hAnsi="Times New Roman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b/>
                <w:sz w:val="20"/>
                <w:szCs w:val="20"/>
              </w:rPr>
              <w:t xml:space="preserve">Перечень целевых показателей и показателей результативности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108" w:rsidRPr="00C57DC5" w:rsidRDefault="00653108" w:rsidP="00EE0C6A">
            <w:pPr>
              <w:rPr>
                <w:sz w:val="20"/>
                <w:szCs w:val="20"/>
              </w:rPr>
            </w:pPr>
            <w:r w:rsidRPr="00C57DC5">
              <w:rPr>
                <w:rFonts w:ascii="Times New Roman" w:hAnsi="Times New Roman"/>
                <w:sz w:val="20"/>
                <w:szCs w:val="20"/>
              </w:rPr>
              <w:t>Перечень целевых показателей и показателей результативно</w:t>
            </w:r>
            <w:r>
              <w:rPr>
                <w:rFonts w:ascii="Times New Roman" w:hAnsi="Times New Roman"/>
                <w:sz w:val="20"/>
                <w:szCs w:val="20"/>
              </w:rPr>
              <w:t>сти представлен в приложениях №</w:t>
            </w:r>
            <w:r w:rsidRPr="00C57DC5">
              <w:rPr>
                <w:rFonts w:ascii="Times New Roman" w:hAnsi="Times New Roman"/>
                <w:sz w:val="20"/>
                <w:szCs w:val="20"/>
              </w:rPr>
              <w:t xml:space="preserve"> 1, 2 к паспорту муниципальной программы.</w:t>
            </w:r>
          </w:p>
        </w:tc>
      </w:tr>
      <w:tr w:rsidR="00653108" w:rsidRPr="00B60C0C" w:rsidTr="00EE0C6A">
        <w:trPr>
          <w:cantSplit/>
          <w:trHeight w:val="1741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08" w:rsidRPr="00C57DC5" w:rsidRDefault="00653108" w:rsidP="00EE0C6A">
            <w:pPr>
              <w:rPr>
                <w:rFonts w:ascii="Times New Roman" w:hAnsi="Times New Roman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b/>
                <w:iCs/>
                <w:sz w:val="20"/>
                <w:szCs w:val="20"/>
              </w:rPr>
              <w:t>Ресурсное обеспечение муниципальной программы.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108" w:rsidRPr="00336680" w:rsidRDefault="00653108" w:rsidP="00EE0C6A">
            <w:pPr>
              <w:rPr>
                <w:rFonts w:ascii="Times New Roman" w:hAnsi="Times New Roman"/>
                <w:sz w:val="20"/>
                <w:szCs w:val="20"/>
              </w:rPr>
            </w:pPr>
            <w:r w:rsidRPr="00336680">
              <w:rPr>
                <w:rFonts w:ascii="Times New Roman" w:hAnsi="Times New Roman"/>
                <w:sz w:val="20"/>
                <w:szCs w:val="20"/>
              </w:rPr>
              <w:t xml:space="preserve">Объем финансирования программы </w:t>
            </w:r>
            <w:r w:rsidRPr="00CC240B">
              <w:rPr>
                <w:rFonts w:ascii="Times New Roman" w:hAnsi="Times New Roman"/>
                <w:sz w:val="20"/>
                <w:szCs w:val="20"/>
              </w:rPr>
              <w:t xml:space="preserve">составит </w:t>
            </w:r>
            <w:r w:rsidR="00FC1053">
              <w:rPr>
                <w:rFonts w:ascii="Times New Roman" w:hAnsi="Times New Roman"/>
                <w:b/>
                <w:sz w:val="20"/>
                <w:szCs w:val="20"/>
              </w:rPr>
              <w:t>174</w:t>
            </w:r>
            <w:r w:rsidR="00056FFD">
              <w:rPr>
                <w:rFonts w:ascii="Times New Roman" w:hAnsi="Times New Roman"/>
                <w:b/>
                <w:sz w:val="20"/>
                <w:szCs w:val="20"/>
              </w:rPr>
              <w:t> 637,930</w:t>
            </w:r>
            <w:r w:rsidR="000D2E8D" w:rsidRPr="00CC240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C240B">
              <w:rPr>
                <w:rFonts w:ascii="Times New Roman" w:hAnsi="Times New Roman"/>
                <w:sz w:val="20"/>
                <w:szCs w:val="20"/>
              </w:rPr>
              <w:t>тыс</w:t>
            </w:r>
            <w:r w:rsidRPr="00336680">
              <w:rPr>
                <w:rFonts w:ascii="Times New Roman" w:hAnsi="Times New Roman"/>
                <w:sz w:val="20"/>
                <w:szCs w:val="20"/>
              </w:rPr>
              <w:t>. руб.   в  том числе</w:t>
            </w:r>
            <w:r w:rsidR="0022677A" w:rsidRPr="00336680">
              <w:rPr>
                <w:rFonts w:ascii="Times New Roman" w:hAnsi="Times New Roman"/>
                <w:sz w:val="20"/>
                <w:szCs w:val="20"/>
              </w:rPr>
              <w:t xml:space="preserve"> средства краевого бюджета: </w:t>
            </w:r>
            <w:r w:rsidR="00056FFD">
              <w:rPr>
                <w:rFonts w:ascii="Times New Roman" w:hAnsi="Times New Roman"/>
                <w:b/>
                <w:sz w:val="20"/>
                <w:szCs w:val="20"/>
              </w:rPr>
              <w:t>54 2</w:t>
            </w:r>
            <w:r w:rsidR="00FC1053" w:rsidRPr="00FC1053">
              <w:rPr>
                <w:rFonts w:ascii="Times New Roman" w:hAnsi="Times New Roman"/>
                <w:b/>
                <w:sz w:val="20"/>
                <w:szCs w:val="20"/>
              </w:rPr>
              <w:t>10,79</w:t>
            </w:r>
            <w:r w:rsidR="00056FF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EA2DEF" w:rsidRPr="003366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A2DEF" w:rsidRPr="00336680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="00EA2DEF" w:rsidRPr="00336680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EA2DEF" w:rsidRPr="00336680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="00EA2DEF" w:rsidRPr="003366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6680">
              <w:rPr>
                <w:rFonts w:ascii="Times New Roman" w:hAnsi="Times New Roman"/>
                <w:sz w:val="20"/>
                <w:szCs w:val="20"/>
              </w:rPr>
              <w:t xml:space="preserve">по годам реализации за счет бюджета поселения:         </w:t>
            </w:r>
          </w:p>
          <w:p w:rsidR="00653108" w:rsidRPr="00336680" w:rsidRDefault="00653108" w:rsidP="00EE0C6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6680">
              <w:rPr>
                <w:rFonts w:ascii="Times New Roman" w:hAnsi="Times New Roman"/>
                <w:sz w:val="20"/>
                <w:szCs w:val="20"/>
              </w:rPr>
              <w:t>20</w:t>
            </w:r>
            <w:r w:rsidR="00C76B61" w:rsidRPr="00336680">
              <w:rPr>
                <w:rFonts w:ascii="Times New Roman" w:hAnsi="Times New Roman"/>
                <w:sz w:val="20"/>
                <w:szCs w:val="20"/>
              </w:rPr>
              <w:t>2</w:t>
            </w:r>
            <w:r w:rsidR="00D947EF" w:rsidRPr="00336680">
              <w:rPr>
                <w:rFonts w:ascii="Times New Roman" w:hAnsi="Times New Roman"/>
                <w:sz w:val="20"/>
                <w:szCs w:val="20"/>
              </w:rPr>
              <w:t>3</w:t>
            </w:r>
            <w:r w:rsidRPr="00336680">
              <w:rPr>
                <w:rFonts w:ascii="Times New Roman" w:hAnsi="Times New Roman"/>
                <w:sz w:val="20"/>
                <w:szCs w:val="20"/>
              </w:rPr>
              <w:t xml:space="preserve"> год </w:t>
            </w:r>
            <w:r w:rsidR="00F02062" w:rsidRPr="00336680">
              <w:rPr>
                <w:rFonts w:ascii="Times New Roman" w:hAnsi="Times New Roman"/>
                <w:sz w:val="20"/>
                <w:szCs w:val="20"/>
              </w:rPr>
              <w:t>–</w:t>
            </w:r>
            <w:r w:rsidR="00A165F6" w:rsidRPr="003366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D78EC" w:rsidRPr="00FC1053">
              <w:rPr>
                <w:rFonts w:ascii="Times New Roman" w:hAnsi="Times New Roman"/>
                <w:sz w:val="20"/>
                <w:szCs w:val="20"/>
              </w:rPr>
              <w:t>50</w:t>
            </w:r>
            <w:r w:rsidR="00CC240B" w:rsidRPr="00FC1053">
              <w:rPr>
                <w:rFonts w:ascii="Times New Roman" w:hAnsi="Times New Roman"/>
                <w:sz w:val="20"/>
                <w:szCs w:val="20"/>
              </w:rPr>
              <w:t> 661,720</w:t>
            </w:r>
            <w:r w:rsidR="00AD78EC" w:rsidRPr="00FC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C1053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FC1053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FC1053">
              <w:rPr>
                <w:rFonts w:ascii="Times New Roman" w:hAnsi="Times New Roman"/>
                <w:sz w:val="20"/>
                <w:szCs w:val="20"/>
              </w:rPr>
              <w:t>ублей</w:t>
            </w:r>
            <w:r w:rsidR="0022677A" w:rsidRPr="00336680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464D42" w:rsidRPr="003366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77A" w:rsidRPr="00336680">
              <w:rPr>
                <w:rFonts w:ascii="Times New Roman" w:hAnsi="Times New Roman"/>
                <w:sz w:val="20"/>
                <w:szCs w:val="20"/>
              </w:rPr>
              <w:t xml:space="preserve"> в т.ч. краевые </w:t>
            </w:r>
            <w:r w:rsidR="00110B4F" w:rsidRPr="00336680">
              <w:rPr>
                <w:rFonts w:ascii="Times New Roman" w:hAnsi="Times New Roman"/>
                <w:sz w:val="20"/>
                <w:szCs w:val="20"/>
              </w:rPr>
              <w:t>21</w:t>
            </w:r>
            <w:r w:rsidR="00CC240B">
              <w:rPr>
                <w:rFonts w:ascii="Times New Roman" w:hAnsi="Times New Roman"/>
                <w:sz w:val="20"/>
                <w:szCs w:val="20"/>
              </w:rPr>
              <w:t> 957,117</w:t>
            </w:r>
            <w:r w:rsidR="000D2E8D" w:rsidRPr="003366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D2E8D" w:rsidRPr="00336680">
              <w:rPr>
                <w:rFonts w:ascii="Times New Roman" w:hAnsi="Times New Roman"/>
                <w:sz w:val="20"/>
                <w:szCs w:val="20"/>
              </w:rPr>
              <w:t>т.</w:t>
            </w:r>
            <w:r w:rsidR="0022677A" w:rsidRPr="00336680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  <w:p w:rsidR="00653108" w:rsidRPr="00336680" w:rsidRDefault="00653108" w:rsidP="00EE0C6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6680">
              <w:rPr>
                <w:rFonts w:ascii="Times New Roman" w:hAnsi="Times New Roman"/>
                <w:sz w:val="20"/>
                <w:szCs w:val="20"/>
              </w:rPr>
              <w:t>20</w:t>
            </w:r>
            <w:r w:rsidR="00E2021B" w:rsidRPr="00336680">
              <w:rPr>
                <w:rFonts w:ascii="Times New Roman" w:hAnsi="Times New Roman"/>
                <w:sz w:val="20"/>
                <w:szCs w:val="20"/>
              </w:rPr>
              <w:t>2</w:t>
            </w:r>
            <w:r w:rsidR="00A165F6" w:rsidRPr="00336680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r w:rsidRPr="00336680">
              <w:rPr>
                <w:rFonts w:ascii="Times New Roman" w:hAnsi="Times New Roman"/>
                <w:sz w:val="20"/>
                <w:szCs w:val="20"/>
              </w:rPr>
              <w:t xml:space="preserve">год -  </w:t>
            </w:r>
            <w:r w:rsidR="00D25CF6">
              <w:rPr>
                <w:rFonts w:ascii="Times New Roman" w:hAnsi="Times New Roman"/>
                <w:sz w:val="20"/>
                <w:szCs w:val="20"/>
              </w:rPr>
              <w:t>64 995,033</w:t>
            </w:r>
            <w:r w:rsidR="000D2E8D" w:rsidRPr="003366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6680">
              <w:rPr>
                <w:rFonts w:ascii="Times New Roman" w:hAnsi="Times New Roman"/>
                <w:sz w:val="20"/>
                <w:szCs w:val="20"/>
              </w:rPr>
              <w:t>.рублей</w:t>
            </w:r>
            <w:r w:rsidR="0022677A" w:rsidRPr="003366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64D42" w:rsidRPr="00336680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C81A5D" w:rsidRPr="00336680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464D42" w:rsidRPr="003366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77A" w:rsidRPr="00336680">
              <w:rPr>
                <w:rFonts w:ascii="Times New Roman" w:hAnsi="Times New Roman"/>
                <w:sz w:val="20"/>
                <w:szCs w:val="20"/>
              </w:rPr>
              <w:t xml:space="preserve"> в т.ч. краевые </w:t>
            </w:r>
            <w:r w:rsidR="00D25CF6">
              <w:rPr>
                <w:rFonts w:ascii="Times New Roman" w:hAnsi="Times New Roman"/>
                <w:sz w:val="20"/>
                <w:szCs w:val="20"/>
              </w:rPr>
              <w:t>34</w:t>
            </w:r>
            <w:r w:rsidR="00056FFD">
              <w:rPr>
                <w:rFonts w:ascii="Times New Roman" w:hAnsi="Times New Roman"/>
                <w:sz w:val="20"/>
                <w:szCs w:val="20"/>
              </w:rPr>
              <w:t> 268,073</w:t>
            </w:r>
            <w:r w:rsidR="000D2E8D" w:rsidRPr="003366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D2E8D" w:rsidRPr="00336680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="000D2E8D" w:rsidRPr="00336680">
              <w:rPr>
                <w:rFonts w:ascii="Times New Roman" w:hAnsi="Times New Roman"/>
                <w:sz w:val="20"/>
                <w:szCs w:val="20"/>
              </w:rPr>
              <w:t>.</w:t>
            </w:r>
            <w:r w:rsidR="0022677A" w:rsidRPr="00336680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="0022677A" w:rsidRPr="00336680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</w:p>
          <w:p w:rsidR="00653108" w:rsidRPr="00336680" w:rsidRDefault="00C76B61" w:rsidP="00EE0C6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6680">
              <w:rPr>
                <w:rFonts w:ascii="Times New Roman" w:hAnsi="Times New Roman"/>
                <w:sz w:val="20"/>
                <w:szCs w:val="20"/>
              </w:rPr>
              <w:t>202</w:t>
            </w:r>
            <w:r w:rsidR="00A165F6" w:rsidRPr="00336680">
              <w:rPr>
                <w:rFonts w:ascii="Times New Roman" w:hAnsi="Times New Roman"/>
                <w:sz w:val="20"/>
                <w:szCs w:val="20"/>
              </w:rPr>
              <w:t>5</w:t>
            </w:r>
            <w:r w:rsidR="00653108" w:rsidRPr="00336680">
              <w:rPr>
                <w:rFonts w:ascii="Times New Roman" w:hAnsi="Times New Roman"/>
                <w:sz w:val="20"/>
                <w:szCs w:val="20"/>
              </w:rPr>
              <w:t xml:space="preserve"> год </w:t>
            </w:r>
            <w:r w:rsidR="004F161C" w:rsidRPr="00336680">
              <w:rPr>
                <w:rFonts w:ascii="Times New Roman" w:hAnsi="Times New Roman"/>
                <w:sz w:val="20"/>
                <w:szCs w:val="20"/>
              </w:rPr>
              <w:t>–</w:t>
            </w:r>
            <w:r w:rsidR="00A165F6" w:rsidRPr="00336680">
              <w:rPr>
                <w:rFonts w:ascii="Times New Roman" w:hAnsi="Times New Roman"/>
                <w:sz w:val="20"/>
                <w:szCs w:val="20"/>
              </w:rPr>
              <w:t xml:space="preserve"> 30</w:t>
            </w:r>
            <w:r w:rsidR="00FC1053">
              <w:rPr>
                <w:rFonts w:ascii="Times New Roman" w:hAnsi="Times New Roman"/>
                <w:sz w:val="20"/>
                <w:szCs w:val="20"/>
              </w:rPr>
              <w:t> 994,382</w:t>
            </w:r>
            <w:r w:rsidR="000D2E8D" w:rsidRPr="003366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3108" w:rsidRPr="00336680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="00653108" w:rsidRPr="00336680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653108" w:rsidRPr="00336680">
              <w:rPr>
                <w:rFonts w:ascii="Times New Roman" w:hAnsi="Times New Roman"/>
                <w:sz w:val="20"/>
                <w:szCs w:val="20"/>
              </w:rPr>
              <w:t>ублей</w:t>
            </w:r>
            <w:r w:rsidR="0022677A" w:rsidRPr="00336680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940F7C" w:rsidRPr="00336680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110B4F" w:rsidRPr="003366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0F7C" w:rsidRPr="003366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77A" w:rsidRPr="00336680">
              <w:rPr>
                <w:rFonts w:ascii="Times New Roman" w:hAnsi="Times New Roman"/>
                <w:sz w:val="20"/>
                <w:szCs w:val="20"/>
              </w:rPr>
              <w:t xml:space="preserve"> в т.ч. краевые </w:t>
            </w:r>
            <w:r w:rsidR="00FC1053">
              <w:rPr>
                <w:rFonts w:ascii="Times New Roman" w:hAnsi="Times New Roman"/>
                <w:sz w:val="20"/>
                <w:szCs w:val="20"/>
              </w:rPr>
              <w:t>492,8</w:t>
            </w:r>
            <w:r w:rsidR="000D2E8D" w:rsidRPr="003366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D2E8D" w:rsidRPr="00336680">
              <w:rPr>
                <w:rFonts w:ascii="Times New Roman" w:hAnsi="Times New Roman"/>
                <w:sz w:val="20"/>
                <w:szCs w:val="20"/>
              </w:rPr>
              <w:t>т.</w:t>
            </w:r>
            <w:r w:rsidR="0022677A" w:rsidRPr="00336680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  <w:p w:rsidR="00653108" w:rsidRPr="00336680" w:rsidRDefault="00C76B61" w:rsidP="00056FFD">
            <w:pPr>
              <w:spacing w:after="0"/>
              <w:jc w:val="both"/>
              <w:rPr>
                <w:sz w:val="20"/>
                <w:szCs w:val="20"/>
              </w:rPr>
            </w:pPr>
            <w:r w:rsidRPr="00336680">
              <w:rPr>
                <w:rFonts w:ascii="Times New Roman" w:hAnsi="Times New Roman"/>
                <w:sz w:val="20"/>
                <w:szCs w:val="20"/>
              </w:rPr>
              <w:t>202</w:t>
            </w:r>
            <w:r w:rsidR="00A165F6" w:rsidRPr="00336680">
              <w:rPr>
                <w:rFonts w:ascii="Times New Roman" w:hAnsi="Times New Roman"/>
                <w:sz w:val="20"/>
                <w:szCs w:val="20"/>
              </w:rPr>
              <w:t>6</w:t>
            </w:r>
            <w:r w:rsidR="00653108" w:rsidRPr="00336680">
              <w:rPr>
                <w:rFonts w:ascii="Times New Roman" w:hAnsi="Times New Roman"/>
                <w:sz w:val="20"/>
                <w:szCs w:val="20"/>
              </w:rPr>
              <w:t xml:space="preserve"> год- </w:t>
            </w:r>
            <w:r w:rsidR="003366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3108" w:rsidRPr="003366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1053">
              <w:rPr>
                <w:rFonts w:ascii="Times New Roman" w:hAnsi="Times New Roman"/>
                <w:sz w:val="20"/>
                <w:szCs w:val="20"/>
              </w:rPr>
              <w:t>30</w:t>
            </w:r>
            <w:r w:rsidR="00056FFD">
              <w:rPr>
                <w:rFonts w:ascii="Times New Roman" w:hAnsi="Times New Roman"/>
                <w:sz w:val="20"/>
                <w:szCs w:val="20"/>
              </w:rPr>
              <w:t> 986,795</w:t>
            </w:r>
            <w:r w:rsidR="000D2E8D" w:rsidRPr="003366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3108" w:rsidRPr="00336680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="00653108" w:rsidRPr="00336680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653108" w:rsidRPr="00336680">
              <w:rPr>
                <w:rFonts w:ascii="Times New Roman" w:hAnsi="Times New Roman"/>
                <w:sz w:val="20"/>
                <w:szCs w:val="20"/>
              </w:rPr>
              <w:t>ублей</w:t>
            </w:r>
            <w:r w:rsidR="00464D42" w:rsidRPr="00336680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940F7C" w:rsidRPr="00336680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110B4F" w:rsidRPr="003366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0F7C" w:rsidRPr="003366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77A" w:rsidRPr="00336680">
              <w:rPr>
                <w:rFonts w:ascii="Times New Roman" w:hAnsi="Times New Roman"/>
                <w:sz w:val="20"/>
                <w:szCs w:val="20"/>
              </w:rPr>
              <w:t xml:space="preserve">в т.ч. краевые </w:t>
            </w:r>
            <w:r w:rsidR="00FC1053">
              <w:rPr>
                <w:rFonts w:ascii="Times New Roman" w:hAnsi="Times New Roman"/>
                <w:sz w:val="20"/>
                <w:szCs w:val="20"/>
              </w:rPr>
              <w:t>492,8</w:t>
            </w:r>
            <w:r w:rsidR="000D2E8D" w:rsidRPr="003366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D2E8D" w:rsidRPr="00336680">
              <w:rPr>
                <w:rFonts w:ascii="Times New Roman" w:hAnsi="Times New Roman"/>
                <w:sz w:val="20"/>
                <w:szCs w:val="20"/>
              </w:rPr>
              <w:t>т.</w:t>
            </w:r>
            <w:r w:rsidR="0022677A" w:rsidRPr="00336680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653108" w:rsidRPr="00C57DC5" w:rsidTr="00EE0C6A">
        <w:trPr>
          <w:cantSplit/>
          <w:trHeight w:val="1741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08" w:rsidRPr="00C57DC5" w:rsidRDefault="00653108" w:rsidP="00EE0C6A">
            <w:pPr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C57DC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Основные ожидаемые     </w:t>
            </w:r>
            <w:r w:rsidRPr="00C57DC5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результаты    </w:t>
            </w:r>
            <w:r w:rsidRPr="00C57DC5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108" w:rsidRPr="00C57DC5" w:rsidRDefault="00653108" w:rsidP="00EE0C6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color w:val="000000"/>
                <w:sz w:val="20"/>
                <w:szCs w:val="20"/>
              </w:rPr>
              <w:t>-единое управление комплексным благоустройством муниципального образования.</w:t>
            </w:r>
          </w:p>
          <w:p w:rsidR="00653108" w:rsidRDefault="00653108" w:rsidP="00EE0C6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color w:val="000000"/>
                <w:sz w:val="20"/>
                <w:szCs w:val="20"/>
              </w:rPr>
              <w:t>-определение перспективы улучшения благоустройства муниципального</w:t>
            </w:r>
          </w:p>
          <w:p w:rsidR="00653108" w:rsidRPr="00C57DC5" w:rsidRDefault="00653108" w:rsidP="00EE0C6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 </w:t>
            </w:r>
            <w:r w:rsidRPr="00C57DC5">
              <w:rPr>
                <w:rFonts w:ascii="Times New Roman" w:hAnsi="Times New Roman"/>
                <w:sz w:val="20"/>
                <w:szCs w:val="20"/>
              </w:rPr>
              <w:t>Казачинского сельсовета</w:t>
            </w:r>
            <w:r w:rsidRPr="00C57DC5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653108" w:rsidRDefault="00653108" w:rsidP="00EE0C6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color w:val="000000"/>
                <w:sz w:val="20"/>
                <w:szCs w:val="20"/>
              </w:rPr>
              <w:t>- создание условий для работы и отдыха жителей населённых пунктов</w:t>
            </w:r>
          </w:p>
          <w:p w:rsidR="00653108" w:rsidRPr="00C57DC5" w:rsidRDefault="00653108" w:rsidP="00EE0C6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sz w:val="20"/>
                <w:szCs w:val="20"/>
              </w:rPr>
              <w:t>Казачинского сельсовета;</w:t>
            </w:r>
          </w:p>
          <w:p w:rsidR="00653108" w:rsidRDefault="00653108" w:rsidP="00EE0C6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-улучшение состояния территорий муниципального образования </w:t>
            </w:r>
          </w:p>
          <w:p w:rsidR="00653108" w:rsidRPr="00C57DC5" w:rsidRDefault="00653108" w:rsidP="00EE0C6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57DC5">
              <w:rPr>
                <w:rFonts w:ascii="Times New Roman" w:hAnsi="Times New Roman"/>
                <w:sz w:val="20"/>
                <w:szCs w:val="20"/>
              </w:rPr>
              <w:t>Казачинский</w:t>
            </w:r>
            <w:proofErr w:type="spellEnd"/>
            <w:r w:rsidRPr="00C57DC5">
              <w:rPr>
                <w:rFonts w:ascii="Times New Roman" w:hAnsi="Times New Roman"/>
                <w:sz w:val="20"/>
                <w:szCs w:val="20"/>
              </w:rPr>
              <w:t xml:space="preserve">  сельсовет</w:t>
            </w:r>
            <w:r w:rsidRPr="00C57DC5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tbl>
            <w:tblPr>
              <w:tblW w:w="0" w:type="auto"/>
              <w:tblInd w:w="93" w:type="dxa"/>
              <w:tblLayout w:type="fixed"/>
              <w:tblCellMar>
                <w:left w:w="90" w:type="dxa"/>
                <w:right w:w="90" w:type="dxa"/>
              </w:tblCellMar>
              <w:tblLook w:val="0000"/>
            </w:tblPr>
            <w:tblGrid>
              <w:gridCol w:w="5580"/>
            </w:tblGrid>
            <w:tr w:rsidR="00653108" w:rsidRPr="00C57DC5" w:rsidTr="00EE0C6A">
              <w:tc>
                <w:tcPr>
                  <w:tcW w:w="5580" w:type="dxa"/>
                  <w:tcBorders>
                    <w:top w:val="nil"/>
                    <w:bottom w:val="nil"/>
                  </w:tcBorders>
                  <w:vAlign w:val="center"/>
                </w:tcPr>
                <w:p w:rsidR="00653108" w:rsidRPr="00C57DC5" w:rsidRDefault="00653108" w:rsidP="00EE0C6A">
                  <w:pPr>
                    <w:spacing w:after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7DC5">
                    <w:rPr>
                      <w:rFonts w:ascii="Times New Roman" w:hAnsi="Times New Roman"/>
                      <w:sz w:val="20"/>
                      <w:szCs w:val="20"/>
                    </w:rPr>
                    <w:t xml:space="preserve">- развитие и обслуживание дорожной сети; </w:t>
                  </w:r>
                </w:p>
              </w:tc>
            </w:tr>
          </w:tbl>
          <w:p w:rsidR="00653108" w:rsidRPr="00C57DC5" w:rsidRDefault="00653108" w:rsidP="00EE0C6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108" w:rsidRPr="00C57DC5" w:rsidTr="00EE0C6A">
        <w:trPr>
          <w:cantSplit/>
          <w:trHeight w:val="1068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08" w:rsidRPr="00C57DC5" w:rsidRDefault="00653108" w:rsidP="00EE0C6A">
            <w:pPr>
              <w:rPr>
                <w:rFonts w:ascii="Times New Roman" w:hAnsi="Times New Roman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b/>
                <w:iCs/>
                <w:sz w:val="20"/>
                <w:szCs w:val="20"/>
              </w:rPr>
              <w:t>Перечень объектов капитального строительства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108" w:rsidRPr="00C57DC5" w:rsidRDefault="00653108" w:rsidP="00EE0C6A">
            <w:pPr>
              <w:rPr>
                <w:sz w:val="20"/>
                <w:szCs w:val="20"/>
              </w:rPr>
            </w:pPr>
            <w:r w:rsidRPr="00C57DC5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</w:tr>
    </w:tbl>
    <w:p w:rsidR="00655D0E" w:rsidRDefault="00655D0E"/>
    <w:p w:rsidR="009941BB" w:rsidRDefault="009941BB"/>
    <w:p w:rsidR="009941BB" w:rsidRPr="009941BB" w:rsidRDefault="009941BB" w:rsidP="009941BB">
      <w:pPr>
        <w:jc w:val="center"/>
        <w:rPr>
          <w:rFonts w:ascii="Times New Roman" w:hAnsi="Times New Roman"/>
          <w:sz w:val="24"/>
          <w:szCs w:val="24"/>
        </w:rPr>
      </w:pPr>
      <w:r w:rsidRPr="009941BB">
        <w:rPr>
          <w:rFonts w:ascii="Times New Roman" w:hAnsi="Times New Roman"/>
          <w:b/>
          <w:sz w:val="24"/>
          <w:szCs w:val="24"/>
        </w:rPr>
        <w:t>2. Характеристика текущего состояния по основным направлениям деятельности Казачинского сельсовета и анализ социальных, финансово-экономических и прочих рисков реализации программы.</w:t>
      </w:r>
    </w:p>
    <w:p w:rsidR="009941BB" w:rsidRPr="009941BB" w:rsidRDefault="009941BB" w:rsidP="009941BB">
      <w:pPr>
        <w:spacing w:after="0" w:line="240" w:lineRule="auto"/>
        <w:ind w:firstLine="851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>На территории Казачинского сельсовета находится населенный пункт с</w:t>
      </w:r>
      <w:proofErr w:type="gramStart"/>
      <w:r w:rsidRPr="009941BB">
        <w:rPr>
          <w:rFonts w:ascii="Times New Roman" w:hAnsi="Times New Roman"/>
          <w:sz w:val="20"/>
          <w:szCs w:val="20"/>
        </w:rPr>
        <w:t>.К</w:t>
      </w:r>
      <w:proofErr w:type="gramEnd"/>
      <w:r w:rsidRPr="009941BB">
        <w:rPr>
          <w:rFonts w:ascii="Times New Roman" w:hAnsi="Times New Roman"/>
          <w:sz w:val="20"/>
          <w:szCs w:val="20"/>
        </w:rPr>
        <w:t xml:space="preserve">азачинское, </w:t>
      </w:r>
    </w:p>
    <w:p w:rsidR="009941BB" w:rsidRPr="009941BB" w:rsidRDefault="009941BB" w:rsidP="009941BB">
      <w:pPr>
        <w:spacing w:after="0" w:line="240" w:lineRule="auto"/>
        <w:ind w:firstLine="851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 xml:space="preserve">На основании Закона Красноярского края № 8-3426  О внесении изменений в Закон Красноярского края «Об установлении границ и наделении соответствующим статусом муниципального образования </w:t>
      </w:r>
      <w:proofErr w:type="spellStart"/>
      <w:r w:rsidRPr="009941BB">
        <w:rPr>
          <w:rFonts w:ascii="Times New Roman" w:hAnsi="Times New Roman"/>
          <w:sz w:val="20"/>
          <w:szCs w:val="20"/>
        </w:rPr>
        <w:t>Казачинский</w:t>
      </w:r>
      <w:proofErr w:type="spellEnd"/>
      <w:r w:rsidRPr="009941BB">
        <w:rPr>
          <w:rFonts w:ascii="Times New Roman" w:hAnsi="Times New Roman"/>
          <w:sz w:val="20"/>
          <w:szCs w:val="20"/>
        </w:rPr>
        <w:t xml:space="preserve"> район и находящихся в его границах иных муниципальных образований» с 01.01.2016 г в состав Казачинского сельсовета вошли </w:t>
      </w:r>
      <w:proofErr w:type="spellStart"/>
      <w:r w:rsidRPr="009941BB">
        <w:rPr>
          <w:rFonts w:ascii="Times New Roman" w:hAnsi="Times New Roman"/>
          <w:sz w:val="20"/>
          <w:szCs w:val="20"/>
        </w:rPr>
        <w:t>с</w:t>
      </w:r>
      <w:proofErr w:type="gramStart"/>
      <w:r w:rsidRPr="009941BB">
        <w:rPr>
          <w:rFonts w:ascii="Times New Roman" w:hAnsi="Times New Roman"/>
          <w:sz w:val="20"/>
          <w:szCs w:val="20"/>
        </w:rPr>
        <w:t>.К</w:t>
      </w:r>
      <w:proofErr w:type="gramEnd"/>
      <w:r w:rsidRPr="009941BB">
        <w:rPr>
          <w:rFonts w:ascii="Times New Roman" w:hAnsi="Times New Roman"/>
          <w:sz w:val="20"/>
          <w:szCs w:val="20"/>
        </w:rPr>
        <w:t>урбатово</w:t>
      </w:r>
      <w:proofErr w:type="spellEnd"/>
      <w:r w:rsidRPr="009941BB">
        <w:rPr>
          <w:rFonts w:ascii="Times New Roman" w:hAnsi="Times New Roman"/>
          <w:sz w:val="20"/>
          <w:szCs w:val="20"/>
        </w:rPr>
        <w:t>, д.Гавань, д.Зырянка.</w:t>
      </w:r>
    </w:p>
    <w:p w:rsidR="009941BB" w:rsidRPr="009941BB" w:rsidRDefault="009941BB" w:rsidP="009941BB">
      <w:pPr>
        <w:spacing w:after="0" w:line="240" w:lineRule="auto"/>
        <w:ind w:firstLine="851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 xml:space="preserve">Площадь земель Казачинского сельсовета составляет  5268 га, в том числе:                                                                                                                                           - земли сельскохозяйственные угодья    72,63%  (3826 га.);    </w:t>
      </w:r>
    </w:p>
    <w:p w:rsidR="009941BB" w:rsidRPr="009941BB" w:rsidRDefault="009941BB" w:rsidP="009941BB">
      <w:pPr>
        <w:spacing w:after="0" w:line="240" w:lineRule="auto"/>
        <w:ind w:firstLine="851"/>
        <w:rPr>
          <w:rFonts w:ascii="Times New Roman" w:hAnsi="Times New Roman"/>
          <w:sz w:val="20"/>
          <w:szCs w:val="20"/>
        </w:rPr>
      </w:pPr>
      <w:proofErr w:type="gramStart"/>
      <w:r w:rsidRPr="009941BB">
        <w:rPr>
          <w:rFonts w:ascii="Times New Roman" w:hAnsi="Times New Roman"/>
          <w:sz w:val="20"/>
          <w:szCs w:val="20"/>
        </w:rPr>
        <w:t xml:space="preserve">- земли водного фонда          0,27 %  (14 </w:t>
      </w:r>
      <w:proofErr w:type="gramEnd"/>
    </w:p>
    <w:p w:rsidR="009941BB" w:rsidRPr="009941BB" w:rsidRDefault="009941BB" w:rsidP="009941BB">
      <w:pPr>
        <w:spacing w:after="0" w:line="240" w:lineRule="auto"/>
        <w:ind w:firstLine="851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 xml:space="preserve">   - земли лесного фонда          14,6 %  (769 га);    </w:t>
      </w:r>
    </w:p>
    <w:p w:rsidR="009941BB" w:rsidRPr="009941BB" w:rsidRDefault="009941BB" w:rsidP="009941BB">
      <w:pPr>
        <w:spacing w:after="0" w:line="240" w:lineRule="auto"/>
        <w:ind w:firstLine="851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 xml:space="preserve">   - дороги, улицы, общественные постройки  1,71 %  (90 га);      </w:t>
      </w:r>
    </w:p>
    <w:p w:rsidR="009941BB" w:rsidRPr="009941BB" w:rsidRDefault="009941BB" w:rsidP="009941BB">
      <w:pPr>
        <w:spacing w:after="0" w:line="240" w:lineRule="auto"/>
        <w:ind w:firstLine="851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 xml:space="preserve">   - болота      7,21%  (380 га);   </w:t>
      </w:r>
    </w:p>
    <w:p w:rsidR="009941BB" w:rsidRPr="009941BB" w:rsidRDefault="009941BB" w:rsidP="009941BB">
      <w:pPr>
        <w:spacing w:after="0" w:line="240" w:lineRule="auto"/>
        <w:ind w:firstLine="851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 xml:space="preserve">   - древесно-кустарниковые насаждения      1,92%  (101 га);    </w:t>
      </w:r>
    </w:p>
    <w:p w:rsidR="009941BB" w:rsidRPr="009941BB" w:rsidRDefault="009941BB" w:rsidP="009941BB">
      <w:pPr>
        <w:spacing w:after="0" w:line="240" w:lineRule="auto"/>
        <w:ind w:firstLine="851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 xml:space="preserve">   - прочие  земли             0,27 %  (14 га).</w:t>
      </w:r>
    </w:p>
    <w:p w:rsidR="009941BB" w:rsidRPr="009941BB" w:rsidRDefault="009941BB" w:rsidP="009941B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 xml:space="preserve">                Площадь земель </w:t>
      </w:r>
      <w:proofErr w:type="spellStart"/>
      <w:r w:rsidRPr="009941BB">
        <w:rPr>
          <w:rFonts w:ascii="Times New Roman" w:hAnsi="Times New Roman"/>
          <w:sz w:val="20"/>
          <w:szCs w:val="20"/>
        </w:rPr>
        <w:t>с</w:t>
      </w:r>
      <w:proofErr w:type="gramStart"/>
      <w:r w:rsidRPr="009941BB">
        <w:rPr>
          <w:rFonts w:ascii="Times New Roman" w:hAnsi="Times New Roman"/>
          <w:sz w:val="20"/>
          <w:szCs w:val="20"/>
        </w:rPr>
        <w:t>.К</w:t>
      </w:r>
      <w:proofErr w:type="gramEnd"/>
      <w:r w:rsidRPr="009941BB">
        <w:rPr>
          <w:rFonts w:ascii="Times New Roman" w:hAnsi="Times New Roman"/>
          <w:sz w:val="20"/>
          <w:szCs w:val="20"/>
        </w:rPr>
        <w:t>урбатово</w:t>
      </w:r>
      <w:proofErr w:type="spellEnd"/>
      <w:r w:rsidRPr="009941BB">
        <w:rPr>
          <w:rFonts w:ascii="Times New Roman" w:hAnsi="Times New Roman"/>
          <w:sz w:val="20"/>
          <w:szCs w:val="20"/>
        </w:rPr>
        <w:t xml:space="preserve">, д.Гавань, д.Зырянка составляет 1495 га, в том числе </w:t>
      </w:r>
    </w:p>
    <w:p w:rsidR="009941BB" w:rsidRPr="009941BB" w:rsidRDefault="009941BB" w:rsidP="009941BB">
      <w:pPr>
        <w:spacing w:after="0" w:line="240" w:lineRule="auto"/>
        <w:ind w:firstLine="851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 xml:space="preserve">- земли сельскохозяйственные угодья    1070 га.   </w:t>
      </w:r>
    </w:p>
    <w:p w:rsidR="009941BB" w:rsidRPr="009941BB" w:rsidRDefault="009941BB" w:rsidP="009941BB">
      <w:pPr>
        <w:spacing w:after="0" w:line="240" w:lineRule="auto"/>
        <w:ind w:firstLine="851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 xml:space="preserve">   - земли водного фонда          0 га </w:t>
      </w:r>
    </w:p>
    <w:p w:rsidR="009941BB" w:rsidRPr="009941BB" w:rsidRDefault="009941BB" w:rsidP="009941BB">
      <w:pPr>
        <w:spacing w:after="0" w:line="240" w:lineRule="auto"/>
        <w:ind w:firstLine="851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 xml:space="preserve">   - земли лесного фонда          395 га    </w:t>
      </w:r>
    </w:p>
    <w:p w:rsidR="009941BB" w:rsidRPr="009941BB" w:rsidRDefault="009941BB" w:rsidP="009941BB">
      <w:pPr>
        <w:spacing w:after="0" w:line="240" w:lineRule="auto"/>
        <w:ind w:firstLine="851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 xml:space="preserve">   - дороги, улицы, общественные постройки  17 га      </w:t>
      </w:r>
    </w:p>
    <w:p w:rsidR="009941BB" w:rsidRPr="009941BB" w:rsidRDefault="009941BB" w:rsidP="009941BB">
      <w:pPr>
        <w:spacing w:after="0" w:line="240" w:lineRule="auto"/>
        <w:ind w:firstLine="851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 xml:space="preserve">   - болота      0 га</w:t>
      </w:r>
    </w:p>
    <w:p w:rsidR="009941BB" w:rsidRPr="009941BB" w:rsidRDefault="009941BB" w:rsidP="009941BB">
      <w:pPr>
        <w:spacing w:after="0" w:line="240" w:lineRule="auto"/>
        <w:ind w:firstLine="851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 xml:space="preserve">   - древесно-кустарниковые 0 га    </w:t>
      </w:r>
    </w:p>
    <w:p w:rsidR="009941BB" w:rsidRPr="009941BB" w:rsidRDefault="009941BB" w:rsidP="009941BB">
      <w:pPr>
        <w:spacing w:after="0" w:line="240" w:lineRule="auto"/>
        <w:ind w:firstLine="851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 xml:space="preserve">   - прочие  земли             23 га</w:t>
      </w:r>
    </w:p>
    <w:p w:rsidR="009941BB" w:rsidRPr="009941BB" w:rsidRDefault="009941BB" w:rsidP="009941B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>На 1 января 20</w:t>
      </w:r>
      <w:r>
        <w:rPr>
          <w:rFonts w:ascii="Times New Roman" w:hAnsi="Times New Roman"/>
          <w:sz w:val="20"/>
          <w:szCs w:val="20"/>
        </w:rPr>
        <w:t>2</w:t>
      </w:r>
      <w:r w:rsidR="00A01073">
        <w:rPr>
          <w:rFonts w:ascii="Times New Roman" w:hAnsi="Times New Roman"/>
          <w:sz w:val="20"/>
          <w:szCs w:val="20"/>
        </w:rPr>
        <w:t>4</w:t>
      </w:r>
      <w:r w:rsidRPr="009941BB">
        <w:rPr>
          <w:rFonts w:ascii="Times New Roman" w:hAnsi="Times New Roman"/>
          <w:sz w:val="20"/>
          <w:szCs w:val="20"/>
        </w:rPr>
        <w:t xml:space="preserve"> года на территории с</w:t>
      </w:r>
      <w:proofErr w:type="gramStart"/>
      <w:r w:rsidRPr="009941BB">
        <w:rPr>
          <w:rFonts w:ascii="Times New Roman" w:hAnsi="Times New Roman"/>
          <w:sz w:val="20"/>
          <w:szCs w:val="20"/>
        </w:rPr>
        <w:t>.К</w:t>
      </w:r>
      <w:proofErr w:type="gramEnd"/>
      <w:r w:rsidRPr="009941BB">
        <w:rPr>
          <w:rFonts w:ascii="Times New Roman" w:hAnsi="Times New Roman"/>
          <w:sz w:val="20"/>
          <w:szCs w:val="20"/>
        </w:rPr>
        <w:t xml:space="preserve">азачинское проживает </w:t>
      </w:r>
      <w:r w:rsidR="00A01073">
        <w:rPr>
          <w:rFonts w:ascii="Times New Roman" w:hAnsi="Times New Roman"/>
          <w:sz w:val="20"/>
          <w:szCs w:val="20"/>
        </w:rPr>
        <w:t>4203</w:t>
      </w:r>
      <w:r w:rsidRPr="009941BB">
        <w:rPr>
          <w:rFonts w:ascii="Times New Roman" w:hAnsi="Times New Roman"/>
          <w:sz w:val="20"/>
          <w:szCs w:val="20"/>
        </w:rPr>
        <w:t xml:space="preserve">  человека, в том числе:</w:t>
      </w:r>
    </w:p>
    <w:p w:rsidR="009941BB" w:rsidRDefault="009941BB" w:rsidP="009941B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 xml:space="preserve">                    - </w:t>
      </w:r>
      <w:r>
        <w:rPr>
          <w:rFonts w:ascii="Times New Roman" w:hAnsi="Times New Roman"/>
          <w:sz w:val="20"/>
          <w:szCs w:val="20"/>
        </w:rPr>
        <w:t>с</w:t>
      </w:r>
      <w:proofErr w:type="gramStart"/>
      <w:r>
        <w:rPr>
          <w:rFonts w:ascii="Times New Roman" w:hAnsi="Times New Roman"/>
          <w:sz w:val="20"/>
          <w:szCs w:val="20"/>
        </w:rPr>
        <w:t>.К</w:t>
      </w:r>
      <w:proofErr w:type="gramEnd"/>
      <w:r>
        <w:rPr>
          <w:rFonts w:ascii="Times New Roman" w:hAnsi="Times New Roman"/>
          <w:sz w:val="20"/>
          <w:szCs w:val="20"/>
        </w:rPr>
        <w:t>азачинское</w:t>
      </w:r>
      <w:r w:rsidR="00A01073">
        <w:rPr>
          <w:rFonts w:ascii="Times New Roman" w:hAnsi="Times New Roman"/>
          <w:sz w:val="20"/>
          <w:szCs w:val="20"/>
        </w:rPr>
        <w:t xml:space="preserve"> </w:t>
      </w:r>
      <w:r w:rsidR="005B62ED">
        <w:rPr>
          <w:rFonts w:ascii="Times New Roman" w:hAnsi="Times New Roman"/>
          <w:sz w:val="20"/>
          <w:szCs w:val="20"/>
        </w:rPr>
        <w:t xml:space="preserve"> </w:t>
      </w:r>
      <w:r w:rsidR="00A01073">
        <w:rPr>
          <w:rFonts w:ascii="Times New Roman" w:hAnsi="Times New Roman"/>
          <w:sz w:val="20"/>
          <w:szCs w:val="20"/>
        </w:rPr>
        <w:t>4096</w:t>
      </w:r>
      <w:r>
        <w:rPr>
          <w:rFonts w:ascii="Times New Roman" w:hAnsi="Times New Roman"/>
          <w:sz w:val="20"/>
          <w:szCs w:val="20"/>
        </w:rPr>
        <w:t xml:space="preserve"> чел</w:t>
      </w:r>
    </w:p>
    <w:p w:rsidR="009941BB" w:rsidRDefault="009941BB" w:rsidP="009941B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- </w:t>
      </w:r>
      <w:proofErr w:type="spellStart"/>
      <w:r>
        <w:rPr>
          <w:rFonts w:ascii="Times New Roman" w:hAnsi="Times New Roman"/>
          <w:sz w:val="20"/>
          <w:szCs w:val="20"/>
        </w:rPr>
        <w:t>с</w:t>
      </w:r>
      <w:proofErr w:type="gramStart"/>
      <w:r>
        <w:rPr>
          <w:rFonts w:ascii="Times New Roman" w:hAnsi="Times New Roman"/>
          <w:sz w:val="20"/>
          <w:szCs w:val="20"/>
        </w:rPr>
        <w:t>.К</w:t>
      </w:r>
      <w:proofErr w:type="gramEnd"/>
      <w:r>
        <w:rPr>
          <w:rFonts w:ascii="Times New Roman" w:hAnsi="Times New Roman"/>
          <w:sz w:val="20"/>
          <w:szCs w:val="20"/>
        </w:rPr>
        <w:t>урбатово</w:t>
      </w:r>
      <w:proofErr w:type="spellEnd"/>
      <w:r>
        <w:rPr>
          <w:rFonts w:ascii="Times New Roman" w:hAnsi="Times New Roman"/>
          <w:sz w:val="20"/>
          <w:szCs w:val="20"/>
        </w:rPr>
        <w:t xml:space="preserve">      8</w:t>
      </w:r>
      <w:r w:rsidR="00A01073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чел</w:t>
      </w:r>
    </w:p>
    <w:p w:rsidR="009941BB" w:rsidRDefault="009941BB" w:rsidP="009941B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- д</w:t>
      </w:r>
      <w:proofErr w:type="gramStart"/>
      <w:r>
        <w:rPr>
          <w:rFonts w:ascii="Times New Roman" w:hAnsi="Times New Roman"/>
          <w:sz w:val="20"/>
          <w:szCs w:val="20"/>
        </w:rPr>
        <w:t>..</w:t>
      </w:r>
      <w:proofErr w:type="gramEnd"/>
      <w:r>
        <w:rPr>
          <w:rFonts w:ascii="Times New Roman" w:hAnsi="Times New Roman"/>
          <w:sz w:val="20"/>
          <w:szCs w:val="20"/>
        </w:rPr>
        <w:t>Гавань           1</w:t>
      </w:r>
      <w:r w:rsidR="00A01073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 xml:space="preserve"> чел</w:t>
      </w:r>
    </w:p>
    <w:p w:rsidR="009941BB" w:rsidRPr="009941BB" w:rsidRDefault="009941BB" w:rsidP="009941B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- д</w:t>
      </w:r>
      <w:proofErr w:type="gramStart"/>
      <w:r>
        <w:rPr>
          <w:rFonts w:ascii="Times New Roman" w:hAnsi="Times New Roman"/>
          <w:sz w:val="20"/>
          <w:szCs w:val="20"/>
        </w:rPr>
        <w:t>.З</w:t>
      </w:r>
      <w:proofErr w:type="gramEnd"/>
      <w:r>
        <w:rPr>
          <w:rFonts w:ascii="Times New Roman" w:hAnsi="Times New Roman"/>
          <w:sz w:val="20"/>
          <w:szCs w:val="20"/>
        </w:rPr>
        <w:t>ырянка          1</w:t>
      </w:r>
      <w:r w:rsidR="00A01073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 xml:space="preserve"> чел</w:t>
      </w:r>
    </w:p>
    <w:p w:rsidR="009941BB" w:rsidRPr="009941BB" w:rsidRDefault="009941BB" w:rsidP="009941B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941BB" w:rsidRPr="009941BB" w:rsidRDefault="009941BB" w:rsidP="009941B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 xml:space="preserve">    Организация благоустройства территории муниципального образования регулируется в основном муниципальными правовыми актами, которые принимаются в соответствии с градостроительным и жилищным законодательством, требованиями </w:t>
      </w:r>
      <w:proofErr w:type="spellStart"/>
      <w:r w:rsidRPr="009941BB">
        <w:rPr>
          <w:rFonts w:ascii="Times New Roman" w:hAnsi="Times New Roman"/>
          <w:sz w:val="20"/>
          <w:szCs w:val="20"/>
        </w:rPr>
        <w:t>СНиП</w:t>
      </w:r>
      <w:proofErr w:type="spellEnd"/>
      <w:r w:rsidRPr="009941BB">
        <w:rPr>
          <w:rFonts w:ascii="Times New Roman" w:hAnsi="Times New Roman"/>
          <w:sz w:val="20"/>
          <w:szCs w:val="20"/>
        </w:rPr>
        <w:t xml:space="preserve"> и иными федеральными и региональными актами. К числу таких актов относятся:</w:t>
      </w:r>
    </w:p>
    <w:p w:rsidR="009941BB" w:rsidRPr="009941BB" w:rsidRDefault="009941BB" w:rsidP="009941BB">
      <w:pPr>
        <w:spacing w:line="240" w:lineRule="auto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 xml:space="preserve">- Решение Казачинского сельского Совета депутатов от 28.12.2012 г № 26-3 «Об утверждении Правил землепользования и застройки территории части поселения муниципального образования </w:t>
      </w:r>
      <w:proofErr w:type="spellStart"/>
      <w:r w:rsidRPr="009941BB">
        <w:rPr>
          <w:rFonts w:ascii="Times New Roman" w:hAnsi="Times New Roman"/>
          <w:sz w:val="20"/>
          <w:szCs w:val="20"/>
        </w:rPr>
        <w:t>Казачинский</w:t>
      </w:r>
      <w:proofErr w:type="spellEnd"/>
      <w:r w:rsidRPr="009941BB">
        <w:rPr>
          <w:rFonts w:ascii="Times New Roman" w:hAnsi="Times New Roman"/>
          <w:sz w:val="20"/>
          <w:szCs w:val="20"/>
        </w:rPr>
        <w:t xml:space="preserve"> сельсовет»;</w:t>
      </w:r>
    </w:p>
    <w:p w:rsidR="009941BB" w:rsidRPr="009941BB" w:rsidRDefault="009941BB" w:rsidP="009941B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 xml:space="preserve">-   Решение Казачинского сельского Совета депутатов от  07.06.2013 г.          № 29-1 «Об утверждении Правил благоустройства, озеленения и содержания территории Казачинского сельсовета»  </w:t>
      </w:r>
    </w:p>
    <w:p w:rsidR="009941BB" w:rsidRPr="009941BB" w:rsidRDefault="009941BB" w:rsidP="009941B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lastRenderedPageBreak/>
        <w:t xml:space="preserve">-  Решение Казачинского сельского Совета «О создании муниципального дорожного фонда муниципального образования </w:t>
      </w:r>
      <w:proofErr w:type="spellStart"/>
      <w:r w:rsidRPr="009941BB">
        <w:rPr>
          <w:rFonts w:ascii="Times New Roman" w:hAnsi="Times New Roman"/>
          <w:sz w:val="20"/>
          <w:szCs w:val="20"/>
        </w:rPr>
        <w:t>Казачинский</w:t>
      </w:r>
      <w:proofErr w:type="spellEnd"/>
      <w:r w:rsidRPr="009941BB">
        <w:rPr>
          <w:rFonts w:ascii="Times New Roman" w:hAnsi="Times New Roman"/>
          <w:sz w:val="20"/>
          <w:szCs w:val="20"/>
        </w:rPr>
        <w:t xml:space="preserve"> сельсовет».</w:t>
      </w:r>
    </w:p>
    <w:p w:rsidR="009941BB" w:rsidRPr="009941BB" w:rsidRDefault="009941BB" w:rsidP="009941BB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FFFFFF" w:themeColor="background1"/>
          <w:sz w:val="20"/>
          <w:szCs w:val="20"/>
        </w:rPr>
      </w:pPr>
      <w:r w:rsidRPr="009941BB">
        <w:rPr>
          <w:rFonts w:ascii="Times New Roman" w:hAnsi="Times New Roman"/>
          <w:color w:val="FFFFFF" w:themeColor="background1"/>
          <w:sz w:val="20"/>
          <w:szCs w:val="20"/>
          <w:shd w:val="clear" w:color="auto" w:fill="FFFFFF" w:themeFill="background1"/>
        </w:rPr>
        <w:t>- ФЕД ЗАКОННОСАХ НА КАПРЕМОНТ ЖИЛЬЯ  вставить</w:t>
      </w:r>
    </w:p>
    <w:p w:rsidR="009941BB" w:rsidRPr="009941BB" w:rsidRDefault="009941BB" w:rsidP="009941BB">
      <w:pPr>
        <w:spacing w:after="0" w:line="240" w:lineRule="auto"/>
        <w:rPr>
          <w:rFonts w:ascii="Times New Roman" w:hAnsi="Times New Roman"/>
          <w:spacing w:val="-8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 xml:space="preserve">    Одним из основных вопросов местного значения является создание условий для  комфортного и  безопасного проживания граждан, формирование современной инфраструктуры, благоустройство мест общего пользования.</w:t>
      </w:r>
    </w:p>
    <w:p w:rsidR="009941BB" w:rsidRPr="009941BB" w:rsidRDefault="009941BB" w:rsidP="009941BB">
      <w:pPr>
        <w:spacing w:line="240" w:lineRule="auto"/>
        <w:ind w:firstLine="540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pacing w:val="-8"/>
          <w:sz w:val="20"/>
          <w:szCs w:val="20"/>
        </w:rPr>
        <w:t xml:space="preserve">В </w:t>
      </w:r>
      <w:r w:rsidRPr="009941BB">
        <w:rPr>
          <w:rFonts w:ascii="Times New Roman" w:hAnsi="Times New Roman"/>
          <w:spacing w:val="-10"/>
          <w:sz w:val="20"/>
          <w:szCs w:val="20"/>
        </w:rPr>
        <w:t xml:space="preserve">последние годы в поселении проводилась целенаправленная работа по                благоустройству и социальному развитию населенных пунктов. В то же время в вопросах благоустройства территории поселения имеется ряд проблем. Благоустройство населенного пункта поселения не отвечает современным </w:t>
      </w:r>
      <w:r w:rsidRPr="009941BB">
        <w:rPr>
          <w:rFonts w:ascii="Times New Roman" w:hAnsi="Times New Roman"/>
          <w:spacing w:val="-12"/>
          <w:sz w:val="20"/>
          <w:szCs w:val="20"/>
        </w:rPr>
        <w:t xml:space="preserve">требованиям. Большие нарекания вызывают благоустройство и санитарное содержание придомовых </w:t>
      </w:r>
      <w:r w:rsidRPr="009941BB">
        <w:rPr>
          <w:rFonts w:ascii="Times New Roman" w:hAnsi="Times New Roman"/>
          <w:spacing w:val="-10"/>
          <w:sz w:val="20"/>
          <w:szCs w:val="20"/>
        </w:rPr>
        <w:t xml:space="preserve">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В настоящее время уличное освещение составляет </w:t>
      </w:r>
      <w:r>
        <w:rPr>
          <w:rFonts w:ascii="Times New Roman" w:hAnsi="Times New Roman"/>
          <w:spacing w:val="-10"/>
          <w:sz w:val="20"/>
          <w:szCs w:val="20"/>
        </w:rPr>
        <w:t>80</w:t>
      </w:r>
      <w:r w:rsidRPr="009941BB">
        <w:rPr>
          <w:rFonts w:ascii="Times New Roman" w:hAnsi="Times New Roman"/>
          <w:spacing w:val="-10"/>
          <w:sz w:val="20"/>
          <w:szCs w:val="20"/>
        </w:rPr>
        <w:t xml:space="preserve"> % от необходимого,</w:t>
      </w:r>
      <w:proofErr w:type="gramStart"/>
      <w:r w:rsidRPr="009941BB">
        <w:rPr>
          <w:rFonts w:ascii="Times New Roman" w:hAnsi="Times New Roman"/>
          <w:spacing w:val="-10"/>
          <w:sz w:val="20"/>
          <w:szCs w:val="20"/>
        </w:rPr>
        <w:t xml:space="preserve"> ,</w:t>
      </w:r>
      <w:proofErr w:type="gramEnd"/>
      <w:r w:rsidRPr="009941BB">
        <w:rPr>
          <w:rFonts w:ascii="Times New Roman" w:hAnsi="Times New Roman"/>
          <w:spacing w:val="-10"/>
          <w:sz w:val="20"/>
          <w:szCs w:val="20"/>
        </w:rPr>
        <w:t xml:space="preserve"> для восстановления освещения требуется дополнительное финансирование. Для решения данной проблемы требуется участие и взаимодействие </w:t>
      </w:r>
      <w:r w:rsidRPr="009941BB">
        <w:rPr>
          <w:rFonts w:ascii="Times New Roman" w:hAnsi="Times New Roman"/>
          <w:spacing w:val="-9"/>
          <w:sz w:val="20"/>
          <w:szCs w:val="20"/>
        </w:rPr>
        <w:t xml:space="preserve">органов местного самоуправления с  привлечением населения, предприятий и </w:t>
      </w:r>
      <w:r w:rsidRPr="009941BB">
        <w:rPr>
          <w:rFonts w:ascii="Times New Roman" w:hAnsi="Times New Roman"/>
          <w:spacing w:val="-10"/>
          <w:sz w:val="20"/>
          <w:szCs w:val="20"/>
        </w:rPr>
        <w:t>организаций, наличия финансирования с привлечением источников всех уровней. Работы по благоустройству населенного пункта поселения не приобрели пока комплексного, постоянного характера, не переросли в полной мере в плоскость конкретных практических действий.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  <w:r w:rsidRPr="009941BB">
        <w:rPr>
          <w:rFonts w:ascii="Times New Roman" w:hAnsi="Times New Roman"/>
          <w:spacing w:val="-12"/>
          <w:sz w:val="20"/>
          <w:szCs w:val="20"/>
        </w:rPr>
        <w:t xml:space="preserve"> Недостаточно </w:t>
      </w:r>
      <w:r w:rsidRPr="009941BB">
        <w:rPr>
          <w:rFonts w:ascii="Times New Roman" w:hAnsi="Times New Roman"/>
          <w:spacing w:val="-10"/>
          <w:sz w:val="20"/>
          <w:szCs w:val="20"/>
        </w:rPr>
        <w:t xml:space="preserve">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  <w:r w:rsidRPr="009941BB">
        <w:rPr>
          <w:rFonts w:ascii="Times New Roman" w:hAnsi="Times New Roman"/>
          <w:sz w:val="20"/>
          <w:szCs w:val="20"/>
        </w:rPr>
        <w:t xml:space="preserve">На территории сельсовета находится </w:t>
      </w:r>
      <w:r w:rsidRPr="009941BB">
        <w:rPr>
          <w:rFonts w:ascii="Times New Roman" w:hAnsi="Times New Roman"/>
          <w:color w:val="000000"/>
          <w:sz w:val="20"/>
          <w:szCs w:val="20"/>
        </w:rPr>
        <w:t>2</w:t>
      </w:r>
      <w:r w:rsidRPr="009941BB">
        <w:rPr>
          <w:rFonts w:ascii="Times New Roman" w:hAnsi="Times New Roman"/>
          <w:sz w:val="20"/>
          <w:szCs w:val="20"/>
        </w:rPr>
        <w:t xml:space="preserve">кладбища. Периодически мусор с мест захоронения убирается, но складируется в разных местах, поэтому есть необходимость в своевременной уборке мусора, а так же,  в установке при кладбищах  туалетов, контейнеров   для  мусора. В целях предупреждения возникновения и распространения инфекционных заболеваний необходимо своевременно проводить </w:t>
      </w:r>
      <w:proofErr w:type="spellStart"/>
      <w:r w:rsidRPr="009941BB">
        <w:rPr>
          <w:rFonts w:ascii="Times New Roman" w:hAnsi="Times New Roman"/>
          <w:sz w:val="20"/>
          <w:szCs w:val="20"/>
        </w:rPr>
        <w:t>дератизационные</w:t>
      </w:r>
      <w:proofErr w:type="spellEnd"/>
      <w:r w:rsidRPr="009941BB">
        <w:rPr>
          <w:rFonts w:ascii="Times New Roman" w:hAnsi="Times New Roman"/>
          <w:sz w:val="20"/>
          <w:szCs w:val="20"/>
        </w:rPr>
        <w:t xml:space="preserve"> мероприятия,  </w:t>
      </w:r>
      <w:proofErr w:type="spellStart"/>
      <w:r w:rsidRPr="009941BB">
        <w:rPr>
          <w:rFonts w:ascii="Times New Roman" w:hAnsi="Times New Roman"/>
          <w:sz w:val="20"/>
          <w:szCs w:val="20"/>
        </w:rPr>
        <w:t>акарицидную</w:t>
      </w:r>
      <w:proofErr w:type="spellEnd"/>
      <w:r w:rsidRPr="009941BB">
        <w:rPr>
          <w:rFonts w:ascii="Times New Roman" w:hAnsi="Times New Roman"/>
          <w:sz w:val="20"/>
          <w:szCs w:val="20"/>
        </w:rPr>
        <w:t xml:space="preserve">  обработку территории  кладбищ.</w:t>
      </w:r>
    </w:p>
    <w:p w:rsidR="009941BB" w:rsidRPr="009941BB" w:rsidRDefault="009941BB" w:rsidP="009941BB">
      <w:pPr>
        <w:spacing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>Эти проблемы не могут быть решены в пределах одного финансового года, поскольку требуют значительных бюджетных расходов. Для решения проблем по благоустройству села Казачинское необходимо использовать программно-целевой метод. Комплексное решение проблемы окажет положительный эффект на санитарн</w:t>
      </w:r>
      <w:proofErr w:type="gramStart"/>
      <w:r w:rsidRPr="009941BB">
        <w:rPr>
          <w:rFonts w:ascii="Times New Roman" w:hAnsi="Times New Roman"/>
          <w:sz w:val="20"/>
          <w:szCs w:val="20"/>
        </w:rPr>
        <w:t>о-</w:t>
      </w:r>
      <w:proofErr w:type="gramEnd"/>
      <w:r w:rsidRPr="009941BB">
        <w:rPr>
          <w:rFonts w:ascii="Times New Roman" w:hAnsi="Times New Roman"/>
          <w:sz w:val="20"/>
          <w:szCs w:val="20"/>
        </w:rPr>
        <w:t xml:space="preserve"> эпидемиологическую обстановку, предотвратить угрозу жизни и безопасности граждан, будет способствовать повышению уровня их комфортного проживания.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9941BB" w:rsidRPr="009941BB" w:rsidRDefault="009941BB" w:rsidP="009941BB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>Одной из важнейших направленностей благоустройства села является озеленение  территории, которое способствует оздоровлению окружающей среды, улучшая микроклимат и снижая уровень шума. Необходимо систематизировать работу по уходу за зелеными насаждениями: вырезка поросли, спиливание сухих деревьев, выкашивание травы.</w:t>
      </w:r>
    </w:p>
    <w:p w:rsidR="009941BB" w:rsidRPr="009941BB" w:rsidRDefault="009941BB" w:rsidP="000E60CD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>Три п</w:t>
      </w:r>
      <w:r w:rsidRPr="009941BB">
        <w:rPr>
          <w:rFonts w:ascii="Times New Roman" w:hAnsi="Times New Roman"/>
          <w:color w:val="000000"/>
          <w:sz w:val="20"/>
          <w:szCs w:val="20"/>
        </w:rPr>
        <w:t xml:space="preserve">амятника воинам Великой Отечественной войны установлены </w:t>
      </w:r>
      <w:proofErr w:type="gramStart"/>
      <w:r w:rsidRPr="009941BB">
        <w:rPr>
          <w:rFonts w:ascii="Times New Roman" w:hAnsi="Times New Roman"/>
          <w:color w:val="000000"/>
          <w:sz w:val="20"/>
          <w:szCs w:val="20"/>
        </w:rPr>
        <w:t>в</w:t>
      </w:r>
      <w:proofErr w:type="gramEnd"/>
      <w:r w:rsidRPr="009941BB">
        <w:rPr>
          <w:rFonts w:ascii="Times New Roman" w:hAnsi="Times New Roman"/>
          <w:color w:val="000000"/>
          <w:sz w:val="20"/>
          <w:szCs w:val="20"/>
        </w:rPr>
        <w:t xml:space="preserve"> с. Казачинское. Администрацией сельсовета проведены в 2017-2019 г</w:t>
      </w:r>
      <w:proofErr w:type="gramStart"/>
      <w:r w:rsidRPr="009941BB">
        <w:rPr>
          <w:rFonts w:ascii="Times New Roman" w:hAnsi="Times New Roman"/>
          <w:color w:val="000000"/>
          <w:sz w:val="20"/>
          <w:szCs w:val="20"/>
        </w:rPr>
        <w:t>.к</w:t>
      </w:r>
      <w:proofErr w:type="gramEnd"/>
      <w:r w:rsidRPr="009941BB">
        <w:rPr>
          <w:rFonts w:ascii="Times New Roman" w:hAnsi="Times New Roman"/>
          <w:color w:val="000000"/>
          <w:sz w:val="20"/>
          <w:szCs w:val="20"/>
        </w:rPr>
        <w:t>апитальный ремонт памятников воинам</w:t>
      </w:r>
      <w:r w:rsidR="00A0107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9941BB">
        <w:rPr>
          <w:rFonts w:ascii="Times New Roman" w:hAnsi="Times New Roman"/>
          <w:color w:val="000000"/>
          <w:sz w:val="20"/>
          <w:szCs w:val="20"/>
        </w:rPr>
        <w:t>Великой Отечественной войны установленным в с. Казачинское</w:t>
      </w:r>
      <w:r w:rsidR="00A01073">
        <w:rPr>
          <w:rFonts w:ascii="Times New Roman" w:hAnsi="Times New Roman"/>
          <w:color w:val="000000"/>
          <w:sz w:val="20"/>
          <w:szCs w:val="20"/>
        </w:rPr>
        <w:t>.</w:t>
      </w:r>
    </w:p>
    <w:p w:rsidR="009941BB" w:rsidRPr="009941BB" w:rsidRDefault="009941BB" w:rsidP="000E60CD">
      <w:pPr>
        <w:spacing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A7841">
        <w:rPr>
          <w:rFonts w:ascii="Times New Roman" w:hAnsi="Times New Roman"/>
          <w:sz w:val="20"/>
          <w:szCs w:val="20"/>
          <w:shd w:val="clear" w:color="auto" w:fill="FFFFFF" w:themeFill="background1"/>
        </w:rPr>
        <w:t>В настоящее время в муниципальном образовании протяженность автомобильных дорог внутри поселенческого пользования на 1 января 20</w:t>
      </w:r>
      <w:r w:rsidR="000E60CD" w:rsidRPr="009A7841">
        <w:rPr>
          <w:rFonts w:ascii="Times New Roman" w:hAnsi="Times New Roman"/>
          <w:sz w:val="20"/>
          <w:szCs w:val="20"/>
          <w:shd w:val="clear" w:color="auto" w:fill="FFFFFF" w:themeFill="background1"/>
        </w:rPr>
        <w:t>2</w:t>
      </w:r>
      <w:r w:rsidR="00265075">
        <w:rPr>
          <w:rFonts w:ascii="Times New Roman" w:hAnsi="Times New Roman"/>
          <w:sz w:val="20"/>
          <w:szCs w:val="20"/>
          <w:shd w:val="clear" w:color="auto" w:fill="FFFFFF" w:themeFill="background1"/>
        </w:rPr>
        <w:t>3</w:t>
      </w:r>
      <w:r w:rsidRPr="009A7841">
        <w:rPr>
          <w:rFonts w:ascii="Times New Roman" w:hAnsi="Times New Roman"/>
          <w:sz w:val="20"/>
          <w:szCs w:val="20"/>
          <w:shd w:val="clear" w:color="auto" w:fill="FFFFFF" w:themeFill="background1"/>
        </w:rPr>
        <w:t xml:space="preserve"> года   составляет </w:t>
      </w:r>
      <w:r w:rsidR="009A7841" w:rsidRPr="009A7841">
        <w:rPr>
          <w:rFonts w:ascii="Times New Roman" w:hAnsi="Times New Roman"/>
          <w:sz w:val="20"/>
          <w:szCs w:val="20"/>
          <w:shd w:val="clear" w:color="auto" w:fill="FFFFFF" w:themeFill="background1"/>
        </w:rPr>
        <w:t>48,13</w:t>
      </w:r>
      <w:r w:rsidR="00657CB9">
        <w:rPr>
          <w:rFonts w:ascii="Times New Roman" w:hAnsi="Times New Roman"/>
          <w:sz w:val="20"/>
          <w:szCs w:val="20"/>
          <w:shd w:val="clear" w:color="auto" w:fill="FFFFFF" w:themeFill="background1"/>
        </w:rPr>
        <w:t xml:space="preserve"> </w:t>
      </w:r>
      <w:r w:rsidRPr="009A7841">
        <w:rPr>
          <w:rFonts w:ascii="Times New Roman" w:hAnsi="Times New Roman"/>
          <w:color w:val="000000"/>
          <w:sz w:val="20"/>
          <w:szCs w:val="20"/>
          <w:shd w:val="clear" w:color="auto" w:fill="FFFFFF" w:themeFill="background1"/>
        </w:rPr>
        <w:t>км, в том числе с асфальто</w:t>
      </w:r>
      <w:r w:rsidR="000E60CD" w:rsidRPr="009A7841">
        <w:rPr>
          <w:rFonts w:ascii="Times New Roman" w:hAnsi="Times New Roman"/>
          <w:color w:val="000000"/>
          <w:sz w:val="20"/>
          <w:szCs w:val="20"/>
          <w:shd w:val="clear" w:color="auto" w:fill="FFFFFF" w:themeFill="background1"/>
        </w:rPr>
        <w:t xml:space="preserve">бетонным </w:t>
      </w:r>
      <w:r w:rsidRPr="009A7841">
        <w:rPr>
          <w:rFonts w:ascii="Times New Roman" w:hAnsi="Times New Roman"/>
          <w:color w:val="000000"/>
          <w:sz w:val="20"/>
          <w:szCs w:val="20"/>
          <w:shd w:val="clear" w:color="auto" w:fill="FFFFFF" w:themeFill="background1"/>
        </w:rPr>
        <w:t xml:space="preserve"> покрытием </w:t>
      </w:r>
      <w:r w:rsidR="009A7841" w:rsidRPr="009A7841">
        <w:rPr>
          <w:rFonts w:ascii="Times New Roman" w:hAnsi="Times New Roman"/>
          <w:color w:val="000000"/>
          <w:sz w:val="20"/>
          <w:szCs w:val="20"/>
          <w:shd w:val="clear" w:color="auto" w:fill="FFFFFF" w:themeFill="background1"/>
        </w:rPr>
        <w:t>21,03</w:t>
      </w:r>
      <w:r w:rsidRPr="009A7841">
        <w:rPr>
          <w:rFonts w:ascii="Times New Roman" w:hAnsi="Times New Roman"/>
          <w:color w:val="000000"/>
          <w:sz w:val="20"/>
          <w:szCs w:val="20"/>
          <w:shd w:val="clear" w:color="auto" w:fill="FFFFFF" w:themeFill="background1"/>
        </w:rPr>
        <w:t xml:space="preserve"> км, с </w:t>
      </w:r>
      <w:proofErr w:type="spellStart"/>
      <w:r w:rsidRPr="009A7841">
        <w:rPr>
          <w:rFonts w:ascii="Times New Roman" w:hAnsi="Times New Roman"/>
          <w:color w:val="000000"/>
          <w:sz w:val="20"/>
          <w:szCs w:val="20"/>
          <w:shd w:val="clear" w:color="auto" w:fill="FFFFFF" w:themeFill="background1"/>
        </w:rPr>
        <w:t>гравийным</w:t>
      </w:r>
      <w:proofErr w:type="gramStart"/>
      <w:r w:rsidR="009A7841" w:rsidRPr="009A7841">
        <w:rPr>
          <w:rFonts w:ascii="Times New Roman" w:hAnsi="Times New Roman"/>
          <w:color w:val="000000"/>
          <w:sz w:val="20"/>
          <w:szCs w:val="20"/>
          <w:shd w:val="clear" w:color="auto" w:fill="FFFFFF" w:themeFill="background1"/>
        </w:rPr>
        <w:t>,г</w:t>
      </w:r>
      <w:proofErr w:type="gramEnd"/>
      <w:r w:rsidR="009A7841" w:rsidRPr="009A7841">
        <w:rPr>
          <w:rFonts w:ascii="Times New Roman" w:hAnsi="Times New Roman"/>
          <w:color w:val="000000"/>
          <w:sz w:val="20"/>
          <w:szCs w:val="20"/>
          <w:shd w:val="clear" w:color="auto" w:fill="FFFFFF" w:themeFill="background1"/>
        </w:rPr>
        <w:t>рунтовым</w:t>
      </w:r>
      <w:proofErr w:type="spellEnd"/>
      <w:r w:rsidRPr="009A7841">
        <w:rPr>
          <w:rFonts w:ascii="Times New Roman" w:hAnsi="Times New Roman"/>
          <w:color w:val="000000"/>
          <w:sz w:val="20"/>
          <w:szCs w:val="20"/>
          <w:shd w:val="clear" w:color="auto" w:fill="FFFFFF" w:themeFill="background1"/>
        </w:rPr>
        <w:t xml:space="preserve"> покрытием </w:t>
      </w:r>
      <w:r w:rsidR="009A7841" w:rsidRPr="009A7841">
        <w:rPr>
          <w:rFonts w:ascii="Times New Roman" w:hAnsi="Times New Roman"/>
          <w:color w:val="000000"/>
          <w:sz w:val="20"/>
          <w:szCs w:val="20"/>
          <w:shd w:val="clear" w:color="auto" w:fill="FFFFFF" w:themeFill="background1"/>
        </w:rPr>
        <w:t>27,1</w:t>
      </w:r>
      <w:r w:rsidRPr="009A7841">
        <w:rPr>
          <w:rFonts w:ascii="Times New Roman" w:hAnsi="Times New Roman"/>
          <w:color w:val="000000"/>
          <w:sz w:val="20"/>
          <w:szCs w:val="20"/>
          <w:shd w:val="clear" w:color="auto" w:fill="FFFFFF" w:themeFill="background1"/>
        </w:rPr>
        <w:t xml:space="preserve"> км.    Из общей протяжённости </w:t>
      </w:r>
      <w:r w:rsidRPr="009A7841">
        <w:rPr>
          <w:rFonts w:ascii="Times New Roman" w:hAnsi="Times New Roman"/>
          <w:sz w:val="20"/>
          <w:szCs w:val="20"/>
          <w:shd w:val="clear" w:color="auto" w:fill="FFFFFF" w:themeFill="background1"/>
        </w:rPr>
        <w:t>88 %</w:t>
      </w:r>
      <w:r w:rsidRPr="009A7841">
        <w:rPr>
          <w:rFonts w:ascii="Times New Roman" w:hAnsi="Times New Roman"/>
          <w:color w:val="000000"/>
          <w:sz w:val="20"/>
          <w:szCs w:val="20"/>
          <w:shd w:val="clear" w:color="auto" w:fill="FFFFFF" w:themeFill="background1"/>
        </w:rPr>
        <w:t xml:space="preserve"> требуют капитального ремонта. Качество дорожных покрытий большинства дорог не соответствуют эксплуатационным требованиям, так как капитальный ремонт не проводился длительное время. В условиях дефицита бюджета муниципального</w:t>
      </w:r>
      <w:r w:rsidRPr="009941BB">
        <w:rPr>
          <w:rFonts w:ascii="Times New Roman" w:hAnsi="Times New Roman"/>
          <w:color w:val="000000"/>
          <w:sz w:val="20"/>
          <w:szCs w:val="20"/>
        </w:rPr>
        <w:t xml:space="preserve"> образования капитальные вложения в работы по приведению в нормальное состояние улично-дорожной сети должны иметь целенаправленный и плановый характер. </w:t>
      </w:r>
      <w:r w:rsidRPr="009941BB">
        <w:rPr>
          <w:rFonts w:ascii="Times New Roman" w:hAnsi="Times New Roman"/>
          <w:sz w:val="20"/>
          <w:szCs w:val="20"/>
        </w:rPr>
        <w:t xml:space="preserve">Несмотря на недостаточное финансирование, ежегодно проводятся работы по ремонту автомобильных дорог общего пользования:                                                                                                                                                </w:t>
      </w:r>
    </w:p>
    <w:p w:rsidR="009941BB" w:rsidRPr="009941BB" w:rsidRDefault="009941BB" w:rsidP="009941B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 xml:space="preserve"> Содержание </w:t>
      </w:r>
      <w:proofErr w:type="spellStart"/>
      <w:r w:rsidRPr="009941BB">
        <w:rPr>
          <w:rFonts w:ascii="Times New Roman" w:hAnsi="Times New Roman"/>
          <w:sz w:val="20"/>
          <w:szCs w:val="20"/>
        </w:rPr>
        <w:t>уличн</w:t>
      </w:r>
      <w:proofErr w:type="gramStart"/>
      <w:r w:rsidRPr="009941BB">
        <w:rPr>
          <w:rFonts w:ascii="Times New Roman" w:hAnsi="Times New Roman"/>
          <w:sz w:val="20"/>
          <w:szCs w:val="20"/>
        </w:rPr>
        <w:t>о</w:t>
      </w:r>
      <w:proofErr w:type="spellEnd"/>
      <w:r w:rsidRPr="009941BB">
        <w:rPr>
          <w:rFonts w:ascii="Times New Roman" w:hAnsi="Times New Roman"/>
          <w:sz w:val="20"/>
          <w:szCs w:val="20"/>
        </w:rPr>
        <w:t>-</w:t>
      </w:r>
      <w:proofErr w:type="gramEnd"/>
      <w:r w:rsidRPr="009941BB">
        <w:rPr>
          <w:rFonts w:ascii="Times New Roman" w:hAnsi="Times New Roman"/>
          <w:sz w:val="20"/>
          <w:szCs w:val="20"/>
        </w:rPr>
        <w:t xml:space="preserve"> дорожной сети обеспечивает их сохранность, поддерживает состояние дорог в соответствии с нормами и требованиями  и  обеспечивают непрерывное и безопасное движение в любое время года.</w:t>
      </w:r>
    </w:p>
    <w:p w:rsidR="009941BB" w:rsidRPr="009941BB" w:rsidRDefault="009941BB" w:rsidP="009941B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 xml:space="preserve">Содержание в надлежащем состоянии </w:t>
      </w:r>
      <w:proofErr w:type="spellStart"/>
      <w:r w:rsidRPr="009941BB">
        <w:rPr>
          <w:rFonts w:ascii="Times New Roman" w:hAnsi="Times New Roman"/>
          <w:sz w:val="20"/>
          <w:szCs w:val="20"/>
        </w:rPr>
        <w:t>уличн</w:t>
      </w:r>
      <w:proofErr w:type="gramStart"/>
      <w:r w:rsidRPr="009941BB">
        <w:rPr>
          <w:rFonts w:ascii="Times New Roman" w:hAnsi="Times New Roman"/>
          <w:sz w:val="20"/>
          <w:szCs w:val="20"/>
        </w:rPr>
        <w:t>о</w:t>
      </w:r>
      <w:proofErr w:type="spellEnd"/>
      <w:r w:rsidRPr="009941BB">
        <w:rPr>
          <w:rFonts w:ascii="Times New Roman" w:hAnsi="Times New Roman"/>
          <w:sz w:val="20"/>
          <w:szCs w:val="20"/>
        </w:rPr>
        <w:t>-</w:t>
      </w:r>
      <w:proofErr w:type="gramEnd"/>
      <w:r w:rsidRPr="009941BB">
        <w:rPr>
          <w:rFonts w:ascii="Times New Roman" w:hAnsi="Times New Roman"/>
          <w:sz w:val="20"/>
          <w:szCs w:val="20"/>
        </w:rPr>
        <w:t xml:space="preserve"> дорожной сети и элементов по их обустройству требует регулярного выполнения большого объема работ по очистке проезжей части дорог, мостов, обочин, по ямочному ремонту покрытия дорог,  дорожных знаков, ограждений, сигнальных столбиков, а также по замене, при необходимости, элементов обустройства автомобильных дорог и искусственных сооружений.</w:t>
      </w:r>
    </w:p>
    <w:p w:rsidR="009941BB" w:rsidRPr="009941BB" w:rsidRDefault="009941BB" w:rsidP="009941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>С</w:t>
      </w:r>
      <w:r w:rsidRPr="009941BB">
        <w:rPr>
          <w:rFonts w:ascii="Times New Roman" w:eastAsia="Calibri" w:hAnsi="Times New Roman"/>
          <w:bCs/>
          <w:sz w:val="20"/>
          <w:szCs w:val="20"/>
        </w:rPr>
        <w:t>одержание автомобильной дороги</w:t>
      </w:r>
      <w:r w:rsidRPr="009941BB">
        <w:rPr>
          <w:rFonts w:ascii="Times New Roman" w:eastAsia="Calibri" w:hAnsi="Times New Roman"/>
          <w:sz w:val="20"/>
          <w:szCs w:val="20"/>
        </w:rPr>
        <w:t xml:space="preserve"> - выполняемый в течение всего года (с учетом сезона) на всем протяжении дороги комплекс работ по уходу за дорогой, дорожными сооружениями и полосой отвода, по профилактике и устранению постоянно возникающих мелких повреждений, по организации и обеспечению безопасности движения, а также зимнему содержанию дороги.</w:t>
      </w:r>
    </w:p>
    <w:p w:rsidR="009941BB" w:rsidRPr="009941BB" w:rsidRDefault="009941BB" w:rsidP="009941B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9941BB">
        <w:rPr>
          <w:rFonts w:ascii="Times New Roman" w:hAnsi="Times New Roman"/>
          <w:color w:val="000000"/>
          <w:sz w:val="20"/>
          <w:szCs w:val="20"/>
        </w:rPr>
        <w:lastRenderedPageBreak/>
        <w:t xml:space="preserve">В   период  "весна-лето-осень" выполняются работы </w:t>
      </w:r>
      <w:proofErr w:type="gramStart"/>
      <w:r w:rsidRPr="009941BB">
        <w:rPr>
          <w:rFonts w:ascii="Times New Roman" w:hAnsi="Times New Roman"/>
          <w:color w:val="000000"/>
          <w:sz w:val="20"/>
          <w:szCs w:val="20"/>
        </w:rPr>
        <w:t>по</w:t>
      </w:r>
      <w:proofErr w:type="gramEnd"/>
      <w:r w:rsidRPr="009941BB">
        <w:rPr>
          <w:rFonts w:ascii="Times New Roman" w:hAnsi="Times New Roman"/>
          <w:color w:val="000000"/>
          <w:sz w:val="20"/>
          <w:szCs w:val="20"/>
        </w:rPr>
        <w:t xml:space="preserve">: </w:t>
      </w:r>
    </w:p>
    <w:p w:rsidR="009941BB" w:rsidRPr="009941BB" w:rsidRDefault="00A01073" w:rsidP="00A01073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</w:t>
      </w:r>
      <w:r w:rsidR="009941BB" w:rsidRPr="009941BB">
        <w:rPr>
          <w:rFonts w:ascii="Times New Roman" w:hAnsi="Times New Roman"/>
          <w:color w:val="000000"/>
          <w:sz w:val="20"/>
          <w:szCs w:val="20"/>
        </w:rPr>
        <w:t xml:space="preserve"> содержанию покрытия (ямочный ремонт покрытия, </w:t>
      </w:r>
      <w:proofErr w:type="spellStart"/>
      <w:r w:rsidR="009941BB" w:rsidRPr="009941BB">
        <w:rPr>
          <w:rFonts w:ascii="Times New Roman" w:hAnsi="Times New Roman"/>
          <w:color w:val="000000"/>
          <w:sz w:val="20"/>
          <w:szCs w:val="20"/>
        </w:rPr>
        <w:t>грейдирование</w:t>
      </w:r>
      <w:proofErr w:type="spellEnd"/>
      <w:r w:rsidR="009941BB" w:rsidRPr="009941BB">
        <w:rPr>
          <w:rFonts w:ascii="Times New Roman" w:hAnsi="Times New Roman"/>
          <w:color w:val="000000"/>
          <w:sz w:val="20"/>
          <w:szCs w:val="20"/>
        </w:rPr>
        <w:t xml:space="preserve">); </w:t>
      </w:r>
    </w:p>
    <w:p w:rsidR="009941BB" w:rsidRPr="009941BB" w:rsidRDefault="00A01073" w:rsidP="00A01073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</w:t>
      </w:r>
      <w:r w:rsidR="009941BB" w:rsidRPr="009941BB">
        <w:rPr>
          <w:rFonts w:ascii="Times New Roman" w:hAnsi="Times New Roman"/>
          <w:color w:val="000000"/>
          <w:sz w:val="20"/>
          <w:szCs w:val="20"/>
        </w:rPr>
        <w:t xml:space="preserve"> содержанию средств обстановки дороги и благоустройству (проведение работ по обеспечению нормативной видимости, замена знаков и стоек дорожных знаков, и т.д.); </w:t>
      </w:r>
    </w:p>
    <w:p w:rsidR="009941BB" w:rsidRPr="009941BB" w:rsidRDefault="009941BB" w:rsidP="009941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9941BB">
        <w:rPr>
          <w:rFonts w:ascii="Times New Roman" w:hAnsi="Times New Roman"/>
          <w:color w:val="000000"/>
          <w:sz w:val="20"/>
          <w:szCs w:val="20"/>
        </w:rPr>
        <w:t xml:space="preserve">В зимний период выполняются работы </w:t>
      </w:r>
      <w:proofErr w:type="gramStart"/>
      <w:r w:rsidRPr="009941BB">
        <w:rPr>
          <w:rFonts w:ascii="Times New Roman" w:hAnsi="Times New Roman"/>
          <w:color w:val="000000"/>
          <w:sz w:val="20"/>
          <w:szCs w:val="20"/>
        </w:rPr>
        <w:t>по</w:t>
      </w:r>
      <w:proofErr w:type="gramEnd"/>
      <w:r w:rsidRPr="009941BB">
        <w:rPr>
          <w:rFonts w:ascii="Times New Roman" w:hAnsi="Times New Roman"/>
          <w:color w:val="000000"/>
          <w:sz w:val="20"/>
          <w:szCs w:val="20"/>
        </w:rPr>
        <w:t xml:space="preserve">: </w:t>
      </w:r>
    </w:p>
    <w:p w:rsidR="009941BB" w:rsidRPr="009941BB" w:rsidRDefault="009941BB" w:rsidP="009941BB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941BB">
        <w:rPr>
          <w:rFonts w:ascii="Times New Roman" w:hAnsi="Times New Roman"/>
          <w:color w:val="000000"/>
          <w:sz w:val="20"/>
          <w:szCs w:val="20"/>
        </w:rPr>
        <w:tab/>
        <w:t xml:space="preserve">1)  содержанию проезжей части и земляного полотна (очистка от снега покрытия, обочин, ликвидация зимней скользкости на проезжей части автомобильных дорог, своевременно распределение </w:t>
      </w:r>
      <w:proofErr w:type="spellStart"/>
      <w:r w:rsidRPr="009941BB">
        <w:rPr>
          <w:rFonts w:ascii="Times New Roman" w:hAnsi="Times New Roman"/>
          <w:color w:val="000000"/>
          <w:sz w:val="20"/>
          <w:szCs w:val="20"/>
        </w:rPr>
        <w:t>песко-соляной</w:t>
      </w:r>
      <w:proofErr w:type="spellEnd"/>
      <w:r w:rsidRPr="009941BB">
        <w:rPr>
          <w:rFonts w:ascii="Times New Roman" w:hAnsi="Times New Roman"/>
          <w:color w:val="000000"/>
          <w:sz w:val="20"/>
          <w:szCs w:val="20"/>
        </w:rPr>
        <w:t xml:space="preserve"> смеси);</w:t>
      </w:r>
    </w:p>
    <w:p w:rsidR="009941BB" w:rsidRPr="009941BB" w:rsidRDefault="00A01073" w:rsidP="009941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9941BB" w:rsidRPr="009941BB">
        <w:rPr>
          <w:rFonts w:ascii="Times New Roman" w:hAnsi="Times New Roman"/>
          <w:color w:val="000000"/>
          <w:sz w:val="20"/>
          <w:szCs w:val="20"/>
        </w:rPr>
        <w:t>2) содержанию средств обустройства и обстановки дороги (очистка от снега дорожных знаков, стоек дорожных знаков, сигнальных столбиков)</w:t>
      </w:r>
    </w:p>
    <w:p w:rsidR="009941BB" w:rsidRPr="009941BB" w:rsidRDefault="009941BB" w:rsidP="009941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>Для достижения намеченной цели предусмотрено решение следующих задач:</w:t>
      </w:r>
    </w:p>
    <w:p w:rsidR="009941BB" w:rsidRPr="009941BB" w:rsidRDefault="009941BB" w:rsidP="009941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 xml:space="preserve">         - выполнение работ по содержанию, ремонту автомобильных дорог в соответствии с выделенными средствами.</w:t>
      </w:r>
    </w:p>
    <w:p w:rsidR="009941BB" w:rsidRPr="009941BB" w:rsidRDefault="009941BB" w:rsidP="009941BB">
      <w:pPr>
        <w:ind w:firstLine="540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 xml:space="preserve">кроме ремонта дорожного полотна необходимо обратить внимание на состояние обочин автомобильных дорог, на проведение своевременной очистке внутри поселковых дорог от снега.  Требует постоянного внимания  работа по ремонту и обновлению дорожных знаков, чаще всего по причине бесхозяйственного  отношения жителей к элементам обустройства автомобильных дорог.                                               </w:t>
      </w:r>
    </w:p>
    <w:p w:rsidR="009941BB" w:rsidRPr="000E60CD" w:rsidRDefault="00A01073" w:rsidP="009941BB">
      <w:pPr>
        <w:spacing w:after="0" w:line="240" w:lineRule="auto"/>
        <w:ind w:firstLine="53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По  пожарной безопасности </w:t>
      </w:r>
      <w:proofErr w:type="gramStart"/>
      <w:r>
        <w:rPr>
          <w:rFonts w:ascii="Times New Roman" w:hAnsi="Times New Roman"/>
          <w:sz w:val="20"/>
          <w:szCs w:val="20"/>
        </w:rPr>
        <w:t>-</w:t>
      </w:r>
      <w:r w:rsidR="009941BB" w:rsidRPr="000E60CD">
        <w:rPr>
          <w:rFonts w:ascii="Times New Roman" w:hAnsi="Times New Roman"/>
          <w:sz w:val="20"/>
          <w:szCs w:val="20"/>
        </w:rPr>
        <w:t>О</w:t>
      </w:r>
      <w:proofErr w:type="gramEnd"/>
      <w:r w:rsidR="009941BB" w:rsidRPr="000E60CD">
        <w:rPr>
          <w:rFonts w:ascii="Times New Roman" w:hAnsi="Times New Roman"/>
          <w:sz w:val="20"/>
          <w:szCs w:val="20"/>
        </w:rPr>
        <w:t xml:space="preserve">беспечение пожарной безопасности населения и территории, защита населения от чрезвычайных ситуаций, терроризма и экстремизма,  являются  основными направлениями деятельности сельсовета. Необходимо предупредить возникновение ситуаций, предоставляющих опасность здоровью и жизни граждан. Состояние защищённости жизни и здоровья граждан, их имущества и муниципального имущества, а также имущества организаций от пожаров на территории муниципального образования продолжает оставаться не достаточно высоким, что является следствием неэффективного функционирования системы обеспечения пожарной безопасности. К числу объективных причин, обуславливающих крайнюю напряжённость оперативной обстановки с пожарами в жилом секторе следует отнести высокую степень изношенности жилого фонда, отсутствие экономических возможностей поддержания противопожарного состояния зданий, низкая обеспеченность жилых зданий средствами обнаружения и оповещения  о пожаре, а также современными первичными средствами пожаротушения. В результате для большинства граждан пожар представляется маловероятным событием, игнорируются противопожарные требования  и как следствие, около 80% пожаров происходит по причине неосторожного обращения с огнём. Анализ причин, из-за которых возникают пожары и гибнут люди, показывает, что предупредить их возможно, опираясь на средства противопожарной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ситуациях, умению быстро производить эвакуацию, воспрепятствовать распространению огня.  </w:t>
      </w:r>
      <w:r w:rsidR="009941BB" w:rsidRPr="000E60CD">
        <w:rPr>
          <w:rFonts w:ascii="Times New Roman" w:hAnsi="Times New Roman"/>
          <w:color w:val="000000"/>
          <w:sz w:val="20"/>
          <w:szCs w:val="20"/>
        </w:rPr>
        <w:t>Важную роль играют профилактические мероприятия, которые должны быть направлены на обеспечение безопасности здоровья и жизни людей, на осуществление мероприятий по защите населения и территорий от чрезвычайных ситуаций. Необходимо контролировать состояние систем наружного противопожарного водоснабжения, подъездных путей к ним, исправность водонапорной сети.</w:t>
      </w:r>
    </w:p>
    <w:p w:rsidR="009941BB" w:rsidRPr="000E60CD" w:rsidRDefault="00A01073" w:rsidP="009941BB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proofErr w:type="gramStart"/>
      <w:r w:rsidR="009941BB" w:rsidRPr="000E60CD">
        <w:rPr>
          <w:rFonts w:ascii="Times New Roman" w:hAnsi="Times New Roman"/>
          <w:sz w:val="20"/>
          <w:szCs w:val="20"/>
        </w:rPr>
        <w:t>По проблеме – создания условий для организации досуга и обеспечения жителей сельсовета услугами организаций культуры, развития народного художественного творчества за счет собственных средств   создается библиотечный фонд поселения, с целью привлечения к занятиям в кружках и клубах по интересам детей из малообеспеченных семей приобретаются различного рода материальные средства).</w:t>
      </w:r>
      <w:proofErr w:type="gramEnd"/>
      <w:r w:rsidR="009941BB" w:rsidRPr="000E60CD">
        <w:rPr>
          <w:rFonts w:ascii="Times New Roman" w:hAnsi="Times New Roman"/>
          <w:sz w:val="20"/>
          <w:szCs w:val="20"/>
        </w:rPr>
        <w:t xml:space="preserve"> На территории сельсовета ежегодно проводится конкурс на лучшее внешнее новогоднее оформление жилых домов «Зимняя сказка»</w:t>
      </w:r>
      <w:proofErr w:type="gramStart"/>
      <w:r w:rsidR="009941BB" w:rsidRPr="000E60CD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="009941BB" w:rsidRPr="000E60CD">
        <w:rPr>
          <w:rFonts w:ascii="Times New Roman" w:hAnsi="Times New Roman"/>
          <w:sz w:val="20"/>
          <w:szCs w:val="20"/>
        </w:rPr>
        <w:t xml:space="preserve"> цветочный конкурс «В гармонии с природой».</w:t>
      </w:r>
    </w:p>
    <w:p w:rsidR="009941BB" w:rsidRPr="000E60CD" w:rsidRDefault="009941BB" w:rsidP="009941BB">
      <w:pPr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r w:rsidRPr="000E60CD">
        <w:rPr>
          <w:rFonts w:ascii="Times New Roman" w:hAnsi="Times New Roman"/>
          <w:sz w:val="20"/>
          <w:szCs w:val="20"/>
        </w:rPr>
        <w:t xml:space="preserve">     По проблеме – обеспечения условий для развития физической культуры и спорта, организации и проведения официальных </w:t>
      </w:r>
      <w:proofErr w:type="spellStart"/>
      <w:r w:rsidRPr="000E60CD">
        <w:rPr>
          <w:rFonts w:ascii="Times New Roman" w:hAnsi="Times New Roman"/>
          <w:sz w:val="20"/>
          <w:szCs w:val="20"/>
        </w:rPr>
        <w:t>физкультурн</w:t>
      </w:r>
      <w:proofErr w:type="gramStart"/>
      <w:r w:rsidRPr="000E60CD">
        <w:rPr>
          <w:rFonts w:ascii="Times New Roman" w:hAnsi="Times New Roman"/>
          <w:sz w:val="20"/>
          <w:szCs w:val="20"/>
        </w:rPr>
        <w:t>о</w:t>
      </w:r>
      <w:proofErr w:type="spellEnd"/>
      <w:r w:rsidRPr="000E60CD">
        <w:rPr>
          <w:rFonts w:ascii="Times New Roman" w:hAnsi="Times New Roman"/>
          <w:sz w:val="20"/>
          <w:szCs w:val="20"/>
        </w:rPr>
        <w:t>-</w:t>
      </w:r>
      <w:proofErr w:type="gramEnd"/>
      <w:r w:rsidRPr="000E60CD">
        <w:rPr>
          <w:rFonts w:ascii="Times New Roman" w:hAnsi="Times New Roman"/>
          <w:sz w:val="20"/>
          <w:szCs w:val="20"/>
        </w:rPr>
        <w:t xml:space="preserve"> оздоровительных и спортивных мероприятий сельсовета Приобретены спортивный инвентарь, в частности лыжи, коньки, для бесплатного проката жителям сельсовета, спортивная форма для команд сельсовета. По итогам зимнего сезона проводятся соревнования по лыжному и конькобежному спорту «До свидания, зима, до свидания</w:t>
      </w:r>
      <w:proofErr w:type="gramStart"/>
      <w:r w:rsidRPr="000E60CD">
        <w:rPr>
          <w:rFonts w:ascii="Times New Roman" w:hAnsi="Times New Roman"/>
          <w:sz w:val="20"/>
          <w:szCs w:val="20"/>
        </w:rPr>
        <w:t xml:space="preserve"> !</w:t>
      </w:r>
      <w:proofErr w:type="gramEnd"/>
      <w:r w:rsidRPr="000E60CD">
        <w:rPr>
          <w:rFonts w:ascii="Times New Roman" w:hAnsi="Times New Roman"/>
          <w:sz w:val="20"/>
          <w:szCs w:val="20"/>
        </w:rPr>
        <w:t>».</w:t>
      </w:r>
    </w:p>
    <w:p w:rsidR="009941BB" w:rsidRPr="000E60CD" w:rsidRDefault="009941BB" w:rsidP="009941BB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0E60CD">
        <w:rPr>
          <w:rFonts w:ascii="Times New Roman" w:hAnsi="Times New Roman"/>
          <w:spacing w:val="-10"/>
          <w:sz w:val="20"/>
          <w:szCs w:val="20"/>
        </w:rPr>
        <w:t xml:space="preserve">Эти проблемы не могут быть решены в пределах </w:t>
      </w:r>
      <w:r w:rsidRPr="000E60CD">
        <w:rPr>
          <w:rFonts w:ascii="Times New Roman" w:hAnsi="Times New Roman"/>
          <w:spacing w:val="-8"/>
          <w:sz w:val="20"/>
          <w:szCs w:val="20"/>
        </w:rPr>
        <w:t xml:space="preserve">одного финансового года, поскольку требуют значительных бюджетных расходов. </w:t>
      </w:r>
      <w:r w:rsidRPr="000E60CD">
        <w:rPr>
          <w:rFonts w:ascii="Times New Roman" w:hAnsi="Times New Roman"/>
          <w:spacing w:val="-10"/>
          <w:sz w:val="20"/>
          <w:szCs w:val="20"/>
        </w:rPr>
        <w:t xml:space="preserve">Для решения проблем по благоустройству населенных пунктов поселения необходимо использовать программно-целевой метод. Комплексное решение проблем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 </w:t>
      </w:r>
      <w:r w:rsidRPr="000E60CD">
        <w:rPr>
          <w:rFonts w:ascii="Times New Roman" w:hAnsi="Times New Roman"/>
          <w:spacing w:val="-11"/>
          <w:sz w:val="20"/>
          <w:szCs w:val="20"/>
        </w:rPr>
        <w:t>ресурсов, должна осуществляться в соответствии с настоящей Программой.</w:t>
      </w:r>
    </w:p>
    <w:p w:rsidR="009941BB" w:rsidRPr="009941BB" w:rsidRDefault="009941BB" w:rsidP="009941BB">
      <w:pPr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</w:p>
    <w:p w:rsidR="009941BB" w:rsidRPr="009941BB" w:rsidRDefault="009941BB" w:rsidP="009941BB">
      <w:pPr>
        <w:spacing w:after="0"/>
        <w:ind w:left="708" w:firstLine="540"/>
        <w:jc w:val="center"/>
        <w:rPr>
          <w:rFonts w:ascii="Times New Roman" w:hAnsi="Times New Roman"/>
          <w:color w:val="000000"/>
          <w:sz w:val="20"/>
          <w:szCs w:val="20"/>
        </w:rPr>
      </w:pPr>
      <w:r w:rsidRPr="009941BB">
        <w:rPr>
          <w:rFonts w:ascii="Times New Roman" w:hAnsi="Times New Roman"/>
          <w:b/>
          <w:color w:val="000000"/>
          <w:sz w:val="20"/>
          <w:szCs w:val="20"/>
        </w:rPr>
        <w:lastRenderedPageBreak/>
        <w:t>3. Приоритеты и цели основных направлений развития, описание основных целей и задач программы.</w:t>
      </w:r>
    </w:p>
    <w:p w:rsidR="009941BB" w:rsidRPr="009941BB" w:rsidRDefault="009941BB" w:rsidP="009941BB">
      <w:pPr>
        <w:ind w:firstLine="540"/>
        <w:jc w:val="both"/>
        <w:rPr>
          <w:rFonts w:ascii="Times New Roman" w:hAnsi="Times New Roman"/>
          <w:b/>
          <w:sz w:val="20"/>
          <w:szCs w:val="20"/>
        </w:rPr>
      </w:pPr>
      <w:r w:rsidRPr="009941BB">
        <w:rPr>
          <w:rFonts w:ascii="Times New Roman" w:hAnsi="Times New Roman"/>
          <w:color w:val="000000"/>
          <w:sz w:val="20"/>
          <w:szCs w:val="20"/>
        </w:rPr>
        <w:t xml:space="preserve">Стратегическая цель программы - обеспечить безопасные и  комфортные условия для проживания на территории.  Реализация данной цели возможна за счет проведения необходимых </w:t>
      </w:r>
      <w:proofErr w:type="spellStart"/>
      <w:r w:rsidRPr="009941BB">
        <w:rPr>
          <w:rFonts w:ascii="Times New Roman" w:hAnsi="Times New Roman"/>
          <w:color w:val="000000"/>
          <w:sz w:val="20"/>
          <w:szCs w:val="20"/>
        </w:rPr>
        <w:t>благоустроительных</w:t>
      </w:r>
      <w:proofErr w:type="spellEnd"/>
      <w:r w:rsidRPr="009941BB">
        <w:rPr>
          <w:rFonts w:ascii="Times New Roman" w:hAnsi="Times New Roman"/>
          <w:color w:val="000000"/>
          <w:sz w:val="20"/>
          <w:szCs w:val="20"/>
        </w:rPr>
        <w:t xml:space="preserve"> работ, организации защиты населения от чрезвычайных ситуаций, терроризма и экстремизма, создания безопасной дорожной сети, проведения мероприятий за исполнением финансового и земельного контроля, проведения мероприятий по технической инвентаризации и межеванию земли. </w:t>
      </w:r>
    </w:p>
    <w:p w:rsidR="009941BB" w:rsidRPr="009941BB" w:rsidRDefault="009941BB" w:rsidP="009941BB">
      <w:pPr>
        <w:ind w:firstLine="540"/>
        <w:jc w:val="center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b/>
          <w:sz w:val="20"/>
          <w:szCs w:val="20"/>
        </w:rPr>
        <w:t>4. Механизм реализации мероприятий Программы</w:t>
      </w:r>
    </w:p>
    <w:p w:rsidR="009941BB" w:rsidRPr="009941BB" w:rsidRDefault="009941BB" w:rsidP="009941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>Реализацию Подпрограммы осуществляют:</w:t>
      </w:r>
    </w:p>
    <w:p w:rsidR="009941BB" w:rsidRPr="009941BB" w:rsidRDefault="009941BB" w:rsidP="009941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>Администрация Казачинского сельского поселения.</w:t>
      </w:r>
    </w:p>
    <w:p w:rsidR="009941BB" w:rsidRPr="009941BB" w:rsidRDefault="009941BB" w:rsidP="009941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>Финансирование мероприятий Подпрограммы осуществляется за счёт средств местного бюджета</w:t>
      </w:r>
      <w:r w:rsidR="000E60CD">
        <w:rPr>
          <w:rFonts w:ascii="Times New Roman" w:hAnsi="Times New Roman"/>
          <w:sz w:val="20"/>
          <w:szCs w:val="20"/>
        </w:rPr>
        <w:t>, за счет сре</w:t>
      </w:r>
      <w:proofErr w:type="gramStart"/>
      <w:r w:rsidR="000E60CD">
        <w:rPr>
          <w:rFonts w:ascii="Times New Roman" w:hAnsi="Times New Roman"/>
          <w:sz w:val="20"/>
          <w:szCs w:val="20"/>
        </w:rPr>
        <w:t>дств кр</w:t>
      </w:r>
      <w:proofErr w:type="gramEnd"/>
      <w:r w:rsidR="000E60CD">
        <w:rPr>
          <w:rFonts w:ascii="Times New Roman" w:hAnsi="Times New Roman"/>
          <w:sz w:val="20"/>
          <w:szCs w:val="20"/>
        </w:rPr>
        <w:t>аевого бюджета</w:t>
      </w:r>
      <w:r w:rsidRPr="009941BB">
        <w:rPr>
          <w:rFonts w:ascii="Times New Roman" w:hAnsi="Times New Roman"/>
          <w:sz w:val="20"/>
          <w:szCs w:val="20"/>
        </w:rPr>
        <w:t xml:space="preserve"> в соответствии с </w:t>
      </w:r>
      <w:hyperlink r:id="rId6" w:anchor="Par377" w:history="1">
        <w:r w:rsidRPr="009941BB">
          <w:rPr>
            <w:rFonts w:ascii="Times New Roman" w:hAnsi="Times New Roman"/>
            <w:color w:val="0000FF"/>
            <w:sz w:val="20"/>
            <w:szCs w:val="20"/>
            <w:u w:val="single"/>
          </w:rPr>
          <w:t>мероприятиями</w:t>
        </w:r>
      </w:hyperlink>
      <w:r w:rsidRPr="009941BB">
        <w:rPr>
          <w:rFonts w:ascii="Times New Roman" w:hAnsi="Times New Roman"/>
          <w:sz w:val="20"/>
          <w:szCs w:val="20"/>
        </w:rPr>
        <w:t xml:space="preserve"> подпрограммы согласно таблицы № 1 к подпрограмме (далее - мероприятия подпрограммы).</w:t>
      </w:r>
    </w:p>
    <w:p w:rsidR="009941BB" w:rsidRPr="009941BB" w:rsidRDefault="009941BB" w:rsidP="009941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>Главными распорядителями средств сельского бюджета является Администрация Казачинского сельского поселения.</w:t>
      </w:r>
    </w:p>
    <w:p w:rsidR="009941BB" w:rsidRPr="009941BB" w:rsidRDefault="009941BB" w:rsidP="009941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з</w:t>
      </w:r>
      <w:r w:rsidR="000E60CD">
        <w:rPr>
          <w:rFonts w:ascii="Times New Roman" w:hAnsi="Times New Roman"/>
          <w:sz w:val="20"/>
          <w:szCs w:val="20"/>
        </w:rPr>
        <w:t xml:space="preserve">а счёт средств местного и краевого бюджета. </w:t>
      </w:r>
    </w:p>
    <w:p w:rsidR="009941BB" w:rsidRPr="009941BB" w:rsidRDefault="009941BB" w:rsidP="009941B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0"/>
          <w:szCs w:val="20"/>
        </w:rPr>
      </w:pPr>
    </w:p>
    <w:p w:rsidR="009941BB" w:rsidRPr="009941BB" w:rsidRDefault="009941BB" w:rsidP="009941BB">
      <w:pPr>
        <w:ind w:left="720" w:firstLine="540"/>
        <w:jc w:val="center"/>
        <w:rPr>
          <w:rFonts w:ascii="Times New Roman" w:eastAsia="Calibri" w:hAnsi="Times New Roman"/>
          <w:sz w:val="20"/>
          <w:szCs w:val="20"/>
        </w:rPr>
      </w:pPr>
      <w:r w:rsidRPr="009941BB">
        <w:rPr>
          <w:rFonts w:ascii="Times New Roman" w:eastAsia="Calibri" w:hAnsi="Times New Roman"/>
          <w:b/>
          <w:sz w:val="20"/>
          <w:szCs w:val="20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</w:t>
      </w:r>
    </w:p>
    <w:p w:rsidR="009941BB" w:rsidRPr="009941BB" w:rsidRDefault="009941BB" w:rsidP="009941BB">
      <w:pPr>
        <w:widowControl w:val="0"/>
        <w:shd w:val="clear" w:color="auto" w:fill="FFFFFF"/>
        <w:autoSpaceDE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 xml:space="preserve">Для осуществления мониторинга оценки реализации программы применяются показатели результативности и целевые индикаторы </w:t>
      </w:r>
    </w:p>
    <w:p w:rsidR="009941BB" w:rsidRPr="009941BB" w:rsidRDefault="009941BB" w:rsidP="009941BB">
      <w:pPr>
        <w:shd w:val="clear" w:color="auto" w:fill="FFFFFF" w:themeFill="background1"/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>Для осуществления мониторинга оценки реализации программы применяются показатели результативности и целевые индикаторы.</w:t>
      </w:r>
    </w:p>
    <w:p w:rsidR="009941BB" w:rsidRPr="00280833" w:rsidRDefault="009941BB" w:rsidP="0028083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80833">
        <w:rPr>
          <w:rFonts w:ascii="Times New Roman" w:hAnsi="Times New Roman"/>
          <w:sz w:val="20"/>
          <w:szCs w:val="20"/>
        </w:rPr>
        <w:t>Эффективность программы оценивается по следующим показателям:</w:t>
      </w:r>
    </w:p>
    <w:p w:rsidR="009941BB" w:rsidRPr="00280833" w:rsidRDefault="009941BB" w:rsidP="0028083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80833">
        <w:rPr>
          <w:rFonts w:ascii="Times New Roman" w:hAnsi="Times New Roman"/>
          <w:sz w:val="20"/>
          <w:szCs w:val="20"/>
        </w:rPr>
        <w:t xml:space="preserve">1.1) </w:t>
      </w:r>
      <w:r w:rsidR="00E135C6" w:rsidRPr="00280833">
        <w:rPr>
          <w:rFonts w:ascii="Times New Roman" w:hAnsi="Times New Roman"/>
          <w:sz w:val="20"/>
          <w:szCs w:val="20"/>
        </w:rPr>
        <w:t>Доля благоустроенных дворовых территорий в общем количестве дворовых территорий к 202</w:t>
      </w:r>
      <w:r w:rsidR="00940F7C">
        <w:rPr>
          <w:rFonts w:ascii="Times New Roman" w:hAnsi="Times New Roman"/>
          <w:sz w:val="20"/>
          <w:szCs w:val="20"/>
        </w:rPr>
        <w:t>6</w:t>
      </w:r>
      <w:r w:rsidR="00E135C6" w:rsidRPr="00280833">
        <w:rPr>
          <w:rFonts w:ascii="Times New Roman" w:hAnsi="Times New Roman"/>
          <w:sz w:val="20"/>
          <w:szCs w:val="20"/>
        </w:rPr>
        <w:t xml:space="preserve"> году составит 0,29</w:t>
      </w:r>
    </w:p>
    <w:p w:rsidR="009941BB" w:rsidRPr="00280833" w:rsidRDefault="009941BB" w:rsidP="0028083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80833">
        <w:rPr>
          <w:rFonts w:ascii="Times New Roman" w:hAnsi="Times New Roman"/>
          <w:sz w:val="20"/>
          <w:szCs w:val="20"/>
        </w:rPr>
        <w:t>1.2) процент протяженности автомобильных дорог общего пользования местного значения, соответствующих нормативным требованиям (увеличение к концу 202</w:t>
      </w:r>
      <w:r w:rsidR="00940F7C">
        <w:rPr>
          <w:rFonts w:ascii="Times New Roman" w:hAnsi="Times New Roman"/>
          <w:sz w:val="20"/>
          <w:szCs w:val="20"/>
        </w:rPr>
        <w:t>6</w:t>
      </w:r>
      <w:r w:rsidRPr="00280833">
        <w:rPr>
          <w:rFonts w:ascii="Times New Roman" w:hAnsi="Times New Roman"/>
          <w:sz w:val="20"/>
          <w:szCs w:val="20"/>
        </w:rPr>
        <w:t xml:space="preserve"> года </w:t>
      </w:r>
      <w:r w:rsidR="00E135C6" w:rsidRPr="00280833">
        <w:rPr>
          <w:rFonts w:ascii="Times New Roman" w:hAnsi="Times New Roman"/>
          <w:sz w:val="20"/>
          <w:szCs w:val="20"/>
        </w:rPr>
        <w:t>до</w:t>
      </w:r>
      <w:r w:rsidR="000E60CD" w:rsidRPr="00280833">
        <w:rPr>
          <w:rFonts w:ascii="Times New Roman" w:hAnsi="Times New Roman"/>
          <w:sz w:val="20"/>
          <w:szCs w:val="20"/>
        </w:rPr>
        <w:t>90</w:t>
      </w:r>
      <w:r w:rsidRPr="00280833">
        <w:rPr>
          <w:rFonts w:ascii="Times New Roman" w:hAnsi="Times New Roman"/>
          <w:sz w:val="20"/>
          <w:szCs w:val="20"/>
        </w:rPr>
        <w:t>%);</w:t>
      </w:r>
    </w:p>
    <w:p w:rsidR="009941BB" w:rsidRPr="00280833" w:rsidRDefault="009941BB" w:rsidP="00280833">
      <w:pPr>
        <w:widowControl w:val="0"/>
        <w:shd w:val="clear" w:color="auto" w:fill="FFFFFF" w:themeFill="background1"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280833">
        <w:rPr>
          <w:rFonts w:ascii="Times New Roman" w:hAnsi="Times New Roman"/>
          <w:sz w:val="20"/>
          <w:szCs w:val="20"/>
        </w:rPr>
        <w:t xml:space="preserve">13) Перечисление межбюджетных трансфертов в полном объеме и своевременно, </w:t>
      </w:r>
      <w:proofErr w:type="gramStart"/>
      <w:r w:rsidRPr="00280833">
        <w:rPr>
          <w:rFonts w:ascii="Times New Roman" w:hAnsi="Times New Roman"/>
          <w:sz w:val="20"/>
          <w:szCs w:val="20"/>
        </w:rPr>
        <w:t>согласно соглашения</w:t>
      </w:r>
      <w:proofErr w:type="gramEnd"/>
      <w:r w:rsidRPr="00280833">
        <w:rPr>
          <w:rFonts w:ascii="Times New Roman" w:hAnsi="Times New Roman"/>
          <w:sz w:val="20"/>
          <w:szCs w:val="20"/>
        </w:rPr>
        <w:t>, своевременное перечисление в рублях</w:t>
      </w:r>
    </w:p>
    <w:p w:rsidR="009941BB" w:rsidRPr="00280833" w:rsidRDefault="009941BB" w:rsidP="0028083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941BB" w:rsidRPr="00280833" w:rsidRDefault="009941BB" w:rsidP="00280833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80833">
        <w:rPr>
          <w:rFonts w:ascii="Times New Roman" w:hAnsi="Times New Roman"/>
          <w:sz w:val="20"/>
          <w:szCs w:val="20"/>
        </w:rPr>
        <w:t>Целевыми индикаторами, позволяющими измерить достижение цели программы, являются:</w:t>
      </w:r>
    </w:p>
    <w:p w:rsidR="009941BB" w:rsidRPr="00280833" w:rsidRDefault="009941BB" w:rsidP="00280833">
      <w:pPr>
        <w:shd w:val="clear" w:color="auto" w:fill="FFFFFF" w:themeFill="background1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80833">
        <w:rPr>
          <w:rFonts w:ascii="Times New Roman" w:hAnsi="Times New Roman"/>
          <w:sz w:val="20"/>
          <w:szCs w:val="20"/>
        </w:rPr>
        <w:t>1.1)  доля общей площади благоустроенной территории в пределах Казачинского сельсовета в 202</w:t>
      </w:r>
      <w:r w:rsidR="00940F7C">
        <w:rPr>
          <w:rFonts w:ascii="Times New Roman" w:hAnsi="Times New Roman"/>
          <w:sz w:val="20"/>
          <w:szCs w:val="20"/>
        </w:rPr>
        <w:t>6</w:t>
      </w:r>
      <w:r w:rsidRPr="00280833">
        <w:rPr>
          <w:rFonts w:ascii="Times New Roman" w:hAnsi="Times New Roman"/>
          <w:sz w:val="20"/>
          <w:szCs w:val="20"/>
        </w:rPr>
        <w:t xml:space="preserve"> году составит 2,14%;</w:t>
      </w:r>
    </w:p>
    <w:p w:rsidR="009941BB" w:rsidRPr="00280833" w:rsidRDefault="009941BB" w:rsidP="0028083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80833">
        <w:rPr>
          <w:rFonts w:ascii="Times New Roman" w:hAnsi="Times New Roman"/>
          <w:sz w:val="20"/>
          <w:szCs w:val="20"/>
        </w:rPr>
        <w:t>2) доля общей протяженности автомобильных дорог общего пользования местного значения, соответствующих нормативным требованиям, в 202</w:t>
      </w:r>
      <w:r w:rsidR="00940F7C">
        <w:rPr>
          <w:rFonts w:ascii="Times New Roman" w:hAnsi="Times New Roman"/>
          <w:sz w:val="20"/>
          <w:szCs w:val="20"/>
        </w:rPr>
        <w:t>6</w:t>
      </w:r>
      <w:r w:rsidRPr="00280833">
        <w:rPr>
          <w:rFonts w:ascii="Times New Roman" w:hAnsi="Times New Roman"/>
          <w:sz w:val="20"/>
          <w:szCs w:val="20"/>
        </w:rPr>
        <w:t xml:space="preserve"> году составит </w:t>
      </w:r>
      <w:r w:rsidR="000E60CD" w:rsidRPr="00280833">
        <w:rPr>
          <w:rFonts w:ascii="Times New Roman" w:hAnsi="Times New Roman"/>
          <w:sz w:val="20"/>
          <w:szCs w:val="20"/>
        </w:rPr>
        <w:t>90</w:t>
      </w:r>
      <w:r w:rsidRPr="00280833">
        <w:rPr>
          <w:rFonts w:ascii="Times New Roman" w:hAnsi="Times New Roman"/>
          <w:sz w:val="20"/>
          <w:szCs w:val="20"/>
        </w:rPr>
        <w:t>%;</w:t>
      </w:r>
    </w:p>
    <w:p w:rsidR="009941BB" w:rsidRPr="00280833" w:rsidRDefault="009941BB" w:rsidP="00280833">
      <w:pPr>
        <w:shd w:val="clear" w:color="auto" w:fill="FFFFFF" w:themeFill="background1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941BB" w:rsidRPr="00280833" w:rsidRDefault="009941BB" w:rsidP="00280833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sz w:val="20"/>
          <w:szCs w:val="20"/>
        </w:rPr>
      </w:pPr>
      <w:r w:rsidRPr="00280833">
        <w:rPr>
          <w:rFonts w:ascii="Times New Roman" w:hAnsi="Times New Roman"/>
          <w:sz w:val="20"/>
          <w:szCs w:val="20"/>
        </w:rPr>
        <w:t>Своевременная и в полном объеме реализация Программы позволит создать безопасные и комфортные условия для проживания на  территории Казачинского сельсовета.</w:t>
      </w:r>
    </w:p>
    <w:p w:rsidR="009941BB" w:rsidRPr="009941BB" w:rsidRDefault="009941BB" w:rsidP="009941BB">
      <w:pPr>
        <w:ind w:firstLine="540"/>
        <w:jc w:val="center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b/>
          <w:sz w:val="20"/>
          <w:szCs w:val="20"/>
        </w:rPr>
        <w:t>6. Перечень подпрограмм с указанием сроков их реализации и ожидаемых результатов</w:t>
      </w:r>
    </w:p>
    <w:p w:rsidR="009941BB" w:rsidRPr="009941BB" w:rsidRDefault="009941BB" w:rsidP="009941BB">
      <w:pPr>
        <w:ind w:firstLine="540"/>
        <w:jc w:val="both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>В рамках муниципальной программы в период с 20</w:t>
      </w:r>
      <w:r w:rsidR="00E135C6">
        <w:rPr>
          <w:rFonts w:ascii="Times New Roman" w:hAnsi="Times New Roman"/>
          <w:sz w:val="20"/>
          <w:szCs w:val="20"/>
        </w:rPr>
        <w:t>2</w:t>
      </w:r>
      <w:r w:rsidR="00940F7C">
        <w:rPr>
          <w:rFonts w:ascii="Times New Roman" w:hAnsi="Times New Roman"/>
          <w:sz w:val="20"/>
          <w:szCs w:val="20"/>
        </w:rPr>
        <w:t>3</w:t>
      </w:r>
      <w:r w:rsidRPr="009941BB">
        <w:rPr>
          <w:rFonts w:ascii="Times New Roman" w:hAnsi="Times New Roman"/>
          <w:sz w:val="20"/>
          <w:szCs w:val="20"/>
        </w:rPr>
        <w:t xml:space="preserve"> по 202</w:t>
      </w:r>
      <w:r w:rsidR="00940F7C">
        <w:rPr>
          <w:rFonts w:ascii="Times New Roman" w:hAnsi="Times New Roman"/>
          <w:sz w:val="20"/>
          <w:szCs w:val="20"/>
        </w:rPr>
        <w:t>6</w:t>
      </w:r>
      <w:r w:rsidRPr="009941BB">
        <w:rPr>
          <w:rFonts w:ascii="Times New Roman" w:hAnsi="Times New Roman"/>
          <w:sz w:val="20"/>
          <w:szCs w:val="20"/>
        </w:rPr>
        <w:t xml:space="preserve"> годы будут реализованы 5 подпрограмм:</w:t>
      </w:r>
    </w:p>
    <w:p w:rsidR="009941BB" w:rsidRPr="009941BB" w:rsidRDefault="009941BB" w:rsidP="009941BB">
      <w:pPr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>Подпрограмма 1.«Благоустройство территории Казачинского сельсовета».</w:t>
      </w:r>
    </w:p>
    <w:p w:rsidR="009941BB" w:rsidRPr="009941BB" w:rsidRDefault="009941BB" w:rsidP="009941BB">
      <w:pPr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>Подпрограмма 2. «Содержание автомобильных дорог общего пользования  Казачинского сельсовета"</w:t>
      </w:r>
    </w:p>
    <w:p w:rsidR="009941BB" w:rsidRPr="009941BB" w:rsidRDefault="009941BB" w:rsidP="009941BB">
      <w:pPr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>Подпрограмма 3.«Обеспечение безопасности жителей Казачинского сельсовета».</w:t>
      </w:r>
    </w:p>
    <w:p w:rsidR="009941BB" w:rsidRPr="009941BB" w:rsidRDefault="009941BB" w:rsidP="009941BB">
      <w:pPr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>Подпрограмма 4. « Прочие мероприятия Казачинского сельсовета»</w:t>
      </w:r>
    </w:p>
    <w:p w:rsidR="009941BB" w:rsidRPr="009941BB" w:rsidRDefault="009941BB" w:rsidP="009941BB">
      <w:pPr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>Подпрограмма 5. «Обеспечение реализации муниципальной программы и прочие мероприятия»</w:t>
      </w:r>
    </w:p>
    <w:p w:rsidR="009941BB" w:rsidRPr="009941BB" w:rsidRDefault="009941BB" w:rsidP="009941BB">
      <w:pPr>
        <w:spacing w:after="0" w:line="240" w:lineRule="auto"/>
        <w:ind w:firstLine="539"/>
        <w:jc w:val="both"/>
        <w:rPr>
          <w:rFonts w:ascii="Times New Roman" w:hAnsi="Times New Roman"/>
          <w:bCs/>
          <w:sz w:val="20"/>
          <w:szCs w:val="20"/>
        </w:rPr>
      </w:pPr>
    </w:p>
    <w:p w:rsidR="009941BB" w:rsidRPr="009941BB" w:rsidRDefault="009941BB" w:rsidP="009941BB">
      <w:pPr>
        <w:spacing w:after="0" w:line="240" w:lineRule="auto"/>
        <w:ind w:firstLine="539"/>
        <w:jc w:val="both"/>
        <w:rPr>
          <w:rFonts w:ascii="Times New Roman" w:hAnsi="Times New Roman"/>
          <w:bCs/>
          <w:sz w:val="20"/>
          <w:szCs w:val="20"/>
        </w:rPr>
      </w:pPr>
      <w:r w:rsidRPr="009941BB">
        <w:rPr>
          <w:rFonts w:ascii="Times New Roman" w:hAnsi="Times New Roman"/>
          <w:bCs/>
          <w:sz w:val="20"/>
          <w:szCs w:val="20"/>
        </w:rPr>
        <w:t xml:space="preserve">Для каждой подпрограммы сформулированы цели, задачи, целевые индикаторы, определены их </w:t>
      </w:r>
    </w:p>
    <w:p w:rsidR="009941BB" w:rsidRPr="009941BB" w:rsidRDefault="009941BB" w:rsidP="009941BB">
      <w:pPr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bCs/>
          <w:sz w:val="20"/>
          <w:szCs w:val="20"/>
        </w:rPr>
        <w:t>значения и механизмы реализации</w:t>
      </w:r>
      <w:r w:rsidRPr="009941BB">
        <w:rPr>
          <w:rFonts w:ascii="Times New Roman" w:hAnsi="Times New Roman"/>
          <w:sz w:val="20"/>
          <w:szCs w:val="20"/>
        </w:rPr>
        <w:t xml:space="preserve"> (приложения №1, №2</w:t>
      </w:r>
      <w:r w:rsidR="00940F7C">
        <w:rPr>
          <w:rFonts w:ascii="Times New Roman" w:hAnsi="Times New Roman"/>
          <w:sz w:val="20"/>
          <w:szCs w:val="20"/>
        </w:rPr>
        <w:t xml:space="preserve"> </w:t>
      </w:r>
      <w:r w:rsidRPr="009941BB">
        <w:rPr>
          <w:rFonts w:ascii="Times New Roman" w:hAnsi="Times New Roman"/>
          <w:sz w:val="20"/>
          <w:szCs w:val="20"/>
        </w:rPr>
        <w:t>к муниципальной  программе).</w:t>
      </w:r>
    </w:p>
    <w:p w:rsidR="009941BB" w:rsidRPr="009941BB" w:rsidRDefault="009941BB" w:rsidP="009941BB">
      <w:pPr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</w:p>
    <w:p w:rsidR="009941BB" w:rsidRPr="009941BB" w:rsidRDefault="009941BB" w:rsidP="009941BB">
      <w:pPr>
        <w:numPr>
          <w:ilvl w:val="0"/>
          <w:numId w:val="1"/>
        </w:numPr>
        <w:spacing w:after="0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9941BB">
        <w:rPr>
          <w:rFonts w:ascii="Times New Roman" w:hAnsi="Times New Roman"/>
          <w:b/>
          <w:sz w:val="20"/>
          <w:szCs w:val="20"/>
        </w:rPr>
        <w:t>Информация о распределении планируемых расходов</w:t>
      </w:r>
    </w:p>
    <w:p w:rsidR="009941BB" w:rsidRPr="009941BB" w:rsidRDefault="009941BB" w:rsidP="009941BB">
      <w:pPr>
        <w:ind w:left="720" w:firstLine="540"/>
        <w:jc w:val="center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b/>
          <w:sz w:val="20"/>
          <w:szCs w:val="20"/>
        </w:rPr>
        <w:lastRenderedPageBreak/>
        <w:t>по отдельным мероприятиям программы, подпрограммам</w:t>
      </w:r>
    </w:p>
    <w:p w:rsidR="009941BB" w:rsidRPr="009941BB" w:rsidRDefault="009941BB" w:rsidP="009941BB">
      <w:pPr>
        <w:ind w:firstLine="540"/>
        <w:jc w:val="both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>Муниципальная  программа состоит из подпрограмм, информация о распределении планируемых расходов по подпрограммам с указанием главных распорядителей средств местного бюджета, а также по годам реализации Программы приведены в приложениях к паспортам подпрограмм.</w:t>
      </w:r>
    </w:p>
    <w:p w:rsidR="009941BB" w:rsidRPr="009941BB" w:rsidRDefault="009941BB" w:rsidP="009941BB">
      <w:pPr>
        <w:ind w:left="720"/>
        <w:jc w:val="center"/>
        <w:rPr>
          <w:rFonts w:ascii="Times New Roman" w:eastAsia="Calibri" w:hAnsi="Times New Roman"/>
          <w:sz w:val="20"/>
          <w:szCs w:val="20"/>
        </w:rPr>
      </w:pPr>
      <w:r w:rsidRPr="009941BB">
        <w:rPr>
          <w:rFonts w:ascii="Times New Roman" w:eastAsia="Calibri" w:hAnsi="Times New Roman"/>
          <w:b/>
          <w:sz w:val="20"/>
          <w:szCs w:val="20"/>
        </w:rPr>
        <w:t>8. Информация о планируемых объемах бюджетных ассигнований, направленных на реализацию научной, научно-технической и инновационной деятельности</w:t>
      </w:r>
    </w:p>
    <w:p w:rsidR="009941BB" w:rsidRPr="009941BB" w:rsidRDefault="009941BB" w:rsidP="009941BB">
      <w:pPr>
        <w:ind w:firstLine="540"/>
        <w:jc w:val="both"/>
        <w:rPr>
          <w:rFonts w:ascii="Times New Roman" w:hAnsi="Times New Roman"/>
          <w:b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>Программа не содержит мероприятий, направленных на реализацию научной, научно-технической и инновационной деятельности.</w:t>
      </w:r>
    </w:p>
    <w:p w:rsidR="009941BB" w:rsidRPr="009941BB" w:rsidRDefault="009941BB" w:rsidP="009941BB">
      <w:pPr>
        <w:numPr>
          <w:ilvl w:val="0"/>
          <w:numId w:val="2"/>
        </w:numPr>
        <w:spacing w:after="0"/>
        <w:ind w:firstLine="540"/>
        <w:jc w:val="both"/>
        <w:rPr>
          <w:rFonts w:ascii="Times New Roman" w:hAnsi="Times New Roman"/>
          <w:b/>
          <w:sz w:val="20"/>
          <w:szCs w:val="20"/>
        </w:rPr>
      </w:pPr>
      <w:r w:rsidRPr="009941BB">
        <w:rPr>
          <w:rFonts w:ascii="Times New Roman" w:hAnsi="Times New Roman"/>
          <w:b/>
          <w:sz w:val="20"/>
          <w:szCs w:val="20"/>
        </w:rPr>
        <w:t>Критерии отбора поселений сельсовета, на территории, которых будут реализовываться отдельные мероприятия программы</w:t>
      </w:r>
    </w:p>
    <w:p w:rsidR="009941BB" w:rsidRPr="009941BB" w:rsidRDefault="009941BB" w:rsidP="009941BB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9941BB" w:rsidRPr="009941BB" w:rsidRDefault="009941BB" w:rsidP="009941BB">
      <w:pPr>
        <w:tabs>
          <w:tab w:val="left" w:pos="0"/>
        </w:tabs>
        <w:autoSpaceDE w:val="0"/>
        <w:ind w:firstLine="540"/>
        <w:jc w:val="both"/>
        <w:rPr>
          <w:rFonts w:ascii="Times New Roman" w:eastAsia="Calibri" w:hAnsi="Times New Roman"/>
          <w:b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 xml:space="preserve">Не будет использоваться отбор поселений сельсовета при реализации программы. </w:t>
      </w:r>
    </w:p>
    <w:p w:rsidR="009941BB" w:rsidRPr="009941BB" w:rsidRDefault="009941BB" w:rsidP="009941BB">
      <w:pPr>
        <w:numPr>
          <w:ilvl w:val="0"/>
          <w:numId w:val="2"/>
        </w:numPr>
        <w:ind w:firstLine="540"/>
        <w:rPr>
          <w:rFonts w:ascii="Times New Roman" w:eastAsia="Calibri" w:hAnsi="Times New Roman"/>
          <w:sz w:val="20"/>
          <w:szCs w:val="20"/>
        </w:rPr>
      </w:pPr>
      <w:r w:rsidRPr="009941BB">
        <w:rPr>
          <w:rFonts w:ascii="Times New Roman" w:eastAsia="Calibri" w:hAnsi="Times New Roman"/>
          <w:b/>
          <w:sz w:val="20"/>
          <w:szCs w:val="20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 бюджета, и бюджета муниципального образования, а также перечень реализуемых ими мероприятий, в случае участия в разработке и реализации программы</w:t>
      </w:r>
    </w:p>
    <w:p w:rsidR="009941BB" w:rsidRPr="009941BB" w:rsidRDefault="009941BB" w:rsidP="009941BB">
      <w:pPr>
        <w:ind w:firstLine="540"/>
        <w:jc w:val="both"/>
        <w:rPr>
          <w:rFonts w:ascii="Times New Roman" w:hAnsi="Times New Roman"/>
          <w:b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 бюджета приведена в приложении  3 к настоящей Программе.</w:t>
      </w:r>
    </w:p>
    <w:p w:rsidR="009941BB" w:rsidRPr="009941BB" w:rsidRDefault="009941BB" w:rsidP="009941BB">
      <w:pPr>
        <w:ind w:left="720"/>
        <w:jc w:val="center"/>
        <w:rPr>
          <w:rFonts w:ascii="Times New Roman" w:eastAsia="Calibri" w:hAnsi="Times New Roman"/>
          <w:sz w:val="20"/>
          <w:szCs w:val="20"/>
        </w:rPr>
      </w:pPr>
      <w:r w:rsidRPr="009941BB">
        <w:rPr>
          <w:rFonts w:ascii="Times New Roman" w:eastAsia="Calibri" w:hAnsi="Times New Roman"/>
          <w:b/>
          <w:sz w:val="20"/>
          <w:szCs w:val="20"/>
        </w:rPr>
        <w:t xml:space="preserve">11. </w:t>
      </w:r>
      <w:proofErr w:type="gramStart"/>
      <w:r w:rsidRPr="009941BB">
        <w:rPr>
          <w:rFonts w:ascii="Times New Roman" w:eastAsia="Calibri" w:hAnsi="Times New Roman"/>
          <w:b/>
          <w:sz w:val="20"/>
          <w:szCs w:val="20"/>
        </w:rPr>
        <w:t>Прогноз сводных показателей муниципальных заданий,   в случае оказания муниципальными  учреждениями  услуг юридическим и (или) физическим лицам, выполнения работ (прогноз сводных показателей муниципальных заданий представляется по муниципальным учреждениям, в отношении которых ответственный исполнитель (соисполнитель) программы осуществляет функции и полномочия учредителей</w:t>
      </w:r>
      <w:proofErr w:type="gramEnd"/>
    </w:p>
    <w:p w:rsidR="009941BB" w:rsidRPr="009941BB" w:rsidRDefault="009941BB" w:rsidP="009941BB">
      <w:pPr>
        <w:ind w:firstLine="540"/>
        <w:jc w:val="both"/>
        <w:rPr>
          <w:rFonts w:ascii="Times New Roman" w:hAnsi="Times New Roman"/>
          <w:b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>В рамках реализации Программы муниципальные услуги оказываться не будут.</w:t>
      </w:r>
    </w:p>
    <w:p w:rsidR="009941BB" w:rsidRPr="009941BB" w:rsidRDefault="009941BB" w:rsidP="009941BB">
      <w:pPr>
        <w:ind w:firstLine="540"/>
        <w:jc w:val="center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b/>
          <w:sz w:val="20"/>
          <w:szCs w:val="20"/>
        </w:rPr>
        <w:t>12. Целевые показатели (индикаторы) Программы.</w:t>
      </w:r>
    </w:p>
    <w:p w:rsidR="009941BB" w:rsidRPr="009941BB" w:rsidRDefault="009941BB" w:rsidP="009941BB">
      <w:pPr>
        <w:ind w:firstLine="540"/>
        <w:jc w:val="both"/>
        <w:rPr>
          <w:rFonts w:ascii="Times New Roman" w:hAnsi="Times New Roman"/>
          <w:sz w:val="20"/>
          <w:szCs w:val="20"/>
        </w:rPr>
      </w:pPr>
      <w:r w:rsidRPr="009941BB">
        <w:rPr>
          <w:rFonts w:ascii="Times New Roman" w:hAnsi="Times New Roman"/>
          <w:sz w:val="20"/>
          <w:szCs w:val="20"/>
        </w:rPr>
        <w:t>Состав целевых индикаторов и показателей программы увязан с их задачами, основными мероприятиями, что позволяет оценить ожидаемые конечные результаты, эффективность программы на весь период ее реализации.</w:t>
      </w:r>
    </w:p>
    <w:p w:rsidR="009941BB" w:rsidRPr="009941BB" w:rsidRDefault="009941BB" w:rsidP="009941BB">
      <w:pPr>
        <w:ind w:left="-567" w:firstLine="540"/>
        <w:jc w:val="both"/>
        <w:rPr>
          <w:rFonts w:ascii="Times New Roman" w:hAnsi="Times New Roman"/>
          <w:sz w:val="20"/>
          <w:szCs w:val="20"/>
        </w:rPr>
      </w:pPr>
    </w:p>
    <w:p w:rsidR="009941BB" w:rsidRPr="009941BB" w:rsidRDefault="009941BB" w:rsidP="009941BB">
      <w:pPr>
        <w:ind w:left="-567" w:firstLine="540"/>
        <w:jc w:val="both"/>
        <w:rPr>
          <w:rFonts w:ascii="Times New Roman" w:hAnsi="Times New Roman"/>
          <w:sz w:val="20"/>
          <w:szCs w:val="20"/>
        </w:rPr>
      </w:pPr>
    </w:p>
    <w:p w:rsidR="009941BB" w:rsidRDefault="009941BB">
      <w:pPr>
        <w:sectPr w:rsidR="009941BB" w:rsidSect="00655D0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53108" w:rsidRPr="00AB3560" w:rsidRDefault="00653108" w:rsidP="00653108">
      <w:pPr>
        <w:pStyle w:val="ConsPlusNormal"/>
        <w:widowControl/>
        <w:ind w:left="8460" w:firstLine="0"/>
        <w:outlineLvl w:val="0"/>
        <w:rPr>
          <w:rFonts w:ascii="Times New Roman" w:hAnsi="Times New Roman" w:cs="Times New Roman"/>
          <w:sz w:val="18"/>
          <w:szCs w:val="18"/>
        </w:rPr>
      </w:pPr>
      <w:r w:rsidRPr="00AB3560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1 </w:t>
      </w:r>
    </w:p>
    <w:p w:rsidR="00653108" w:rsidRPr="00AB3560" w:rsidRDefault="00653108" w:rsidP="00653108">
      <w:pPr>
        <w:pStyle w:val="ConsPlusNormal"/>
        <w:widowControl/>
        <w:ind w:left="7740" w:firstLine="48"/>
        <w:rPr>
          <w:rFonts w:ascii="Times New Roman" w:hAnsi="Times New Roman" w:cs="Times New Roman"/>
          <w:b/>
          <w:sz w:val="18"/>
          <w:szCs w:val="18"/>
        </w:rPr>
      </w:pPr>
      <w:r w:rsidRPr="00AB3560">
        <w:rPr>
          <w:rFonts w:ascii="Times New Roman" w:hAnsi="Times New Roman" w:cs="Times New Roman"/>
          <w:sz w:val="18"/>
          <w:szCs w:val="18"/>
        </w:rPr>
        <w:t>к Паспорту муниципальной программы Казачинского сельсовета</w:t>
      </w:r>
    </w:p>
    <w:p w:rsidR="00653108" w:rsidRPr="00AB3560" w:rsidRDefault="00653108" w:rsidP="00653108">
      <w:pPr>
        <w:pStyle w:val="ConsPlusNormal"/>
        <w:widowControl/>
        <w:ind w:left="7740" w:firstLine="48"/>
        <w:rPr>
          <w:rFonts w:ascii="Times New Roman" w:hAnsi="Times New Roman" w:cs="Times New Roman"/>
          <w:sz w:val="18"/>
          <w:szCs w:val="18"/>
        </w:rPr>
      </w:pPr>
      <w:r w:rsidRPr="00AB3560">
        <w:rPr>
          <w:rFonts w:ascii="Times New Roman" w:hAnsi="Times New Roman" w:cs="Times New Roman"/>
          <w:b/>
          <w:sz w:val="18"/>
          <w:szCs w:val="18"/>
        </w:rPr>
        <w:t>«Создание безопасных и  комфортных условий  для проживания на территории Казачинского сельсовета»</w:t>
      </w:r>
    </w:p>
    <w:p w:rsidR="00653108" w:rsidRPr="008D1265" w:rsidRDefault="00653108" w:rsidP="0065310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53108" w:rsidRPr="00C57DC5" w:rsidRDefault="00653108" w:rsidP="00653108">
      <w:pPr>
        <w:jc w:val="center"/>
        <w:rPr>
          <w:rFonts w:ascii="Times New Roman" w:hAnsi="Times New Roman"/>
          <w:sz w:val="20"/>
          <w:szCs w:val="20"/>
        </w:rPr>
      </w:pPr>
      <w:r w:rsidRPr="00C57DC5">
        <w:rPr>
          <w:rFonts w:ascii="Times New Roman" w:hAnsi="Times New Roman"/>
          <w:b/>
          <w:sz w:val="20"/>
          <w:szCs w:val="20"/>
        </w:rPr>
        <w:t>Перечень целевых показателей и показателей результативности программы с расшифровк</w:t>
      </w:r>
      <w:r>
        <w:rPr>
          <w:rFonts w:ascii="Times New Roman" w:hAnsi="Times New Roman"/>
          <w:b/>
          <w:sz w:val="20"/>
          <w:szCs w:val="20"/>
        </w:rPr>
        <w:t>ой плановых значений по годам  и</w:t>
      </w:r>
      <w:r w:rsidRPr="00C57DC5">
        <w:rPr>
          <w:rFonts w:ascii="Times New Roman" w:hAnsi="Times New Roman"/>
          <w:b/>
          <w:sz w:val="20"/>
          <w:szCs w:val="20"/>
        </w:rPr>
        <w:t xml:space="preserve"> её реализации</w:t>
      </w:r>
    </w:p>
    <w:tbl>
      <w:tblPr>
        <w:tblW w:w="20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4"/>
        <w:gridCol w:w="13"/>
        <w:gridCol w:w="1558"/>
        <w:gridCol w:w="2225"/>
        <w:gridCol w:w="1845"/>
        <w:gridCol w:w="285"/>
        <w:gridCol w:w="1276"/>
        <w:gridCol w:w="991"/>
        <w:gridCol w:w="984"/>
        <w:gridCol w:w="426"/>
        <w:gridCol w:w="7"/>
        <w:gridCol w:w="1418"/>
        <w:gridCol w:w="1276"/>
        <w:gridCol w:w="2474"/>
        <w:gridCol w:w="5147"/>
      </w:tblGrid>
      <w:tr w:rsidR="00653108" w:rsidRPr="00C57DC5" w:rsidTr="000D2E8D">
        <w:trPr>
          <w:gridAfter w:val="2"/>
          <w:wAfter w:w="7621" w:type="dxa"/>
          <w:trHeight w:val="556"/>
        </w:trPr>
        <w:tc>
          <w:tcPr>
            <w:tcW w:w="704" w:type="dxa"/>
          </w:tcPr>
          <w:p w:rsidR="00653108" w:rsidRPr="003C74B5" w:rsidRDefault="00653108" w:rsidP="00EE0C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74B5">
              <w:rPr>
                <w:rFonts w:ascii="Times New Roman" w:hAnsi="Times New Roman" w:cs="Times New Roman"/>
              </w:rPr>
              <w:t xml:space="preserve">№  </w:t>
            </w:r>
            <w:r w:rsidRPr="003C74B5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3C74B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C74B5">
              <w:rPr>
                <w:rFonts w:ascii="Times New Roman" w:hAnsi="Times New Roman" w:cs="Times New Roman"/>
              </w:rPr>
              <w:t>/</w:t>
            </w:r>
            <w:proofErr w:type="spellStart"/>
            <w:r w:rsidRPr="003C74B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796" w:type="dxa"/>
            <w:gridSpan w:val="3"/>
          </w:tcPr>
          <w:p w:rsidR="00653108" w:rsidRPr="003C74B5" w:rsidRDefault="00653108" w:rsidP="00EE0C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74B5">
              <w:rPr>
                <w:rFonts w:ascii="Times New Roman" w:hAnsi="Times New Roman" w:cs="Times New Roman"/>
              </w:rPr>
              <w:t xml:space="preserve">Цели,    </w:t>
            </w:r>
            <w:r w:rsidRPr="003C74B5">
              <w:rPr>
                <w:rFonts w:ascii="Times New Roman" w:hAnsi="Times New Roman" w:cs="Times New Roman"/>
              </w:rPr>
              <w:br/>
              <w:t xml:space="preserve">задачи,   </w:t>
            </w:r>
            <w:r w:rsidRPr="003C74B5">
              <w:rPr>
                <w:rFonts w:ascii="Times New Roman" w:hAnsi="Times New Roman" w:cs="Times New Roman"/>
              </w:rPr>
              <w:br/>
              <w:t xml:space="preserve">показатели </w:t>
            </w:r>
            <w:r w:rsidRPr="003C74B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45" w:type="dxa"/>
          </w:tcPr>
          <w:p w:rsidR="00653108" w:rsidRPr="003C74B5" w:rsidRDefault="00653108" w:rsidP="00EE0C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74B5">
              <w:rPr>
                <w:rFonts w:ascii="Times New Roman" w:hAnsi="Times New Roman" w:cs="Times New Roman"/>
              </w:rPr>
              <w:t>Единица</w:t>
            </w:r>
            <w:r w:rsidRPr="003C74B5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561" w:type="dxa"/>
            <w:gridSpan w:val="2"/>
          </w:tcPr>
          <w:p w:rsidR="00653108" w:rsidRPr="00C57DC5" w:rsidRDefault="0051012C" w:rsidP="00EB41EB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Отчетный финансовый год </w:t>
            </w:r>
            <w:r w:rsidR="00653108" w:rsidRPr="003C74B5">
              <w:rPr>
                <w:rFonts w:ascii="Times New Roman" w:hAnsi="Times New Roman" w:cs="Times New Roman"/>
              </w:rPr>
              <w:t>20</w:t>
            </w:r>
            <w:r w:rsidR="00C7381B">
              <w:rPr>
                <w:rFonts w:ascii="Times New Roman" w:hAnsi="Times New Roman" w:cs="Times New Roman"/>
              </w:rPr>
              <w:t>2</w:t>
            </w:r>
            <w:r w:rsidR="00EB41EB">
              <w:rPr>
                <w:rFonts w:ascii="Times New Roman" w:hAnsi="Times New Roman" w:cs="Times New Roman"/>
              </w:rPr>
              <w:t>2</w:t>
            </w:r>
            <w:r w:rsidR="00653108" w:rsidRPr="003C74B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1" w:type="dxa"/>
          </w:tcPr>
          <w:p w:rsidR="00653108" w:rsidRPr="003C74B5" w:rsidRDefault="0051012C" w:rsidP="00940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 финансовый год                         </w:t>
            </w:r>
            <w:r w:rsidR="00653108" w:rsidRPr="003C74B5">
              <w:rPr>
                <w:rFonts w:ascii="Times New Roman" w:hAnsi="Times New Roman"/>
                <w:sz w:val="20"/>
                <w:szCs w:val="20"/>
              </w:rPr>
              <w:t>20</w:t>
            </w:r>
            <w:r w:rsidR="00C76B61">
              <w:rPr>
                <w:rFonts w:ascii="Times New Roman" w:hAnsi="Times New Roman"/>
                <w:sz w:val="20"/>
                <w:szCs w:val="20"/>
              </w:rPr>
              <w:t>2</w:t>
            </w:r>
            <w:r w:rsidR="00940F7C">
              <w:rPr>
                <w:rFonts w:ascii="Times New Roman" w:hAnsi="Times New Roman"/>
                <w:sz w:val="20"/>
                <w:szCs w:val="20"/>
              </w:rPr>
              <w:t>3</w:t>
            </w:r>
            <w:r w:rsidR="00653108" w:rsidRPr="003C74B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gridSpan w:val="3"/>
          </w:tcPr>
          <w:p w:rsidR="00653108" w:rsidRPr="00C57DC5" w:rsidRDefault="0051012C" w:rsidP="00940F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Очередной финансовый год </w:t>
            </w:r>
            <w:r w:rsidR="00653108" w:rsidRPr="003C74B5">
              <w:rPr>
                <w:rFonts w:ascii="Times New Roman" w:hAnsi="Times New Roman"/>
                <w:sz w:val="20"/>
                <w:szCs w:val="20"/>
              </w:rPr>
              <w:t>20</w:t>
            </w:r>
            <w:r w:rsidR="00092DBC">
              <w:rPr>
                <w:rFonts w:ascii="Times New Roman" w:hAnsi="Times New Roman"/>
                <w:sz w:val="20"/>
                <w:szCs w:val="20"/>
              </w:rPr>
              <w:t>2</w:t>
            </w:r>
            <w:r w:rsidR="00940F7C">
              <w:rPr>
                <w:rFonts w:ascii="Times New Roman" w:hAnsi="Times New Roman"/>
                <w:sz w:val="20"/>
                <w:szCs w:val="20"/>
              </w:rPr>
              <w:t>4</w:t>
            </w:r>
            <w:r w:rsidR="00653108" w:rsidRPr="003C74B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</w:tcPr>
          <w:p w:rsidR="00653108" w:rsidRPr="003C74B5" w:rsidRDefault="0051012C" w:rsidP="00940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Первый год планового периода              2</w:t>
            </w:r>
            <w:r w:rsidR="00092DBC">
              <w:rPr>
                <w:rFonts w:ascii="Times New Roman" w:hAnsi="Times New Roman"/>
                <w:sz w:val="20"/>
                <w:szCs w:val="20"/>
              </w:rPr>
              <w:t>02</w:t>
            </w:r>
            <w:r w:rsidR="00940F7C">
              <w:rPr>
                <w:rFonts w:ascii="Times New Roman" w:hAnsi="Times New Roman"/>
                <w:sz w:val="20"/>
                <w:szCs w:val="20"/>
              </w:rPr>
              <w:t>5</w:t>
            </w:r>
            <w:r w:rsidR="00653108" w:rsidRPr="003C74B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53108" w:rsidRDefault="0051012C" w:rsidP="00940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Второй год планового периода                                </w:t>
            </w:r>
            <w:r w:rsidR="00653108">
              <w:rPr>
                <w:rFonts w:ascii="Times New Roman" w:hAnsi="Times New Roman"/>
                <w:sz w:val="20"/>
                <w:szCs w:val="20"/>
              </w:rPr>
              <w:t>202</w:t>
            </w:r>
            <w:r w:rsidR="00940F7C">
              <w:rPr>
                <w:rFonts w:ascii="Times New Roman" w:hAnsi="Times New Roman"/>
                <w:sz w:val="20"/>
                <w:szCs w:val="20"/>
              </w:rPr>
              <w:t>6</w:t>
            </w:r>
            <w:r w:rsidR="0065310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B57145" w:rsidRPr="00C57DC5" w:rsidTr="000D2E8D">
        <w:trPr>
          <w:gridAfter w:val="2"/>
          <w:wAfter w:w="7621" w:type="dxa"/>
          <w:trHeight w:val="556"/>
        </w:trPr>
        <w:tc>
          <w:tcPr>
            <w:tcW w:w="13008" w:type="dxa"/>
            <w:gridSpan w:val="13"/>
            <w:tcBorders>
              <w:right w:val="single" w:sz="4" w:space="0" w:color="auto"/>
            </w:tcBorders>
          </w:tcPr>
          <w:p w:rsidR="00B57145" w:rsidRDefault="00B57145" w:rsidP="00B57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</w:t>
            </w:r>
            <w:r w:rsidRPr="00A435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Приведение в качественное состояние элементов благоустройства,- Содержание, текущий ремонт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объектов благоустройства (</w:t>
            </w:r>
            <w:r w:rsidRPr="00A435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детских игровых и спортивных площадок, газонов, зелёных насаждений, тротуаров </w:t>
            </w:r>
            <w:proofErr w:type="spellStart"/>
            <w:r w:rsidRPr="00A435FC">
              <w:rPr>
                <w:rFonts w:ascii="Times New Roman" w:hAnsi="Times New Roman"/>
                <w:color w:val="000000"/>
                <w:sz w:val="20"/>
                <w:szCs w:val="20"/>
              </w:rPr>
              <w:t>пешеходныхдорожек</w:t>
            </w:r>
            <w:proofErr w:type="spellEnd"/>
            <w:r w:rsidRPr="00A435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т.д.)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r w:rsidRPr="00A435FC">
              <w:rPr>
                <w:rFonts w:ascii="Times New Roman" w:hAnsi="Times New Roman"/>
                <w:sz w:val="20"/>
                <w:szCs w:val="20"/>
              </w:rPr>
              <w:t>еконструкция и ремонт системы уличного освещения, с установкой светильников в населенных пунктах;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О</w:t>
            </w:r>
            <w:r w:rsidRPr="00A435FC">
              <w:rPr>
                <w:rFonts w:ascii="Times New Roman" w:hAnsi="Times New Roman"/>
                <w:sz w:val="20"/>
                <w:szCs w:val="20"/>
              </w:rPr>
              <w:t>здоровление санитарной экологической обстановки в поселении и на свободных те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рриториях, ликвидация </w:t>
            </w:r>
            <w:r w:rsidRPr="00A435FC">
              <w:rPr>
                <w:rFonts w:ascii="Times New Roman" w:hAnsi="Times New Roman"/>
                <w:sz w:val="20"/>
                <w:szCs w:val="20"/>
              </w:rPr>
              <w:t>мусора;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О</w:t>
            </w:r>
            <w:r w:rsidRPr="00A435FC">
              <w:rPr>
                <w:rFonts w:ascii="Times New Roman" w:hAnsi="Times New Roman"/>
                <w:sz w:val="20"/>
                <w:szCs w:val="20"/>
              </w:rPr>
              <w:t>здоровление санитарной экологической обстановки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33A88" w:rsidRPr="00C57DC5" w:rsidTr="000D2E8D">
        <w:trPr>
          <w:gridAfter w:val="10"/>
          <w:wAfter w:w="14284" w:type="dxa"/>
          <w:trHeight w:val="364"/>
        </w:trPr>
        <w:tc>
          <w:tcPr>
            <w:tcW w:w="717" w:type="dxa"/>
            <w:gridSpan w:val="2"/>
          </w:tcPr>
          <w:p w:rsidR="00653108" w:rsidRPr="003C74B5" w:rsidRDefault="00653108" w:rsidP="00EE0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right w:val="nil"/>
            </w:tcBorders>
          </w:tcPr>
          <w:p w:rsidR="00653108" w:rsidRPr="003C74B5" w:rsidRDefault="00653108" w:rsidP="00B5714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33A88" w:rsidRPr="00C57DC5" w:rsidRDefault="00833A88">
            <w:pPr>
              <w:suppressAutoHyphens w:val="0"/>
            </w:pPr>
          </w:p>
        </w:tc>
        <w:tc>
          <w:tcPr>
            <w:tcW w:w="184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33A88" w:rsidRPr="00C57DC5" w:rsidRDefault="00833A88">
            <w:pPr>
              <w:suppressAutoHyphens w:val="0"/>
            </w:pPr>
          </w:p>
        </w:tc>
      </w:tr>
      <w:tr w:rsidR="00AC0106" w:rsidRPr="00C57DC5" w:rsidTr="000D2E8D">
        <w:trPr>
          <w:gridAfter w:val="1"/>
          <w:wAfter w:w="5147" w:type="dxa"/>
          <w:trHeight w:val="600"/>
        </w:trPr>
        <w:tc>
          <w:tcPr>
            <w:tcW w:w="704" w:type="dxa"/>
            <w:tcBorders>
              <w:bottom w:val="single" w:sz="4" w:space="0" w:color="auto"/>
            </w:tcBorders>
          </w:tcPr>
          <w:p w:rsidR="00AC0106" w:rsidRPr="003C74B5" w:rsidRDefault="00AC0106" w:rsidP="00EE0C6A">
            <w:pPr>
              <w:pStyle w:val="ConsPlusNormal"/>
              <w:rPr>
                <w:rFonts w:ascii="Times New Roman" w:hAnsi="Times New Roman" w:cs="Times New Roman"/>
              </w:rPr>
            </w:pPr>
            <w:r w:rsidRPr="003C74B5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3796" w:type="dxa"/>
            <w:gridSpan w:val="3"/>
            <w:tcBorders>
              <w:bottom w:val="single" w:sz="4" w:space="0" w:color="auto"/>
            </w:tcBorders>
          </w:tcPr>
          <w:p w:rsidR="00AC0106" w:rsidRDefault="00AC0106" w:rsidP="00994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индикатор 1.1.</w:t>
            </w:r>
          </w:p>
          <w:p w:rsidR="00AC0106" w:rsidRPr="00583688" w:rsidRDefault="00AC0106" w:rsidP="00994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3688">
              <w:rPr>
                <w:rFonts w:ascii="Times New Roman" w:hAnsi="Times New Roman" w:cs="Times New Roman"/>
                <w:sz w:val="18"/>
                <w:szCs w:val="18"/>
              </w:rPr>
              <w:t>Доля обеспеченности улиц приборами наружного освещения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</w:tcPr>
          <w:p w:rsidR="00AC0106" w:rsidRPr="003C74B5" w:rsidRDefault="00AC0106" w:rsidP="009941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от общего количества приборов</w:t>
            </w: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</w:tcPr>
          <w:p w:rsidR="00AC0106" w:rsidRPr="003C74B5" w:rsidRDefault="00AC0106" w:rsidP="009941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AC0106" w:rsidRPr="003C74B5" w:rsidRDefault="00AC0106" w:rsidP="009941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AC0106" w:rsidRPr="003C74B5" w:rsidRDefault="00AC0106" w:rsidP="00994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100%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C0106" w:rsidRPr="003C74B5" w:rsidRDefault="00AC0106" w:rsidP="00994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100%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C0106" w:rsidRPr="003C74B5" w:rsidRDefault="00AC0106" w:rsidP="00994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100%</w:t>
            </w:r>
          </w:p>
        </w:tc>
        <w:tc>
          <w:tcPr>
            <w:tcW w:w="2474" w:type="dxa"/>
            <w:vMerge w:val="restart"/>
            <w:tcBorders>
              <w:top w:val="nil"/>
              <w:right w:val="nil"/>
            </w:tcBorders>
          </w:tcPr>
          <w:p w:rsidR="00AC0106" w:rsidRDefault="00AC0106" w:rsidP="00EE0C6A">
            <w:pPr>
              <w:pStyle w:val="ConsPlusNormal"/>
              <w:spacing w:line="276" w:lineRule="auto"/>
            </w:pPr>
          </w:p>
          <w:p w:rsidR="00AC0106" w:rsidRDefault="00AC0106" w:rsidP="00EE0C6A">
            <w:pPr>
              <w:pStyle w:val="ConsPlusNormal"/>
              <w:spacing w:line="276" w:lineRule="auto"/>
            </w:pPr>
          </w:p>
          <w:p w:rsidR="00AC0106" w:rsidRDefault="00AC0106" w:rsidP="00EE0C6A">
            <w:pPr>
              <w:pStyle w:val="ConsPlusNormal"/>
              <w:spacing w:line="276" w:lineRule="auto"/>
            </w:pPr>
          </w:p>
          <w:p w:rsidR="00AC0106" w:rsidRDefault="00AC0106" w:rsidP="00EE0C6A">
            <w:pPr>
              <w:pStyle w:val="ConsPlusNormal"/>
              <w:spacing w:line="276" w:lineRule="auto"/>
            </w:pPr>
          </w:p>
          <w:p w:rsidR="00AC0106" w:rsidRDefault="00AC0106" w:rsidP="00EE0C6A">
            <w:pPr>
              <w:pStyle w:val="ConsPlusNormal"/>
              <w:spacing w:line="276" w:lineRule="auto"/>
            </w:pPr>
          </w:p>
          <w:p w:rsidR="00AC0106" w:rsidRPr="003C74B5" w:rsidRDefault="00AC0106" w:rsidP="00EE0C6A">
            <w:pPr>
              <w:pStyle w:val="ConsPlusNormal"/>
              <w:spacing w:line="276" w:lineRule="auto"/>
            </w:pPr>
          </w:p>
        </w:tc>
      </w:tr>
      <w:tr w:rsidR="00AC0106" w:rsidRPr="00C57DC5" w:rsidTr="000D2E8D">
        <w:trPr>
          <w:gridAfter w:val="1"/>
          <w:wAfter w:w="5147" w:type="dxa"/>
          <w:trHeight w:val="330"/>
        </w:trPr>
        <w:tc>
          <w:tcPr>
            <w:tcW w:w="704" w:type="dxa"/>
            <w:tcBorders>
              <w:top w:val="single" w:sz="4" w:space="0" w:color="auto"/>
            </w:tcBorders>
          </w:tcPr>
          <w:p w:rsidR="00AC0106" w:rsidRPr="003C74B5" w:rsidRDefault="00AC0106" w:rsidP="00CA432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3796" w:type="dxa"/>
            <w:gridSpan w:val="3"/>
            <w:tcBorders>
              <w:top w:val="single" w:sz="4" w:space="0" w:color="auto"/>
            </w:tcBorders>
          </w:tcPr>
          <w:p w:rsidR="00AC0106" w:rsidRDefault="00AC0106" w:rsidP="00994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индикатор 1.2.</w:t>
            </w:r>
          </w:p>
          <w:p w:rsidR="00AC0106" w:rsidRPr="00583688" w:rsidRDefault="00AC0106" w:rsidP="00994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3688">
              <w:rPr>
                <w:rFonts w:ascii="Times New Roman" w:hAnsi="Times New Roman" w:cs="Times New Roman"/>
                <w:sz w:val="18"/>
                <w:szCs w:val="18"/>
              </w:rPr>
              <w:t>Доля общей площади благоустроенной  территории кладбища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shd w:val="clear" w:color="auto" w:fill="auto"/>
          </w:tcPr>
          <w:p w:rsidR="00AC0106" w:rsidRPr="003C74B5" w:rsidRDefault="00AC0106" w:rsidP="009941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от общей площади  2га/7,5 га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</w:tcBorders>
          </w:tcPr>
          <w:p w:rsidR="00AC0106" w:rsidRPr="003C74B5" w:rsidRDefault="00AC0106" w:rsidP="009941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AC0106" w:rsidRPr="003C74B5" w:rsidRDefault="00AC0106" w:rsidP="009941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</w:tcPr>
          <w:p w:rsidR="00AC0106" w:rsidRPr="00ED1852" w:rsidRDefault="00AC0106" w:rsidP="009941BB">
            <w:pPr>
              <w:pStyle w:val="ConsPlusNormal"/>
              <w:widowControl/>
              <w:spacing w:line="276" w:lineRule="auto"/>
              <w:ind w:firstLine="0"/>
            </w:pPr>
            <w:r>
              <w:t>30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C0106" w:rsidRPr="00ED1852" w:rsidRDefault="00AC0106" w:rsidP="009941BB">
            <w:pPr>
              <w:pStyle w:val="ConsPlusNormal"/>
              <w:widowControl/>
              <w:spacing w:line="276" w:lineRule="auto"/>
              <w:ind w:firstLine="0"/>
            </w:pPr>
            <w:r>
              <w:t>30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C0106" w:rsidRPr="00ED1852" w:rsidRDefault="00AC0106" w:rsidP="009941BB">
            <w:pPr>
              <w:pStyle w:val="ConsPlusNormal"/>
              <w:widowControl/>
              <w:spacing w:line="276" w:lineRule="auto"/>
              <w:ind w:firstLine="0"/>
            </w:pPr>
            <w:r>
              <w:t>38</w:t>
            </w:r>
          </w:p>
        </w:tc>
        <w:tc>
          <w:tcPr>
            <w:tcW w:w="2474" w:type="dxa"/>
            <w:vMerge/>
            <w:tcBorders>
              <w:top w:val="nil"/>
              <w:right w:val="nil"/>
            </w:tcBorders>
          </w:tcPr>
          <w:p w:rsidR="00AC0106" w:rsidRDefault="00AC0106" w:rsidP="00EE0C6A">
            <w:pPr>
              <w:pStyle w:val="ConsPlusNormal"/>
              <w:spacing w:line="276" w:lineRule="auto"/>
            </w:pPr>
          </w:p>
        </w:tc>
      </w:tr>
      <w:tr w:rsidR="00AC0106" w:rsidRPr="00C57DC5" w:rsidTr="000D2E8D">
        <w:trPr>
          <w:gridAfter w:val="1"/>
          <w:wAfter w:w="5147" w:type="dxa"/>
          <w:trHeight w:val="240"/>
        </w:trPr>
        <w:tc>
          <w:tcPr>
            <w:tcW w:w="704" w:type="dxa"/>
          </w:tcPr>
          <w:p w:rsidR="00AC0106" w:rsidRPr="003C74B5" w:rsidRDefault="00AC0106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96" w:type="dxa"/>
            <w:gridSpan w:val="3"/>
          </w:tcPr>
          <w:p w:rsidR="00AC0106" w:rsidRDefault="00AC0106" w:rsidP="00994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индикатор 1.3.</w:t>
            </w:r>
          </w:p>
          <w:p w:rsidR="00AC0106" w:rsidRPr="00583688" w:rsidRDefault="00CE5947" w:rsidP="00CE59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  <w:r w:rsidR="00D709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безработных </w:t>
            </w:r>
            <w:r w:rsidR="00AC0106" w:rsidRPr="00583688">
              <w:rPr>
                <w:rFonts w:ascii="Times New Roman" w:hAnsi="Times New Roman" w:cs="Times New Roman"/>
                <w:sz w:val="18"/>
                <w:szCs w:val="18"/>
              </w:rPr>
              <w:t xml:space="preserve"> лиц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оформленных по трудовым договорам </w:t>
            </w:r>
          </w:p>
        </w:tc>
        <w:tc>
          <w:tcPr>
            <w:tcW w:w="1845" w:type="dxa"/>
            <w:shd w:val="clear" w:color="auto" w:fill="auto"/>
          </w:tcPr>
          <w:p w:rsidR="00AC0106" w:rsidRPr="003C74B5" w:rsidRDefault="00CE5947" w:rsidP="009941BB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561" w:type="dxa"/>
            <w:gridSpan w:val="2"/>
          </w:tcPr>
          <w:p w:rsidR="00AC0106" w:rsidRPr="003C74B5" w:rsidRDefault="00AC0106" w:rsidP="009941BB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C74B5">
              <w:rPr>
                <w:rFonts w:ascii="Times New Roman" w:hAnsi="Times New Roman" w:cs="Times New Roman"/>
              </w:rPr>
              <w:t>Не менее 6</w:t>
            </w:r>
          </w:p>
        </w:tc>
        <w:tc>
          <w:tcPr>
            <w:tcW w:w="991" w:type="dxa"/>
          </w:tcPr>
          <w:p w:rsidR="00AC0106" w:rsidRPr="003C74B5" w:rsidRDefault="00AC0106" w:rsidP="009941BB">
            <w:pPr>
              <w:rPr>
                <w:sz w:val="20"/>
                <w:szCs w:val="20"/>
              </w:rPr>
            </w:pPr>
            <w:r w:rsidRPr="003C74B5">
              <w:rPr>
                <w:rFonts w:ascii="Times New Roman" w:hAnsi="Times New Roman"/>
                <w:sz w:val="20"/>
                <w:szCs w:val="20"/>
              </w:rPr>
              <w:t>Не менее 6</w:t>
            </w:r>
          </w:p>
        </w:tc>
        <w:tc>
          <w:tcPr>
            <w:tcW w:w="1417" w:type="dxa"/>
            <w:gridSpan w:val="3"/>
          </w:tcPr>
          <w:p w:rsidR="00AC0106" w:rsidRPr="003C74B5" w:rsidRDefault="00AC0106" w:rsidP="009941BB">
            <w:pPr>
              <w:rPr>
                <w:sz w:val="20"/>
                <w:szCs w:val="20"/>
              </w:rPr>
            </w:pPr>
            <w:r w:rsidRPr="003C74B5">
              <w:rPr>
                <w:rFonts w:ascii="Times New Roman" w:hAnsi="Times New Roman"/>
                <w:sz w:val="20"/>
                <w:szCs w:val="20"/>
              </w:rPr>
              <w:t>Не менее 6</w:t>
            </w:r>
          </w:p>
        </w:tc>
        <w:tc>
          <w:tcPr>
            <w:tcW w:w="1418" w:type="dxa"/>
          </w:tcPr>
          <w:p w:rsidR="00AC0106" w:rsidRPr="003C74B5" w:rsidRDefault="00AC0106" w:rsidP="009941BB">
            <w:pPr>
              <w:rPr>
                <w:sz w:val="20"/>
                <w:szCs w:val="20"/>
              </w:rPr>
            </w:pPr>
            <w:r w:rsidRPr="003C74B5">
              <w:rPr>
                <w:rFonts w:ascii="Times New Roman" w:hAnsi="Times New Roman"/>
                <w:sz w:val="20"/>
                <w:szCs w:val="20"/>
              </w:rPr>
              <w:t>Не менее 6</w:t>
            </w:r>
          </w:p>
        </w:tc>
        <w:tc>
          <w:tcPr>
            <w:tcW w:w="1276" w:type="dxa"/>
          </w:tcPr>
          <w:p w:rsidR="00AC0106" w:rsidRPr="003C74B5" w:rsidRDefault="00AC0106" w:rsidP="009941BB">
            <w:pPr>
              <w:rPr>
                <w:sz w:val="20"/>
                <w:szCs w:val="20"/>
              </w:rPr>
            </w:pPr>
            <w:r w:rsidRPr="003C74B5">
              <w:rPr>
                <w:rFonts w:ascii="Times New Roman" w:hAnsi="Times New Roman"/>
                <w:sz w:val="20"/>
                <w:szCs w:val="20"/>
              </w:rPr>
              <w:t>Не менее 6</w:t>
            </w:r>
          </w:p>
        </w:tc>
        <w:tc>
          <w:tcPr>
            <w:tcW w:w="2474" w:type="dxa"/>
            <w:vMerge/>
            <w:tcBorders>
              <w:top w:val="nil"/>
              <w:right w:val="nil"/>
            </w:tcBorders>
          </w:tcPr>
          <w:p w:rsidR="00AC0106" w:rsidRPr="00C57DC5" w:rsidRDefault="00AC0106" w:rsidP="00EE0C6A">
            <w:pPr>
              <w:pStyle w:val="ConsPlusNormal"/>
              <w:spacing w:line="276" w:lineRule="auto"/>
            </w:pPr>
          </w:p>
        </w:tc>
      </w:tr>
      <w:tr w:rsidR="00AC0106" w:rsidRPr="00C57DC5" w:rsidTr="000D2E8D">
        <w:trPr>
          <w:gridAfter w:val="1"/>
          <w:wAfter w:w="5147" w:type="dxa"/>
          <w:trHeight w:val="240"/>
        </w:trPr>
        <w:tc>
          <w:tcPr>
            <w:tcW w:w="704" w:type="dxa"/>
          </w:tcPr>
          <w:p w:rsidR="00AC0106" w:rsidRPr="003C74B5" w:rsidRDefault="00AC0106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96" w:type="dxa"/>
            <w:gridSpan w:val="3"/>
          </w:tcPr>
          <w:p w:rsidR="00AC0106" w:rsidRPr="004A444C" w:rsidRDefault="00AC0106" w:rsidP="009941BB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4A444C">
              <w:rPr>
                <w:rFonts w:ascii="Times New Roman" w:hAnsi="Times New Roman"/>
                <w:sz w:val="18"/>
                <w:szCs w:val="18"/>
              </w:rPr>
              <w:t>Целевой индикатор 1.4.</w:t>
            </w:r>
          </w:p>
          <w:p w:rsidR="00AC0106" w:rsidRPr="004A444C" w:rsidRDefault="00AC0106" w:rsidP="00C7381B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4A444C">
              <w:rPr>
                <w:rFonts w:ascii="Times New Roman" w:hAnsi="Times New Roman"/>
                <w:sz w:val="18"/>
                <w:szCs w:val="18"/>
              </w:rPr>
              <w:t xml:space="preserve">Доля территории общего пользования, комплексно благоустроенная в рамках Проекта, от общей протяженности территории общего пользования сельского населенного пункта </w:t>
            </w:r>
          </w:p>
        </w:tc>
        <w:tc>
          <w:tcPr>
            <w:tcW w:w="1845" w:type="dxa"/>
            <w:shd w:val="clear" w:color="auto" w:fill="auto"/>
          </w:tcPr>
          <w:p w:rsidR="00AC0106" w:rsidRPr="008060C4" w:rsidRDefault="00AC0106" w:rsidP="009941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561" w:type="dxa"/>
            <w:gridSpan w:val="2"/>
          </w:tcPr>
          <w:p w:rsidR="00AC0106" w:rsidRPr="008060C4" w:rsidRDefault="00E7310C" w:rsidP="009941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27,7</w:t>
            </w:r>
          </w:p>
        </w:tc>
        <w:tc>
          <w:tcPr>
            <w:tcW w:w="991" w:type="dxa"/>
          </w:tcPr>
          <w:p w:rsidR="00AC0106" w:rsidRPr="008060C4" w:rsidRDefault="00AC0106" w:rsidP="009941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27,7</w:t>
            </w:r>
          </w:p>
        </w:tc>
        <w:tc>
          <w:tcPr>
            <w:tcW w:w="1417" w:type="dxa"/>
            <w:gridSpan w:val="3"/>
          </w:tcPr>
          <w:p w:rsidR="00AC0106" w:rsidRPr="008060C4" w:rsidRDefault="00AC0106" w:rsidP="009941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:rsidR="00AC0106" w:rsidRPr="008060C4" w:rsidRDefault="00AC0106" w:rsidP="009941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AC0106" w:rsidRPr="008060C4" w:rsidRDefault="00AC0106" w:rsidP="009941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474" w:type="dxa"/>
            <w:vMerge/>
            <w:tcBorders>
              <w:top w:val="nil"/>
              <w:right w:val="nil"/>
            </w:tcBorders>
          </w:tcPr>
          <w:p w:rsidR="00AC0106" w:rsidRPr="00C57DC5" w:rsidRDefault="00AC0106" w:rsidP="00EE0C6A">
            <w:pPr>
              <w:pStyle w:val="ConsPlusNormal"/>
              <w:spacing w:line="276" w:lineRule="auto"/>
            </w:pPr>
          </w:p>
        </w:tc>
      </w:tr>
      <w:tr w:rsidR="00AC0106" w:rsidRPr="00C57DC5" w:rsidTr="000D2E8D">
        <w:trPr>
          <w:gridAfter w:val="1"/>
          <w:wAfter w:w="5147" w:type="dxa"/>
          <w:trHeight w:val="240"/>
        </w:trPr>
        <w:tc>
          <w:tcPr>
            <w:tcW w:w="704" w:type="dxa"/>
          </w:tcPr>
          <w:p w:rsidR="00AC0106" w:rsidRPr="003C74B5" w:rsidRDefault="00AC0106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96" w:type="dxa"/>
            <w:gridSpan w:val="3"/>
          </w:tcPr>
          <w:p w:rsidR="00AC0106" w:rsidRPr="004A444C" w:rsidRDefault="00AC0106" w:rsidP="009941BB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4A444C">
              <w:rPr>
                <w:rFonts w:ascii="Times New Roman" w:hAnsi="Times New Roman"/>
                <w:sz w:val="18"/>
                <w:szCs w:val="18"/>
              </w:rPr>
              <w:t>Целевой индикатор 1.5.</w:t>
            </w:r>
          </w:p>
          <w:p w:rsidR="00AC0106" w:rsidRPr="004A444C" w:rsidRDefault="00AC0106" w:rsidP="00C7381B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4A444C">
              <w:rPr>
                <w:rFonts w:ascii="Times New Roman" w:hAnsi="Times New Roman"/>
                <w:sz w:val="18"/>
                <w:szCs w:val="18"/>
              </w:rPr>
              <w:t xml:space="preserve">Доля благоустроенных дворовых территорий в общем количестве дворовых территорий </w:t>
            </w:r>
          </w:p>
        </w:tc>
        <w:tc>
          <w:tcPr>
            <w:tcW w:w="1845" w:type="dxa"/>
            <w:shd w:val="clear" w:color="auto" w:fill="auto"/>
          </w:tcPr>
          <w:p w:rsidR="007A7ABB" w:rsidRPr="00583688" w:rsidRDefault="007A7ABB" w:rsidP="007A7ABB">
            <w:pPr>
              <w:pStyle w:val="a5"/>
              <w:rPr>
                <w:sz w:val="18"/>
                <w:szCs w:val="18"/>
              </w:rPr>
            </w:pPr>
            <w:r w:rsidRPr="00583688">
              <w:rPr>
                <w:sz w:val="18"/>
                <w:szCs w:val="18"/>
              </w:rPr>
              <w:t>% Площадь м/кв</w:t>
            </w:r>
            <w:proofErr w:type="gramStart"/>
            <w:r w:rsidRPr="00583688">
              <w:rPr>
                <w:sz w:val="18"/>
                <w:szCs w:val="18"/>
              </w:rPr>
              <w:t>.д</w:t>
            </w:r>
            <w:proofErr w:type="gramEnd"/>
            <w:r w:rsidRPr="00583688">
              <w:rPr>
                <w:sz w:val="18"/>
                <w:szCs w:val="18"/>
              </w:rPr>
              <w:t>омов</w:t>
            </w:r>
            <w:r>
              <w:rPr>
                <w:sz w:val="18"/>
                <w:szCs w:val="18"/>
              </w:rPr>
              <w:t xml:space="preserve"> 4169</w:t>
            </w:r>
            <w:r w:rsidRPr="00583688">
              <w:rPr>
                <w:sz w:val="18"/>
                <w:szCs w:val="18"/>
              </w:rPr>
              <w:t xml:space="preserve">кв.м./ </w:t>
            </w:r>
            <w:proofErr w:type="spellStart"/>
            <w:r w:rsidRPr="00583688">
              <w:rPr>
                <w:sz w:val="18"/>
                <w:szCs w:val="18"/>
              </w:rPr>
              <w:t>отремонтир</w:t>
            </w:r>
            <w:proofErr w:type="spellEnd"/>
          </w:p>
          <w:p w:rsidR="007A7ABB" w:rsidRDefault="007A7ABB" w:rsidP="007A7ABB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 -2239</w:t>
            </w:r>
            <w:r w:rsidRPr="00583688">
              <w:rPr>
                <w:sz w:val="18"/>
                <w:szCs w:val="18"/>
              </w:rPr>
              <w:t>кв.м.</w:t>
            </w:r>
          </w:p>
          <w:p w:rsidR="007A7ABB" w:rsidRDefault="007A7ABB" w:rsidP="007A7ABB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г- 1930 кв.м.</w:t>
            </w:r>
          </w:p>
          <w:p w:rsidR="007A7ABB" w:rsidRDefault="007A7ABB" w:rsidP="007A7ABB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2025г-  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  <w:p w:rsidR="007A7ABB" w:rsidRPr="00583688" w:rsidRDefault="007A7ABB" w:rsidP="007A7ABB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 г  -0 кв.м.</w:t>
            </w:r>
          </w:p>
          <w:p w:rsidR="00AC0106" w:rsidRPr="00583688" w:rsidRDefault="00AC0106" w:rsidP="009941B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2"/>
          </w:tcPr>
          <w:p w:rsidR="00AC0106" w:rsidRPr="00583688" w:rsidRDefault="00DF26B0" w:rsidP="009941B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0,26</w:t>
            </w:r>
          </w:p>
        </w:tc>
        <w:tc>
          <w:tcPr>
            <w:tcW w:w="991" w:type="dxa"/>
          </w:tcPr>
          <w:p w:rsidR="00AC0106" w:rsidRPr="00583688" w:rsidRDefault="003252F4" w:rsidP="009941B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0,35</w:t>
            </w:r>
          </w:p>
        </w:tc>
        <w:tc>
          <w:tcPr>
            <w:tcW w:w="1417" w:type="dxa"/>
            <w:gridSpan w:val="3"/>
          </w:tcPr>
          <w:p w:rsidR="00AC0106" w:rsidRPr="00583688" w:rsidRDefault="003252F4" w:rsidP="009941B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0,39</w:t>
            </w:r>
          </w:p>
        </w:tc>
        <w:tc>
          <w:tcPr>
            <w:tcW w:w="1418" w:type="dxa"/>
          </w:tcPr>
          <w:p w:rsidR="00AC0106" w:rsidRPr="00583688" w:rsidRDefault="00EB41EB" w:rsidP="009941B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AC0106" w:rsidRPr="00583688" w:rsidRDefault="003252F4" w:rsidP="009941B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74" w:type="dxa"/>
            <w:vMerge/>
            <w:tcBorders>
              <w:top w:val="nil"/>
              <w:right w:val="nil"/>
            </w:tcBorders>
          </w:tcPr>
          <w:p w:rsidR="00AC0106" w:rsidRPr="00C57DC5" w:rsidRDefault="00AC0106" w:rsidP="00EE0C6A">
            <w:pPr>
              <w:pStyle w:val="ConsPlusNormal"/>
              <w:spacing w:line="276" w:lineRule="auto"/>
            </w:pPr>
          </w:p>
        </w:tc>
      </w:tr>
      <w:tr w:rsidR="00AC0106" w:rsidRPr="00C57DC5" w:rsidTr="000D2E8D">
        <w:trPr>
          <w:gridAfter w:val="1"/>
          <w:wAfter w:w="5147" w:type="dxa"/>
          <w:trHeight w:val="240"/>
        </w:trPr>
        <w:tc>
          <w:tcPr>
            <w:tcW w:w="704" w:type="dxa"/>
          </w:tcPr>
          <w:p w:rsidR="00AC0106" w:rsidRDefault="00AF3AAB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796" w:type="dxa"/>
            <w:gridSpan w:val="3"/>
          </w:tcPr>
          <w:p w:rsidR="00AC0106" w:rsidRPr="00C7381B" w:rsidRDefault="00AC0106" w:rsidP="00994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7381B">
              <w:rPr>
                <w:rFonts w:ascii="Times New Roman" w:hAnsi="Times New Roman" w:cs="Times New Roman"/>
              </w:rPr>
              <w:t>Целевой индикатор 2.1.</w:t>
            </w:r>
          </w:p>
          <w:p w:rsidR="00AC0106" w:rsidRPr="00C7381B" w:rsidRDefault="00AC0106" w:rsidP="00994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7381B">
              <w:rPr>
                <w:rFonts w:ascii="Times New Roman" w:hAnsi="Times New Roman" w:cs="Times New Roman"/>
              </w:rPr>
              <w:t xml:space="preserve">Доля общей протяженности автомобильных дорог общего пользования местного значения, соответствующих </w:t>
            </w:r>
            <w:proofErr w:type="gramStart"/>
            <w:r w:rsidRPr="00C7381B">
              <w:rPr>
                <w:rFonts w:ascii="Times New Roman" w:hAnsi="Times New Roman" w:cs="Times New Roman"/>
              </w:rPr>
              <w:t>нормативным</w:t>
            </w:r>
            <w:proofErr w:type="gramEnd"/>
          </w:p>
          <w:p w:rsidR="00AC0106" w:rsidRPr="00C7381B" w:rsidRDefault="00AC0106" w:rsidP="00994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AC0106" w:rsidRPr="00C7381B" w:rsidRDefault="00AC0106" w:rsidP="009941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381B">
              <w:rPr>
                <w:rFonts w:ascii="Times New Roman" w:hAnsi="Times New Roman" w:cs="Times New Roman"/>
                <w:sz w:val="18"/>
                <w:szCs w:val="18"/>
              </w:rPr>
              <w:t>% от общей протяженности дорог Казачинского сельсовета</w:t>
            </w:r>
          </w:p>
        </w:tc>
        <w:tc>
          <w:tcPr>
            <w:tcW w:w="1561" w:type="dxa"/>
            <w:gridSpan w:val="2"/>
          </w:tcPr>
          <w:p w:rsidR="00AC0106" w:rsidRPr="00C7381B" w:rsidRDefault="00AC0106" w:rsidP="009941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7381B">
              <w:rPr>
                <w:rFonts w:ascii="Times New Roman" w:hAnsi="Times New Roman" w:cs="Times New Roman"/>
              </w:rPr>
              <w:t>0,82</w:t>
            </w:r>
          </w:p>
        </w:tc>
        <w:tc>
          <w:tcPr>
            <w:tcW w:w="991" w:type="dxa"/>
          </w:tcPr>
          <w:p w:rsidR="00AC0106" w:rsidRPr="00C7381B" w:rsidRDefault="00AC0106" w:rsidP="009941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7381B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1417" w:type="dxa"/>
            <w:gridSpan w:val="3"/>
          </w:tcPr>
          <w:p w:rsidR="00AC0106" w:rsidRPr="00E7310C" w:rsidRDefault="00AC0106" w:rsidP="009941BB">
            <w:pPr>
              <w:pStyle w:val="ConsPlusNormal"/>
              <w:widowControl/>
              <w:spacing w:line="276" w:lineRule="auto"/>
              <w:ind w:firstLine="0"/>
              <w:rPr>
                <w:sz w:val="18"/>
                <w:szCs w:val="18"/>
              </w:rPr>
            </w:pPr>
            <w:r w:rsidRPr="00E7310C">
              <w:rPr>
                <w:sz w:val="18"/>
                <w:szCs w:val="18"/>
              </w:rPr>
              <w:t>0,89</w:t>
            </w:r>
          </w:p>
        </w:tc>
        <w:tc>
          <w:tcPr>
            <w:tcW w:w="1418" w:type="dxa"/>
          </w:tcPr>
          <w:p w:rsidR="00AC0106" w:rsidRPr="00C57DC5" w:rsidRDefault="00AC0106" w:rsidP="009941BB">
            <w:pPr>
              <w:pStyle w:val="ConsPlusNormal"/>
              <w:widowControl/>
              <w:spacing w:line="276" w:lineRule="auto"/>
              <w:ind w:firstLine="0"/>
            </w:pPr>
            <w:r w:rsidRPr="003C74B5">
              <w:rPr>
                <w:rFonts w:ascii="Times New Roman" w:hAnsi="Times New Roman" w:cs="Times New Roman"/>
              </w:rPr>
              <w:t xml:space="preserve">Не менее </w:t>
            </w:r>
            <w:r>
              <w:rPr>
                <w:rFonts w:ascii="Times New Roman" w:hAnsi="Times New Roman" w:cs="Times New Roman"/>
              </w:rPr>
              <w:t>0,90</w:t>
            </w:r>
          </w:p>
        </w:tc>
        <w:tc>
          <w:tcPr>
            <w:tcW w:w="1276" w:type="dxa"/>
          </w:tcPr>
          <w:p w:rsidR="00AC0106" w:rsidRPr="00C57DC5" w:rsidRDefault="00AC0106" w:rsidP="009941BB">
            <w:pPr>
              <w:pStyle w:val="ConsPlusNormal"/>
              <w:widowControl/>
              <w:spacing w:line="276" w:lineRule="auto"/>
              <w:ind w:firstLine="0"/>
            </w:pPr>
            <w:r w:rsidRPr="003C74B5">
              <w:rPr>
                <w:rFonts w:ascii="Times New Roman" w:hAnsi="Times New Roman" w:cs="Times New Roman"/>
              </w:rPr>
              <w:t xml:space="preserve">е менее </w:t>
            </w:r>
            <w:r>
              <w:rPr>
                <w:rFonts w:ascii="Times New Roman" w:hAnsi="Times New Roman" w:cs="Times New Roman"/>
              </w:rPr>
              <w:t>0,90</w:t>
            </w:r>
          </w:p>
        </w:tc>
        <w:tc>
          <w:tcPr>
            <w:tcW w:w="2474" w:type="dxa"/>
            <w:vMerge/>
            <w:tcBorders>
              <w:top w:val="nil"/>
              <w:bottom w:val="nil"/>
              <w:right w:val="nil"/>
            </w:tcBorders>
          </w:tcPr>
          <w:p w:rsidR="00AC0106" w:rsidRPr="00C57DC5" w:rsidRDefault="00AC0106" w:rsidP="00EE0C6A">
            <w:pPr>
              <w:pStyle w:val="ConsPlusNormal"/>
              <w:widowControl/>
              <w:spacing w:line="276" w:lineRule="auto"/>
              <w:ind w:firstLine="0"/>
            </w:pPr>
          </w:p>
        </w:tc>
      </w:tr>
      <w:tr w:rsidR="00AC0106" w:rsidRPr="00C57DC5" w:rsidTr="000D2E8D">
        <w:trPr>
          <w:gridAfter w:val="1"/>
          <w:wAfter w:w="5147" w:type="dxa"/>
          <w:trHeight w:val="240"/>
        </w:trPr>
        <w:tc>
          <w:tcPr>
            <w:tcW w:w="704" w:type="dxa"/>
          </w:tcPr>
          <w:p w:rsidR="00AC0106" w:rsidRDefault="00AF3AAB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96" w:type="dxa"/>
            <w:gridSpan w:val="3"/>
          </w:tcPr>
          <w:p w:rsidR="00AC0106" w:rsidRDefault="00AC0106" w:rsidP="009941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индикатор 3.1.</w:t>
            </w:r>
          </w:p>
          <w:p w:rsidR="00AC0106" w:rsidRPr="003C74B5" w:rsidRDefault="00AC0106" w:rsidP="009941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77AC3">
              <w:rPr>
                <w:rFonts w:ascii="Times New Roman" w:hAnsi="Times New Roman" w:cs="Times New Roman"/>
              </w:rPr>
              <w:t>Обеспечение первичных мер пожарной безопасности на территории поселения</w:t>
            </w:r>
          </w:p>
        </w:tc>
        <w:tc>
          <w:tcPr>
            <w:tcW w:w="1845" w:type="dxa"/>
          </w:tcPr>
          <w:p w:rsidR="00AC0106" w:rsidRPr="00AB410D" w:rsidRDefault="00AC0106" w:rsidP="009941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10D">
              <w:rPr>
                <w:rFonts w:ascii="Times New Roman" w:hAnsi="Times New Roman" w:cs="Times New Roman"/>
                <w:sz w:val="18"/>
                <w:szCs w:val="18"/>
              </w:rPr>
              <w:t>% обеспеченности средствами пожарной безопасности населения</w:t>
            </w:r>
          </w:p>
        </w:tc>
        <w:tc>
          <w:tcPr>
            <w:tcW w:w="1561" w:type="dxa"/>
            <w:gridSpan w:val="2"/>
          </w:tcPr>
          <w:p w:rsidR="00AC0106" w:rsidRPr="003C74B5" w:rsidRDefault="00AC0106" w:rsidP="009941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991" w:type="dxa"/>
          </w:tcPr>
          <w:p w:rsidR="00AC0106" w:rsidRPr="003C74B5" w:rsidRDefault="00AC0106" w:rsidP="009941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417" w:type="dxa"/>
            <w:gridSpan w:val="3"/>
          </w:tcPr>
          <w:p w:rsidR="00AC0106" w:rsidRPr="00E7310C" w:rsidRDefault="00AC0106" w:rsidP="009941BB">
            <w:pPr>
              <w:pStyle w:val="ConsPlusNormal"/>
              <w:widowControl/>
              <w:spacing w:line="276" w:lineRule="auto"/>
              <w:ind w:firstLine="0"/>
            </w:pPr>
            <w:r w:rsidRPr="00E7310C">
              <w:t>1,5</w:t>
            </w:r>
          </w:p>
        </w:tc>
        <w:tc>
          <w:tcPr>
            <w:tcW w:w="1418" w:type="dxa"/>
          </w:tcPr>
          <w:p w:rsidR="00AC0106" w:rsidRPr="003C74B5" w:rsidRDefault="00AC0106" w:rsidP="009941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1276" w:type="dxa"/>
          </w:tcPr>
          <w:p w:rsidR="00AC0106" w:rsidRPr="003C74B5" w:rsidRDefault="00AC0106" w:rsidP="009941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2474" w:type="dxa"/>
            <w:vMerge/>
            <w:tcBorders>
              <w:top w:val="nil"/>
              <w:bottom w:val="nil"/>
              <w:right w:val="nil"/>
            </w:tcBorders>
          </w:tcPr>
          <w:p w:rsidR="00AC0106" w:rsidRPr="00C57DC5" w:rsidRDefault="00AC0106" w:rsidP="00EE0C6A">
            <w:pPr>
              <w:pStyle w:val="ConsPlusNormal"/>
              <w:widowControl/>
              <w:spacing w:line="276" w:lineRule="auto"/>
              <w:ind w:firstLine="0"/>
            </w:pPr>
          </w:p>
        </w:tc>
      </w:tr>
      <w:tr w:rsidR="00AC0106" w:rsidRPr="00C57DC5" w:rsidTr="000D2E8D">
        <w:trPr>
          <w:gridAfter w:val="1"/>
          <w:wAfter w:w="5147" w:type="dxa"/>
          <w:trHeight w:val="240"/>
        </w:trPr>
        <w:tc>
          <w:tcPr>
            <w:tcW w:w="704" w:type="dxa"/>
          </w:tcPr>
          <w:p w:rsidR="00AC0106" w:rsidRPr="003C74B5" w:rsidRDefault="00AF3AAB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96" w:type="dxa"/>
            <w:gridSpan w:val="3"/>
          </w:tcPr>
          <w:p w:rsidR="00AC0106" w:rsidRDefault="00AC0106" w:rsidP="009941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индикатор 4.1.</w:t>
            </w:r>
          </w:p>
          <w:p w:rsidR="00AC0106" w:rsidRPr="003C74B5" w:rsidRDefault="00AC0106" w:rsidP="009941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привлечения населения  к культурно-массовым мероприятиям</w:t>
            </w:r>
          </w:p>
        </w:tc>
        <w:tc>
          <w:tcPr>
            <w:tcW w:w="1845" w:type="dxa"/>
          </w:tcPr>
          <w:p w:rsidR="00AC0106" w:rsidRPr="005C182E" w:rsidRDefault="00AC0106" w:rsidP="009941BB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182E">
              <w:rPr>
                <w:rFonts w:ascii="Times New Roman" w:hAnsi="Times New Roman" w:cs="Times New Roman"/>
                <w:sz w:val="18"/>
                <w:szCs w:val="18"/>
              </w:rPr>
              <w:t>% от общего количества жителей</w:t>
            </w:r>
          </w:p>
        </w:tc>
        <w:tc>
          <w:tcPr>
            <w:tcW w:w="1561" w:type="dxa"/>
            <w:gridSpan w:val="2"/>
          </w:tcPr>
          <w:p w:rsidR="00AC0106" w:rsidRPr="003C74B5" w:rsidRDefault="00AC0106" w:rsidP="009941BB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1" w:type="dxa"/>
          </w:tcPr>
          <w:p w:rsidR="00AC0106" w:rsidRPr="003C74B5" w:rsidRDefault="00AC0106" w:rsidP="009941BB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gridSpan w:val="3"/>
          </w:tcPr>
          <w:p w:rsidR="00AC0106" w:rsidRPr="00FE5B84" w:rsidRDefault="00FE5B84" w:rsidP="009941BB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5B8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418" w:type="dxa"/>
          </w:tcPr>
          <w:p w:rsidR="00AC0106" w:rsidRPr="005C182E" w:rsidRDefault="00AC0106" w:rsidP="009941BB">
            <w:pPr>
              <w:rPr>
                <w:sz w:val="18"/>
                <w:szCs w:val="18"/>
              </w:rPr>
            </w:pPr>
            <w:r w:rsidRPr="005C182E">
              <w:rPr>
                <w:sz w:val="18"/>
                <w:szCs w:val="18"/>
              </w:rPr>
              <w:t>Не менее 20</w:t>
            </w:r>
          </w:p>
        </w:tc>
        <w:tc>
          <w:tcPr>
            <w:tcW w:w="1276" w:type="dxa"/>
          </w:tcPr>
          <w:p w:rsidR="00AC0106" w:rsidRPr="005C182E" w:rsidRDefault="00AC0106" w:rsidP="009941BB">
            <w:pPr>
              <w:rPr>
                <w:sz w:val="18"/>
                <w:szCs w:val="18"/>
              </w:rPr>
            </w:pPr>
            <w:r w:rsidRPr="005C182E">
              <w:rPr>
                <w:sz w:val="18"/>
                <w:szCs w:val="18"/>
              </w:rPr>
              <w:t>Не менее 20</w:t>
            </w:r>
          </w:p>
        </w:tc>
        <w:tc>
          <w:tcPr>
            <w:tcW w:w="2474" w:type="dxa"/>
            <w:vMerge/>
            <w:tcBorders>
              <w:top w:val="nil"/>
              <w:bottom w:val="nil"/>
              <w:right w:val="nil"/>
            </w:tcBorders>
          </w:tcPr>
          <w:p w:rsidR="00AC0106" w:rsidRPr="00C57DC5" w:rsidRDefault="00AC0106" w:rsidP="00EE0C6A">
            <w:pPr>
              <w:pStyle w:val="ConsPlusNormal"/>
              <w:widowControl/>
              <w:spacing w:line="276" w:lineRule="auto"/>
              <w:ind w:firstLine="0"/>
            </w:pPr>
          </w:p>
        </w:tc>
      </w:tr>
      <w:tr w:rsidR="00AF3AAB" w:rsidRPr="00C57DC5" w:rsidTr="000D2E8D">
        <w:trPr>
          <w:gridAfter w:val="2"/>
          <w:wAfter w:w="7621" w:type="dxa"/>
          <w:trHeight w:val="240"/>
        </w:trPr>
        <w:tc>
          <w:tcPr>
            <w:tcW w:w="704" w:type="dxa"/>
          </w:tcPr>
          <w:p w:rsidR="00AF3AAB" w:rsidRPr="003C74B5" w:rsidRDefault="00AF3AAB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96" w:type="dxa"/>
            <w:gridSpan w:val="3"/>
          </w:tcPr>
          <w:p w:rsidR="00AF3AAB" w:rsidRDefault="00AF3AAB" w:rsidP="009941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индикатор 4.2.</w:t>
            </w:r>
          </w:p>
          <w:p w:rsidR="00AF3AAB" w:rsidRPr="003C74B5" w:rsidRDefault="00AF3AAB" w:rsidP="009941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привлечения населения к </w:t>
            </w:r>
            <w:r w:rsidRPr="003C74B5">
              <w:rPr>
                <w:rFonts w:ascii="Times New Roman" w:hAnsi="Times New Roman" w:cs="Times New Roman"/>
              </w:rPr>
              <w:t>спортивны</w:t>
            </w:r>
            <w:r>
              <w:rPr>
                <w:rFonts w:ascii="Times New Roman" w:hAnsi="Times New Roman" w:cs="Times New Roman"/>
              </w:rPr>
              <w:t>м мероприятиям</w:t>
            </w:r>
            <w:r w:rsidRPr="003C74B5">
              <w:rPr>
                <w:rFonts w:ascii="Times New Roman" w:hAnsi="Times New Roman" w:cs="Times New Roman"/>
              </w:rPr>
              <w:t xml:space="preserve"> (в т.ч. укрепление и развитие материально-технической базы)</w:t>
            </w:r>
          </w:p>
        </w:tc>
        <w:tc>
          <w:tcPr>
            <w:tcW w:w="1845" w:type="dxa"/>
          </w:tcPr>
          <w:p w:rsidR="00AF3AAB" w:rsidRPr="00BE009C" w:rsidRDefault="00AF3AAB" w:rsidP="009941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E009C">
              <w:rPr>
                <w:rFonts w:ascii="Times New Roman" w:hAnsi="Times New Roman" w:cs="Times New Roman"/>
                <w:sz w:val="18"/>
                <w:szCs w:val="18"/>
              </w:rPr>
              <w:t>% от общего количества жителей</w:t>
            </w:r>
          </w:p>
        </w:tc>
        <w:tc>
          <w:tcPr>
            <w:tcW w:w="1561" w:type="dxa"/>
            <w:gridSpan w:val="2"/>
          </w:tcPr>
          <w:p w:rsidR="00AF3AAB" w:rsidRPr="003C74B5" w:rsidRDefault="00AF3AAB" w:rsidP="009941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1" w:type="dxa"/>
          </w:tcPr>
          <w:p w:rsidR="00AF3AAB" w:rsidRPr="003C74B5" w:rsidRDefault="00AF3AAB" w:rsidP="009941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gridSpan w:val="3"/>
          </w:tcPr>
          <w:p w:rsidR="00AF3AAB" w:rsidRPr="00E7310C" w:rsidRDefault="00FE5B84" w:rsidP="009941BB">
            <w:pPr>
              <w:pStyle w:val="ConsPlusNormal"/>
              <w:widowControl/>
              <w:spacing w:line="276" w:lineRule="auto"/>
              <w:ind w:firstLine="0"/>
              <w:jc w:val="center"/>
            </w:pPr>
            <w:r w:rsidRPr="00E7310C">
              <w:t>28</w:t>
            </w:r>
          </w:p>
        </w:tc>
        <w:tc>
          <w:tcPr>
            <w:tcW w:w="1418" w:type="dxa"/>
          </w:tcPr>
          <w:p w:rsidR="00AF3AAB" w:rsidRDefault="00AF3AAB" w:rsidP="009941BB">
            <w:r w:rsidRPr="003D2421">
              <w:rPr>
                <w:sz w:val="18"/>
                <w:szCs w:val="18"/>
              </w:rPr>
              <w:t>Не менее 30</w:t>
            </w:r>
          </w:p>
        </w:tc>
        <w:tc>
          <w:tcPr>
            <w:tcW w:w="1276" w:type="dxa"/>
          </w:tcPr>
          <w:p w:rsidR="00AF3AAB" w:rsidRDefault="00AF3AAB" w:rsidP="009941BB">
            <w:r w:rsidRPr="003D2421">
              <w:rPr>
                <w:sz w:val="18"/>
                <w:szCs w:val="18"/>
              </w:rPr>
              <w:t>Не менее 30</w:t>
            </w:r>
          </w:p>
        </w:tc>
      </w:tr>
      <w:tr w:rsidR="00AF3AAB" w:rsidRPr="00C57DC5" w:rsidTr="000D2E8D">
        <w:trPr>
          <w:gridAfter w:val="2"/>
          <w:wAfter w:w="7621" w:type="dxa"/>
          <w:trHeight w:val="240"/>
        </w:trPr>
        <w:tc>
          <w:tcPr>
            <w:tcW w:w="704" w:type="dxa"/>
          </w:tcPr>
          <w:p w:rsidR="00AF3AAB" w:rsidRPr="003C74B5" w:rsidRDefault="00AF3AAB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96" w:type="dxa"/>
            <w:gridSpan w:val="3"/>
          </w:tcPr>
          <w:p w:rsidR="00AF3AAB" w:rsidRDefault="00AF3AAB" w:rsidP="009941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индикатор 4.3.</w:t>
            </w:r>
          </w:p>
          <w:p w:rsidR="00AF3AAB" w:rsidRPr="003C74B5" w:rsidRDefault="00AF3AAB" w:rsidP="009941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C74B5">
              <w:rPr>
                <w:rFonts w:ascii="Times New Roman" w:hAnsi="Times New Roman" w:cs="Times New Roman"/>
              </w:rPr>
              <w:t xml:space="preserve">Обеспечение организации и проведения </w:t>
            </w:r>
            <w:proofErr w:type="spellStart"/>
            <w:r w:rsidRPr="003C74B5">
              <w:rPr>
                <w:rFonts w:ascii="Times New Roman" w:hAnsi="Times New Roman" w:cs="Times New Roman"/>
              </w:rPr>
              <w:t>акарицидных</w:t>
            </w:r>
            <w:proofErr w:type="spellEnd"/>
            <w:r w:rsidRPr="003C74B5">
              <w:rPr>
                <w:rFonts w:ascii="Times New Roman" w:hAnsi="Times New Roman" w:cs="Times New Roman"/>
              </w:rPr>
              <w:t xml:space="preserve"> обработок мест массового отдыха населения</w:t>
            </w:r>
          </w:p>
        </w:tc>
        <w:tc>
          <w:tcPr>
            <w:tcW w:w="1845" w:type="dxa"/>
          </w:tcPr>
          <w:p w:rsidR="00AF3AAB" w:rsidRPr="003C74B5" w:rsidRDefault="00AF3AAB" w:rsidP="009941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561" w:type="dxa"/>
            <w:gridSpan w:val="2"/>
          </w:tcPr>
          <w:p w:rsidR="00AF3AAB" w:rsidRPr="003C74B5" w:rsidRDefault="00AF3AAB" w:rsidP="009941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AF3AAB" w:rsidRPr="003C74B5" w:rsidRDefault="00AF3AAB" w:rsidP="009941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3"/>
          </w:tcPr>
          <w:p w:rsidR="00AF3AAB" w:rsidRPr="003C74B5" w:rsidRDefault="00AF3AAB" w:rsidP="009941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AF3AAB" w:rsidRPr="003C74B5" w:rsidRDefault="00AF3AAB" w:rsidP="00994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C74B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F3AAB" w:rsidRPr="003C74B5" w:rsidRDefault="00AF3AAB" w:rsidP="00994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F3AAB" w:rsidRPr="008D1265" w:rsidTr="000D2E8D">
        <w:trPr>
          <w:gridAfter w:val="2"/>
          <w:wAfter w:w="7621" w:type="dxa"/>
          <w:trHeight w:val="220"/>
        </w:trPr>
        <w:tc>
          <w:tcPr>
            <w:tcW w:w="704" w:type="dxa"/>
          </w:tcPr>
          <w:p w:rsidR="00AF3AAB" w:rsidRDefault="00AF3AAB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96" w:type="dxa"/>
            <w:gridSpan w:val="3"/>
          </w:tcPr>
          <w:p w:rsidR="00AF3AAB" w:rsidRDefault="00AF3AAB" w:rsidP="009941BB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Целевой индикатор 5.1..</w:t>
            </w:r>
          </w:p>
          <w:p w:rsidR="00AF3AAB" w:rsidRPr="00621B80" w:rsidRDefault="00AF3AAB" w:rsidP="009941BB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благоустроенности муниципального образования (обеспеченность поселения зелеными насаждениями, детскими игровыми и спортивными площадками;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AF3AAB" w:rsidRPr="003C74B5" w:rsidRDefault="00AF3AAB" w:rsidP="009941BB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</w:tcPr>
          <w:p w:rsidR="00AF3AAB" w:rsidRPr="003C74B5" w:rsidRDefault="00AF3AAB" w:rsidP="009941BB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AF3AAB" w:rsidRPr="003C74B5" w:rsidRDefault="00AF3AAB" w:rsidP="009941BB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AF3AAB" w:rsidRPr="003C74B5" w:rsidRDefault="00AF3AAB" w:rsidP="009941BB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F3AAB" w:rsidRPr="003C74B5" w:rsidRDefault="00AF3AAB" w:rsidP="009941BB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F3AAB" w:rsidRDefault="00AF3AAB" w:rsidP="009941BB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F3AAB" w:rsidRPr="008D1265" w:rsidTr="000D2E8D">
        <w:trPr>
          <w:gridAfter w:val="2"/>
          <w:wAfter w:w="7621" w:type="dxa"/>
          <w:trHeight w:val="1388"/>
        </w:trPr>
        <w:tc>
          <w:tcPr>
            <w:tcW w:w="704" w:type="dxa"/>
            <w:tcBorders>
              <w:top w:val="nil"/>
            </w:tcBorders>
          </w:tcPr>
          <w:p w:rsidR="00AF3AAB" w:rsidRPr="003C74B5" w:rsidRDefault="00AF3AAB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96" w:type="dxa"/>
            <w:gridSpan w:val="3"/>
            <w:tcBorders>
              <w:top w:val="nil"/>
            </w:tcBorders>
          </w:tcPr>
          <w:p w:rsidR="00AF3AAB" w:rsidRDefault="00AF3AAB" w:rsidP="009941BB">
            <w:pPr>
              <w:pStyle w:val="ConsPlusNormal"/>
              <w:widowControl/>
              <w:shd w:val="clear" w:color="auto" w:fill="FFFFFF" w:themeFill="background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Целевой индикатор 5.2.      </w:t>
            </w:r>
          </w:p>
          <w:p w:rsidR="00AF3AAB" w:rsidRPr="00621B80" w:rsidRDefault="00AF3AAB" w:rsidP="009941BB">
            <w:pPr>
              <w:pStyle w:val="ConsPlusNormal"/>
              <w:widowControl/>
              <w:shd w:val="clear" w:color="auto" w:fill="FFFFFF" w:themeFill="background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 привлечения населения муниципального образования к работам по благоустройству</w:t>
            </w:r>
          </w:p>
        </w:tc>
        <w:tc>
          <w:tcPr>
            <w:tcW w:w="1845" w:type="dxa"/>
            <w:tcBorders>
              <w:top w:val="nil"/>
            </w:tcBorders>
          </w:tcPr>
          <w:p w:rsidR="00AF3AAB" w:rsidRPr="003C74B5" w:rsidRDefault="00AF3AAB" w:rsidP="009941BB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1" w:type="dxa"/>
            <w:gridSpan w:val="2"/>
            <w:tcBorders>
              <w:top w:val="nil"/>
            </w:tcBorders>
          </w:tcPr>
          <w:p w:rsidR="00AF3AAB" w:rsidRPr="003C74B5" w:rsidRDefault="00AF3AAB" w:rsidP="009941BB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nil"/>
            </w:tcBorders>
          </w:tcPr>
          <w:p w:rsidR="00AF3AAB" w:rsidRPr="003C74B5" w:rsidRDefault="00AF3AAB" w:rsidP="009941BB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</w:tcBorders>
          </w:tcPr>
          <w:p w:rsidR="00AF3AAB" w:rsidRPr="003C74B5" w:rsidRDefault="00AF3AAB" w:rsidP="009941BB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nil"/>
            </w:tcBorders>
          </w:tcPr>
          <w:p w:rsidR="00AF3AAB" w:rsidRPr="003C74B5" w:rsidRDefault="00AF3AAB" w:rsidP="009941BB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nil"/>
            </w:tcBorders>
          </w:tcPr>
          <w:p w:rsidR="00AF3AAB" w:rsidRDefault="00AF3AAB" w:rsidP="009941BB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AC0106" w:rsidRPr="008D1265" w:rsidTr="000D2E8D">
        <w:trPr>
          <w:gridAfter w:val="2"/>
          <w:wAfter w:w="7621" w:type="dxa"/>
          <w:trHeight w:val="515"/>
        </w:trPr>
        <w:tc>
          <w:tcPr>
            <w:tcW w:w="704" w:type="dxa"/>
          </w:tcPr>
          <w:p w:rsidR="00AC0106" w:rsidRPr="003C74B5" w:rsidRDefault="00AC0106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3C74B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304" w:type="dxa"/>
            <w:gridSpan w:val="12"/>
            <w:tcBorders>
              <w:right w:val="nil"/>
            </w:tcBorders>
          </w:tcPr>
          <w:p w:rsidR="00AC0106" w:rsidRPr="003C74B5" w:rsidRDefault="00AC0106" w:rsidP="004A0A0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C74B5">
              <w:rPr>
                <w:rFonts w:ascii="Times New Roman" w:hAnsi="Times New Roman" w:cs="Times New Roman"/>
                <w:b/>
              </w:rPr>
              <w:t>Подпрограмма 1.</w:t>
            </w:r>
          </w:p>
          <w:p w:rsidR="00AC0106" w:rsidRPr="006448B0" w:rsidRDefault="00AC0106" w:rsidP="00EE0C6A">
            <w:pPr>
              <w:suppressAutoHyphens w:val="0"/>
              <w:spacing w:after="0" w:line="240" w:lineRule="auto"/>
              <w:rPr>
                <w:b/>
              </w:rPr>
            </w:pPr>
            <w:r w:rsidRPr="006448B0">
              <w:rPr>
                <w:rFonts w:ascii="Times New Roman" w:hAnsi="Times New Roman"/>
                <w:b/>
              </w:rPr>
              <w:t>Благоустройство территории Казачинского сельсовета</w:t>
            </w:r>
          </w:p>
        </w:tc>
      </w:tr>
      <w:tr w:rsidR="006F3DBE" w:rsidRPr="008D1265" w:rsidTr="006F3DBE">
        <w:trPr>
          <w:gridAfter w:val="3"/>
          <w:wAfter w:w="8897" w:type="dxa"/>
          <w:trHeight w:val="240"/>
        </w:trPr>
        <w:tc>
          <w:tcPr>
            <w:tcW w:w="704" w:type="dxa"/>
            <w:tcBorders>
              <w:top w:val="nil"/>
            </w:tcBorders>
          </w:tcPr>
          <w:p w:rsidR="006F3DBE" w:rsidRPr="003C74B5" w:rsidRDefault="006F3DBE" w:rsidP="00EE0C6A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  <w:gridSpan w:val="3"/>
            <w:tcBorders>
              <w:top w:val="nil"/>
            </w:tcBorders>
          </w:tcPr>
          <w:p w:rsidR="006F3DBE" w:rsidRPr="003C74B5" w:rsidRDefault="006F3DBE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C74B5">
              <w:rPr>
                <w:rFonts w:ascii="Times New Roman" w:hAnsi="Times New Roman" w:cs="Times New Roman"/>
                <w:b/>
                <w:color w:val="000000"/>
              </w:rPr>
              <w:t>Задачи программы 1.</w:t>
            </w:r>
          </w:p>
        </w:tc>
        <w:tc>
          <w:tcPr>
            <w:tcW w:w="7232" w:type="dxa"/>
            <w:gridSpan w:val="8"/>
            <w:tcBorders>
              <w:top w:val="nil"/>
              <w:right w:val="nil"/>
            </w:tcBorders>
          </w:tcPr>
          <w:p w:rsidR="006F3DBE" w:rsidRPr="003C74B5" w:rsidRDefault="006F3DBE" w:rsidP="00EE0C6A">
            <w:pPr>
              <w:spacing w:after="0" w:line="240" w:lineRule="auto"/>
              <w:ind w:right="-1349"/>
              <w:rPr>
                <w:sz w:val="24"/>
                <w:szCs w:val="24"/>
              </w:rPr>
            </w:pPr>
          </w:p>
        </w:tc>
      </w:tr>
      <w:tr w:rsidR="006F3DBE" w:rsidRPr="008D1265" w:rsidTr="006F3DBE">
        <w:trPr>
          <w:gridAfter w:val="2"/>
          <w:wAfter w:w="7621" w:type="dxa"/>
          <w:trHeight w:val="240"/>
        </w:trPr>
        <w:tc>
          <w:tcPr>
            <w:tcW w:w="704" w:type="dxa"/>
          </w:tcPr>
          <w:p w:rsidR="006F3DBE" w:rsidRPr="003C74B5" w:rsidRDefault="006F3DBE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C74B5">
              <w:rPr>
                <w:rFonts w:ascii="Times New Roman" w:hAnsi="Times New Roman" w:cs="Times New Roman"/>
              </w:rPr>
              <w:lastRenderedPageBreak/>
              <w:t>1.1.</w:t>
            </w:r>
          </w:p>
        </w:tc>
        <w:tc>
          <w:tcPr>
            <w:tcW w:w="3796" w:type="dxa"/>
            <w:gridSpan w:val="3"/>
          </w:tcPr>
          <w:p w:rsidR="006F3DBE" w:rsidRDefault="006F3DBE" w:rsidP="00EE0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индикатор 1.1.</w:t>
            </w:r>
          </w:p>
          <w:p w:rsidR="006F3DBE" w:rsidRPr="00583688" w:rsidRDefault="006F3DBE" w:rsidP="00EE0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3688">
              <w:rPr>
                <w:rFonts w:ascii="Times New Roman" w:hAnsi="Times New Roman" w:cs="Times New Roman"/>
                <w:sz w:val="18"/>
                <w:szCs w:val="18"/>
              </w:rPr>
              <w:t>Доля обеспеченности улиц приборами наружного освещения</w:t>
            </w:r>
          </w:p>
        </w:tc>
        <w:tc>
          <w:tcPr>
            <w:tcW w:w="2130" w:type="dxa"/>
            <w:gridSpan w:val="2"/>
          </w:tcPr>
          <w:p w:rsidR="006F3DBE" w:rsidRPr="003C74B5" w:rsidRDefault="006F3DBE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от общего количества приборов</w:t>
            </w:r>
          </w:p>
        </w:tc>
        <w:tc>
          <w:tcPr>
            <w:tcW w:w="1276" w:type="dxa"/>
          </w:tcPr>
          <w:p w:rsidR="006F3DBE" w:rsidRPr="003C74B5" w:rsidRDefault="006F3DBE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1" w:type="dxa"/>
          </w:tcPr>
          <w:p w:rsidR="006F3DBE" w:rsidRPr="003C74B5" w:rsidRDefault="006F3DBE" w:rsidP="00EE0C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417" w:type="dxa"/>
            <w:gridSpan w:val="3"/>
          </w:tcPr>
          <w:p w:rsidR="006F3DBE" w:rsidRPr="003C74B5" w:rsidRDefault="00EB41EB" w:rsidP="00EE0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8" w:type="dxa"/>
          </w:tcPr>
          <w:p w:rsidR="006F3DBE" w:rsidRPr="003C74B5" w:rsidRDefault="006F3DBE" w:rsidP="00994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100%</w:t>
            </w:r>
          </w:p>
        </w:tc>
        <w:tc>
          <w:tcPr>
            <w:tcW w:w="1276" w:type="dxa"/>
            <w:tcBorders>
              <w:right w:val="nil"/>
            </w:tcBorders>
          </w:tcPr>
          <w:p w:rsidR="006F3DBE" w:rsidRPr="003C74B5" w:rsidRDefault="006F3DBE" w:rsidP="00994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100%</w:t>
            </w:r>
          </w:p>
        </w:tc>
      </w:tr>
      <w:tr w:rsidR="006F3DBE" w:rsidRPr="008D1265" w:rsidTr="006F3DBE">
        <w:trPr>
          <w:gridAfter w:val="2"/>
          <w:wAfter w:w="7621" w:type="dxa"/>
          <w:trHeight w:val="240"/>
        </w:trPr>
        <w:tc>
          <w:tcPr>
            <w:tcW w:w="704" w:type="dxa"/>
          </w:tcPr>
          <w:p w:rsidR="006F3DBE" w:rsidRPr="003C74B5" w:rsidRDefault="006F3DBE" w:rsidP="00FE7CD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C74B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</w:t>
            </w:r>
            <w:r w:rsidRPr="003C74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96" w:type="dxa"/>
            <w:gridSpan w:val="3"/>
          </w:tcPr>
          <w:p w:rsidR="006F3DBE" w:rsidRDefault="006F3DBE" w:rsidP="00EE0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индикатор 1.2.</w:t>
            </w:r>
          </w:p>
          <w:p w:rsidR="006F3DBE" w:rsidRPr="00583688" w:rsidRDefault="006F3DBE" w:rsidP="00EE0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3688">
              <w:rPr>
                <w:rFonts w:ascii="Times New Roman" w:hAnsi="Times New Roman" w:cs="Times New Roman"/>
                <w:sz w:val="18"/>
                <w:szCs w:val="18"/>
              </w:rPr>
              <w:t>Доля общей площади благоустроенной  территории кладбища</w:t>
            </w:r>
          </w:p>
        </w:tc>
        <w:tc>
          <w:tcPr>
            <w:tcW w:w="2130" w:type="dxa"/>
            <w:gridSpan w:val="2"/>
          </w:tcPr>
          <w:p w:rsidR="006F3DBE" w:rsidRPr="003C74B5" w:rsidRDefault="006F3DBE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от общей площади  2га/7,5 га</w:t>
            </w:r>
          </w:p>
        </w:tc>
        <w:tc>
          <w:tcPr>
            <w:tcW w:w="1276" w:type="dxa"/>
          </w:tcPr>
          <w:p w:rsidR="006F3DBE" w:rsidRPr="003C74B5" w:rsidRDefault="006F3DBE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1" w:type="dxa"/>
          </w:tcPr>
          <w:p w:rsidR="006F3DBE" w:rsidRPr="003C74B5" w:rsidRDefault="006F3DBE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7" w:type="dxa"/>
            <w:gridSpan w:val="3"/>
          </w:tcPr>
          <w:p w:rsidR="006F3DBE" w:rsidRPr="00ED1852" w:rsidRDefault="006F3DBE" w:rsidP="00EE0C6A">
            <w:pPr>
              <w:pStyle w:val="ConsPlusNormal"/>
              <w:widowControl/>
              <w:spacing w:line="276" w:lineRule="auto"/>
              <w:ind w:firstLine="0"/>
            </w:pPr>
            <w:r>
              <w:t>30</w:t>
            </w:r>
          </w:p>
        </w:tc>
        <w:tc>
          <w:tcPr>
            <w:tcW w:w="1418" w:type="dxa"/>
          </w:tcPr>
          <w:p w:rsidR="006F3DBE" w:rsidRPr="00ED1852" w:rsidRDefault="006F3DBE" w:rsidP="00EE0C6A">
            <w:pPr>
              <w:pStyle w:val="ConsPlusNormal"/>
              <w:widowControl/>
              <w:spacing w:line="276" w:lineRule="auto"/>
              <w:ind w:firstLine="0"/>
            </w:pPr>
            <w:r>
              <w:t>30</w:t>
            </w:r>
          </w:p>
        </w:tc>
        <w:tc>
          <w:tcPr>
            <w:tcW w:w="1276" w:type="dxa"/>
          </w:tcPr>
          <w:p w:rsidR="006F3DBE" w:rsidRPr="00ED1852" w:rsidRDefault="006F3DBE" w:rsidP="00EE0C6A">
            <w:pPr>
              <w:pStyle w:val="ConsPlusNormal"/>
              <w:widowControl/>
              <w:spacing w:line="276" w:lineRule="auto"/>
              <w:ind w:firstLine="0"/>
            </w:pPr>
            <w:r>
              <w:t>38</w:t>
            </w:r>
          </w:p>
        </w:tc>
      </w:tr>
      <w:tr w:rsidR="006F3DBE" w:rsidRPr="008D1265" w:rsidTr="006F3DBE">
        <w:trPr>
          <w:gridAfter w:val="2"/>
          <w:wAfter w:w="7621" w:type="dxa"/>
          <w:trHeight w:val="240"/>
        </w:trPr>
        <w:tc>
          <w:tcPr>
            <w:tcW w:w="704" w:type="dxa"/>
            <w:tcBorders>
              <w:bottom w:val="single" w:sz="4" w:space="0" w:color="auto"/>
            </w:tcBorders>
          </w:tcPr>
          <w:p w:rsidR="006F3DBE" w:rsidRPr="00C7381B" w:rsidRDefault="006F3DBE" w:rsidP="001A4FF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7381B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796" w:type="dxa"/>
            <w:gridSpan w:val="3"/>
            <w:tcBorders>
              <w:bottom w:val="single" w:sz="4" w:space="0" w:color="auto"/>
            </w:tcBorders>
          </w:tcPr>
          <w:p w:rsidR="006F3DBE" w:rsidRPr="00C7381B" w:rsidRDefault="006F3DBE" w:rsidP="00EE0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381B">
              <w:rPr>
                <w:rFonts w:ascii="Times New Roman" w:hAnsi="Times New Roman" w:cs="Times New Roman"/>
                <w:sz w:val="18"/>
                <w:szCs w:val="18"/>
              </w:rPr>
              <w:t>Целевой индикатор 1.3.</w:t>
            </w:r>
          </w:p>
          <w:p w:rsidR="006F3DBE" w:rsidRPr="00C7381B" w:rsidRDefault="006F3DBE" w:rsidP="00EE0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381B">
              <w:rPr>
                <w:rFonts w:ascii="Times New Roman" w:hAnsi="Times New Roman" w:cs="Times New Roman"/>
                <w:sz w:val="18"/>
                <w:szCs w:val="18"/>
              </w:rPr>
              <w:t>Количество безработных  лиц оформленных по трудовым договорам</w:t>
            </w:r>
          </w:p>
        </w:tc>
        <w:tc>
          <w:tcPr>
            <w:tcW w:w="2130" w:type="dxa"/>
            <w:gridSpan w:val="2"/>
            <w:tcBorders>
              <w:bottom w:val="single" w:sz="4" w:space="0" w:color="auto"/>
            </w:tcBorders>
          </w:tcPr>
          <w:p w:rsidR="006F3DBE" w:rsidRPr="003C74B5" w:rsidRDefault="006F3DBE" w:rsidP="00EE0C6A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6F3DBE" w:rsidRPr="003C74B5" w:rsidRDefault="006F3DBE" w:rsidP="00EE0C6A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C74B5">
              <w:rPr>
                <w:rFonts w:ascii="Times New Roman" w:hAnsi="Times New Roman" w:cs="Times New Roman"/>
              </w:rPr>
              <w:t>Не менее 6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BE" w:rsidRPr="003C74B5" w:rsidRDefault="006F3DBE" w:rsidP="00EE0C6A">
            <w:pPr>
              <w:rPr>
                <w:sz w:val="20"/>
                <w:szCs w:val="20"/>
              </w:rPr>
            </w:pPr>
            <w:r w:rsidRPr="003C74B5">
              <w:rPr>
                <w:rFonts w:ascii="Times New Roman" w:hAnsi="Times New Roman"/>
                <w:sz w:val="20"/>
                <w:szCs w:val="20"/>
              </w:rPr>
              <w:t>Не менее 6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F3DBE" w:rsidRPr="003C74B5" w:rsidRDefault="006F3DBE" w:rsidP="00EE0C6A">
            <w:pPr>
              <w:rPr>
                <w:sz w:val="20"/>
                <w:szCs w:val="20"/>
              </w:rPr>
            </w:pPr>
            <w:r w:rsidRPr="003C74B5">
              <w:rPr>
                <w:rFonts w:ascii="Times New Roman" w:hAnsi="Times New Roman"/>
                <w:sz w:val="20"/>
                <w:szCs w:val="20"/>
              </w:rPr>
              <w:t>Не менее 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F3DBE" w:rsidRPr="003C74B5" w:rsidRDefault="006F3DBE" w:rsidP="00EE0C6A">
            <w:pPr>
              <w:rPr>
                <w:sz w:val="20"/>
                <w:szCs w:val="20"/>
              </w:rPr>
            </w:pPr>
            <w:r w:rsidRPr="003C74B5">
              <w:rPr>
                <w:rFonts w:ascii="Times New Roman" w:hAnsi="Times New Roman"/>
                <w:sz w:val="20"/>
                <w:szCs w:val="20"/>
              </w:rPr>
              <w:t>Не менее 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F3DBE" w:rsidRPr="003C74B5" w:rsidRDefault="006F3DBE" w:rsidP="00EE0C6A">
            <w:pPr>
              <w:rPr>
                <w:sz w:val="20"/>
                <w:szCs w:val="20"/>
              </w:rPr>
            </w:pPr>
            <w:r w:rsidRPr="003C74B5">
              <w:rPr>
                <w:rFonts w:ascii="Times New Roman" w:hAnsi="Times New Roman"/>
                <w:sz w:val="20"/>
                <w:szCs w:val="20"/>
              </w:rPr>
              <w:t>Не менее 6</w:t>
            </w:r>
          </w:p>
        </w:tc>
      </w:tr>
      <w:tr w:rsidR="006F3DBE" w:rsidRPr="008D1265" w:rsidTr="006F3DBE">
        <w:trPr>
          <w:gridAfter w:val="2"/>
          <w:wAfter w:w="7621" w:type="dxa"/>
          <w:trHeight w:val="1402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6F3DBE" w:rsidRPr="003C74B5" w:rsidRDefault="006F3DBE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7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BE" w:rsidRPr="004A444C" w:rsidRDefault="006F3DBE" w:rsidP="004A444C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4A444C">
              <w:rPr>
                <w:rFonts w:ascii="Times New Roman" w:hAnsi="Times New Roman"/>
                <w:sz w:val="18"/>
                <w:szCs w:val="18"/>
              </w:rPr>
              <w:t>Целевой индикатор 1.4.</w:t>
            </w:r>
          </w:p>
          <w:p w:rsidR="006F3DBE" w:rsidRPr="004A444C" w:rsidRDefault="006F3DBE" w:rsidP="002B2F6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4A444C">
              <w:rPr>
                <w:rFonts w:ascii="Times New Roman" w:hAnsi="Times New Roman"/>
                <w:sz w:val="18"/>
                <w:szCs w:val="18"/>
              </w:rPr>
              <w:t xml:space="preserve">Доля территории общего пользования, комплексно благоустроенная в рамках Проекта, от общей протяженности территории общего пользования сельского населенного пункта 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DBE" w:rsidRPr="008060C4" w:rsidRDefault="006F3DBE" w:rsidP="00EE0C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DBE" w:rsidRPr="008060C4" w:rsidRDefault="006F3DBE" w:rsidP="00EE0C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DBE" w:rsidRPr="008060C4" w:rsidRDefault="006F3DBE" w:rsidP="00EE0C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27,7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F3DBE" w:rsidRPr="008060C4" w:rsidRDefault="006F3DBE" w:rsidP="00EE0C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F3DBE" w:rsidRPr="008060C4" w:rsidRDefault="006F3DBE" w:rsidP="00EE0C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BE" w:rsidRPr="008060C4" w:rsidRDefault="006F3DBE" w:rsidP="00EE0C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F3DBE" w:rsidRPr="008D1265" w:rsidTr="006F3DBE">
        <w:trPr>
          <w:gridAfter w:val="2"/>
          <w:wAfter w:w="7621" w:type="dxa"/>
          <w:trHeight w:val="167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6F3DBE" w:rsidRDefault="006F3DBE" w:rsidP="006F3DB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11.5.</w:t>
            </w:r>
          </w:p>
        </w:tc>
        <w:tc>
          <w:tcPr>
            <w:tcW w:w="37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BE" w:rsidRDefault="006F3DBE" w:rsidP="000D2E8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4A444C">
              <w:rPr>
                <w:rFonts w:ascii="Times New Roman" w:hAnsi="Times New Roman"/>
                <w:sz w:val="18"/>
                <w:szCs w:val="18"/>
              </w:rPr>
              <w:t>Целевой индикатор 1.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4A444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F3DBE" w:rsidRPr="004A444C" w:rsidRDefault="006F3DBE" w:rsidP="000D2E8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Доля благоустроенных дворовых территорий в общем количестве дворовых территорий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7ABB" w:rsidRPr="00583688" w:rsidRDefault="007A7ABB" w:rsidP="007A7ABB">
            <w:pPr>
              <w:pStyle w:val="a5"/>
              <w:rPr>
                <w:sz w:val="18"/>
                <w:szCs w:val="18"/>
              </w:rPr>
            </w:pPr>
            <w:r w:rsidRPr="00583688">
              <w:rPr>
                <w:sz w:val="18"/>
                <w:szCs w:val="18"/>
              </w:rPr>
              <w:t>% Площадь м/кв</w:t>
            </w:r>
            <w:proofErr w:type="gramStart"/>
            <w:r w:rsidRPr="00583688">
              <w:rPr>
                <w:sz w:val="18"/>
                <w:szCs w:val="18"/>
              </w:rPr>
              <w:t>.д</w:t>
            </w:r>
            <w:proofErr w:type="gramEnd"/>
            <w:r w:rsidRPr="00583688">
              <w:rPr>
                <w:sz w:val="18"/>
                <w:szCs w:val="18"/>
              </w:rPr>
              <w:t>омов</w:t>
            </w:r>
            <w:r>
              <w:rPr>
                <w:sz w:val="18"/>
                <w:szCs w:val="18"/>
              </w:rPr>
              <w:t xml:space="preserve"> 4169</w:t>
            </w:r>
            <w:r w:rsidRPr="00583688">
              <w:rPr>
                <w:sz w:val="18"/>
                <w:szCs w:val="18"/>
              </w:rPr>
              <w:t xml:space="preserve">кв.м./ </w:t>
            </w:r>
            <w:proofErr w:type="spellStart"/>
            <w:r w:rsidRPr="00583688">
              <w:rPr>
                <w:sz w:val="18"/>
                <w:szCs w:val="18"/>
              </w:rPr>
              <w:t>отремонтир</w:t>
            </w:r>
            <w:proofErr w:type="spellEnd"/>
          </w:p>
          <w:p w:rsidR="007A7ABB" w:rsidRDefault="007A7ABB" w:rsidP="007A7ABB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 -2239</w:t>
            </w:r>
            <w:r w:rsidRPr="00583688">
              <w:rPr>
                <w:sz w:val="18"/>
                <w:szCs w:val="18"/>
              </w:rPr>
              <w:t>кв.м.</w:t>
            </w:r>
          </w:p>
          <w:p w:rsidR="007A7ABB" w:rsidRDefault="007A7ABB" w:rsidP="007A7ABB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г- 1930 кв.м.</w:t>
            </w:r>
          </w:p>
          <w:p w:rsidR="007A7ABB" w:rsidRDefault="007A7ABB" w:rsidP="007A7ABB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2025г-  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  <w:p w:rsidR="007A7ABB" w:rsidRPr="00583688" w:rsidRDefault="007A7ABB" w:rsidP="007A7ABB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 г  -0 кв.м.</w:t>
            </w:r>
          </w:p>
          <w:p w:rsidR="006F3DBE" w:rsidRPr="006F3DBE" w:rsidRDefault="006F3DBE" w:rsidP="006F3DBE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DBE" w:rsidRDefault="006F3DBE" w:rsidP="00EE0C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DBE" w:rsidRDefault="006F3DBE" w:rsidP="00EE0C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0,35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DBE" w:rsidRDefault="006F3DBE" w:rsidP="00EE0C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0,39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DBE" w:rsidRDefault="00EB41EB" w:rsidP="00EE0C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BE" w:rsidRDefault="006F3DBE" w:rsidP="00EE0C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F3DBE" w:rsidRPr="008D1265" w:rsidTr="006F3DBE">
        <w:trPr>
          <w:gridAfter w:val="2"/>
          <w:wAfter w:w="7621" w:type="dxa"/>
          <w:trHeight w:val="75"/>
        </w:trPr>
        <w:tc>
          <w:tcPr>
            <w:tcW w:w="13008" w:type="dxa"/>
            <w:gridSpan w:val="13"/>
            <w:tcBorders>
              <w:top w:val="single" w:sz="4" w:space="0" w:color="auto"/>
              <w:left w:val="nil"/>
              <w:right w:val="nil"/>
            </w:tcBorders>
          </w:tcPr>
          <w:p w:rsidR="006F3DBE" w:rsidRDefault="006F3DBE" w:rsidP="00EE0C6A">
            <w:pPr>
              <w:rPr>
                <w:rFonts w:ascii="Times New Roman" w:hAnsi="Times New Roman"/>
              </w:rPr>
            </w:pPr>
          </w:p>
        </w:tc>
      </w:tr>
      <w:tr w:rsidR="00AC0106" w:rsidRPr="008D1265" w:rsidTr="000D2E8D">
        <w:trPr>
          <w:gridAfter w:val="1"/>
          <w:wAfter w:w="5147" w:type="dxa"/>
          <w:trHeight w:val="240"/>
        </w:trPr>
        <w:tc>
          <w:tcPr>
            <w:tcW w:w="704" w:type="dxa"/>
          </w:tcPr>
          <w:p w:rsidR="00AC0106" w:rsidRPr="003C74B5" w:rsidRDefault="00AC0106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78" w:type="dxa"/>
            <w:gridSpan w:val="13"/>
            <w:tcBorders>
              <w:top w:val="nil"/>
              <w:bottom w:val="single" w:sz="4" w:space="0" w:color="auto"/>
              <w:right w:val="nil"/>
            </w:tcBorders>
          </w:tcPr>
          <w:p w:rsidR="00AC0106" w:rsidRPr="003C74B5" w:rsidRDefault="00AC0106" w:rsidP="00EE0C6A">
            <w:pPr>
              <w:rPr>
                <w:rFonts w:ascii="Times New Roman" w:hAnsi="Times New Roman"/>
                <w:b/>
              </w:rPr>
            </w:pPr>
          </w:p>
        </w:tc>
      </w:tr>
      <w:tr w:rsidR="00AC0106" w:rsidRPr="008D1265" w:rsidTr="000D2E8D">
        <w:trPr>
          <w:gridAfter w:val="1"/>
          <w:wAfter w:w="5147" w:type="dxa"/>
          <w:trHeight w:val="240"/>
        </w:trPr>
        <w:tc>
          <w:tcPr>
            <w:tcW w:w="704" w:type="dxa"/>
          </w:tcPr>
          <w:p w:rsidR="00AC0106" w:rsidRPr="003C74B5" w:rsidRDefault="00AC0106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3C74B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778" w:type="dxa"/>
            <w:gridSpan w:val="13"/>
            <w:tcBorders>
              <w:bottom w:val="single" w:sz="4" w:space="0" w:color="auto"/>
              <w:right w:val="nil"/>
            </w:tcBorders>
          </w:tcPr>
          <w:p w:rsidR="00AC0106" w:rsidRPr="008D1265" w:rsidRDefault="00AC0106" w:rsidP="00EE0C6A">
            <w:r w:rsidRPr="003C74B5">
              <w:rPr>
                <w:rFonts w:ascii="Times New Roman" w:hAnsi="Times New Roman"/>
                <w:b/>
              </w:rPr>
              <w:t>Подпрограмма 2</w:t>
            </w:r>
            <w:r w:rsidRPr="003C74B5">
              <w:rPr>
                <w:rFonts w:ascii="Times New Roman" w:hAnsi="Times New Roman"/>
              </w:rPr>
              <w:t xml:space="preserve"> Содержание автомобильных дорог общего пользования Казачинского сельсовета.</w:t>
            </w:r>
          </w:p>
        </w:tc>
      </w:tr>
      <w:tr w:rsidR="00AC0106" w:rsidRPr="008D1265" w:rsidTr="000D2E8D">
        <w:trPr>
          <w:gridAfter w:val="1"/>
          <w:wAfter w:w="5147" w:type="dxa"/>
          <w:trHeight w:val="490"/>
        </w:trPr>
        <w:tc>
          <w:tcPr>
            <w:tcW w:w="704" w:type="dxa"/>
          </w:tcPr>
          <w:p w:rsidR="00AC0106" w:rsidRPr="003C74B5" w:rsidRDefault="00AC0106" w:rsidP="00EE0C6A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78" w:type="dxa"/>
            <w:gridSpan w:val="13"/>
            <w:tcBorders>
              <w:right w:val="nil"/>
            </w:tcBorders>
          </w:tcPr>
          <w:p w:rsidR="00AC0106" w:rsidRPr="008D1265" w:rsidRDefault="00AC0106" w:rsidP="00EE0C6A">
            <w:r w:rsidRPr="003C74B5">
              <w:rPr>
                <w:rFonts w:ascii="Times New Roman" w:hAnsi="Times New Roman"/>
                <w:b/>
              </w:rPr>
              <w:t>Задачи подпрограммы 2.</w:t>
            </w:r>
          </w:p>
        </w:tc>
      </w:tr>
      <w:tr w:rsidR="00AC0106" w:rsidRPr="00370AFC" w:rsidTr="000D2E8D">
        <w:trPr>
          <w:gridAfter w:val="2"/>
          <w:wAfter w:w="7621" w:type="dxa"/>
          <w:trHeight w:val="615"/>
        </w:trPr>
        <w:tc>
          <w:tcPr>
            <w:tcW w:w="704" w:type="dxa"/>
            <w:tcBorders>
              <w:top w:val="nil"/>
            </w:tcBorders>
          </w:tcPr>
          <w:p w:rsidR="00AC0106" w:rsidRPr="003C74B5" w:rsidRDefault="00AC0106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C74B5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796" w:type="dxa"/>
            <w:gridSpan w:val="3"/>
            <w:tcBorders>
              <w:top w:val="nil"/>
            </w:tcBorders>
          </w:tcPr>
          <w:p w:rsidR="00AC0106" w:rsidRDefault="00AC0106" w:rsidP="00021F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индикатор 2.1.</w:t>
            </w:r>
          </w:p>
          <w:p w:rsidR="00AC0106" w:rsidRPr="003C74B5" w:rsidRDefault="00AC0106" w:rsidP="00021F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общей протяженности автомобильных дорог общего пользования местного значения, соответствующих </w:t>
            </w:r>
            <w:proofErr w:type="gramStart"/>
            <w:r>
              <w:rPr>
                <w:rFonts w:ascii="Times New Roman" w:hAnsi="Times New Roman" w:cs="Times New Roman"/>
              </w:rPr>
              <w:t>нормативным</w:t>
            </w:r>
            <w:proofErr w:type="gramEnd"/>
          </w:p>
          <w:p w:rsidR="00AC0106" w:rsidRPr="003C74B5" w:rsidRDefault="00AC0106" w:rsidP="00A82D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AC0106" w:rsidRPr="007F31B7" w:rsidRDefault="00AC0106" w:rsidP="00A82D8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31B7">
              <w:rPr>
                <w:rFonts w:ascii="Times New Roman" w:hAnsi="Times New Roman" w:cs="Times New Roman"/>
                <w:sz w:val="18"/>
                <w:szCs w:val="18"/>
              </w:rPr>
              <w:t>% от общей протяженности дорог Казачинского сельсовета</w:t>
            </w:r>
          </w:p>
        </w:tc>
        <w:tc>
          <w:tcPr>
            <w:tcW w:w="1561" w:type="dxa"/>
            <w:gridSpan w:val="2"/>
            <w:tcBorders>
              <w:top w:val="nil"/>
            </w:tcBorders>
          </w:tcPr>
          <w:p w:rsidR="00AC0106" w:rsidRPr="003C74B5" w:rsidRDefault="00AC0106" w:rsidP="00077AC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0,82</w:t>
            </w:r>
          </w:p>
        </w:tc>
        <w:tc>
          <w:tcPr>
            <w:tcW w:w="991" w:type="dxa"/>
            <w:tcBorders>
              <w:top w:val="nil"/>
            </w:tcBorders>
          </w:tcPr>
          <w:p w:rsidR="00AC0106" w:rsidRPr="003C74B5" w:rsidRDefault="00AC0106" w:rsidP="00077AC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1417" w:type="dxa"/>
            <w:gridSpan w:val="3"/>
            <w:tcBorders>
              <w:top w:val="nil"/>
            </w:tcBorders>
          </w:tcPr>
          <w:p w:rsidR="00AC0106" w:rsidRPr="00C57DC5" w:rsidRDefault="00AC0106" w:rsidP="00EB41EB">
            <w:pPr>
              <w:pStyle w:val="ConsPlusNormal"/>
              <w:widowControl/>
              <w:spacing w:line="276" w:lineRule="auto"/>
              <w:ind w:firstLine="0"/>
            </w:pPr>
            <w:r>
              <w:t>0,8</w:t>
            </w:r>
            <w:r w:rsidR="00EB41EB">
              <w:t>8</w:t>
            </w:r>
          </w:p>
        </w:tc>
        <w:tc>
          <w:tcPr>
            <w:tcW w:w="1418" w:type="dxa"/>
            <w:tcBorders>
              <w:top w:val="nil"/>
            </w:tcBorders>
          </w:tcPr>
          <w:p w:rsidR="00AC0106" w:rsidRPr="00C57DC5" w:rsidRDefault="00EB41EB" w:rsidP="00EB41EB">
            <w:pPr>
              <w:pStyle w:val="ConsPlusNormal"/>
              <w:widowControl/>
              <w:spacing w:line="276" w:lineRule="auto"/>
              <w:ind w:firstLine="0"/>
            </w:pPr>
            <w:r>
              <w:rPr>
                <w:rFonts w:ascii="Times New Roman" w:hAnsi="Times New Roman" w:cs="Times New Roman"/>
              </w:rPr>
              <w:t>0,89</w:t>
            </w:r>
          </w:p>
        </w:tc>
        <w:tc>
          <w:tcPr>
            <w:tcW w:w="1276" w:type="dxa"/>
            <w:tcBorders>
              <w:top w:val="nil"/>
            </w:tcBorders>
          </w:tcPr>
          <w:p w:rsidR="00AC0106" w:rsidRPr="00C57DC5" w:rsidRDefault="00AC0106" w:rsidP="00077AC3">
            <w:pPr>
              <w:pStyle w:val="ConsPlusNormal"/>
              <w:widowControl/>
              <w:spacing w:line="276" w:lineRule="auto"/>
              <w:ind w:firstLine="0"/>
            </w:pPr>
            <w:r w:rsidRPr="003C74B5">
              <w:rPr>
                <w:rFonts w:ascii="Times New Roman" w:hAnsi="Times New Roman" w:cs="Times New Roman"/>
              </w:rPr>
              <w:t xml:space="preserve">е менее </w:t>
            </w:r>
            <w:r>
              <w:rPr>
                <w:rFonts w:ascii="Times New Roman" w:hAnsi="Times New Roman" w:cs="Times New Roman"/>
              </w:rPr>
              <w:t>0,90</w:t>
            </w:r>
          </w:p>
        </w:tc>
      </w:tr>
      <w:tr w:rsidR="00AC0106" w:rsidRPr="008D1265" w:rsidTr="000D2E8D">
        <w:trPr>
          <w:gridAfter w:val="2"/>
          <w:wAfter w:w="7621" w:type="dxa"/>
          <w:trHeight w:val="237"/>
        </w:trPr>
        <w:tc>
          <w:tcPr>
            <w:tcW w:w="704" w:type="dxa"/>
          </w:tcPr>
          <w:p w:rsidR="00AC0106" w:rsidRPr="003C74B5" w:rsidRDefault="00AC0106" w:rsidP="00EE0C6A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2304" w:type="dxa"/>
            <w:gridSpan w:val="12"/>
          </w:tcPr>
          <w:p w:rsidR="00AC0106" w:rsidRDefault="00AC0106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Подпрограмма 3 Обеспечение безопасности жителей Казачинского сельсовета</w:t>
            </w:r>
          </w:p>
          <w:p w:rsidR="00AC0106" w:rsidRPr="003C74B5" w:rsidRDefault="00AC0106" w:rsidP="00EE0C6A">
            <w:pPr>
              <w:spacing w:after="0" w:line="240" w:lineRule="auto"/>
              <w:rPr>
                <w:sz w:val="24"/>
                <w:szCs w:val="24"/>
              </w:rPr>
            </w:pPr>
            <w:r w:rsidRPr="003C74B5">
              <w:rPr>
                <w:rFonts w:ascii="Times New Roman" w:hAnsi="Times New Roman"/>
                <w:b/>
              </w:rPr>
              <w:t>Задачи подпрограммы 3.</w:t>
            </w:r>
          </w:p>
        </w:tc>
      </w:tr>
      <w:tr w:rsidR="00AC0106" w:rsidRPr="008D1265" w:rsidTr="000D2E8D">
        <w:trPr>
          <w:gridAfter w:val="2"/>
          <w:wAfter w:w="7621" w:type="dxa"/>
          <w:trHeight w:val="240"/>
        </w:trPr>
        <w:tc>
          <w:tcPr>
            <w:tcW w:w="704" w:type="dxa"/>
          </w:tcPr>
          <w:p w:rsidR="00AC0106" w:rsidRPr="003C74B5" w:rsidRDefault="00AC0106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C74B5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796" w:type="dxa"/>
            <w:gridSpan w:val="3"/>
          </w:tcPr>
          <w:p w:rsidR="00AC0106" w:rsidRDefault="00AC0106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индикатор 3.1.</w:t>
            </w:r>
          </w:p>
          <w:p w:rsidR="00AC0106" w:rsidRPr="003C74B5" w:rsidRDefault="00AC0106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9A7841">
              <w:rPr>
                <w:rFonts w:ascii="Times New Roman" w:hAnsi="Times New Roman" w:cs="Times New Roman"/>
                <w:shd w:val="clear" w:color="auto" w:fill="FFFFFF" w:themeFill="background1"/>
              </w:rPr>
              <w:lastRenderedPageBreak/>
              <w:t>Обеспечение первичных мер пожарной безопасности на территории поселения</w:t>
            </w:r>
          </w:p>
        </w:tc>
        <w:tc>
          <w:tcPr>
            <w:tcW w:w="1845" w:type="dxa"/>
          </w:tcPr>
          <w:p w:rsidR="00AC0106" w:rsidRPr="00AB410D" w:rsidRDefault="00AC0106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1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% обеспеченности </w:t>
            </w:r>
            <w:r w:rsidRPr="00AB41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средствами пожарной безопасности населения</w:t>
            </w:r>
          </w:p>
        </w:tc>
        <w:tc>
          <w:tcPr>
            <w:tcW w:w="1561" w:type="dxa"/>
            <w:gridSpan w:val="2"/>
          </w:tcPr>
          <w:p w:rsidR="00AC0106" w:rsidRPr="003C74B5" w:rsidRDefault="00AC0106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1,25</w:t>
            </w:r>
          </w:p>
        </w:tc>
        <w:tc>
          <w:tcPr>
            <w:tcW w:w="991" w:type="dxa"/>
          </w:tcPr>
          <w:p w:rsidR="00AC0106" w:rsidRPr="003C74B5" w:rsidRDefault="00AC0106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417" w:type="dxa"/>
            <w:gridSpan w:val="3"/>
          </w:tcPr>
          <w:p w:rsidR="00AC0106" w:rsidRPr="003C74B5" w:rsidRDefault="00AC0106" w:rsidP="00EE0C6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418" w:type="dxa"/>
          </w:tcPr>
          <w:p w:rsidR="00AC0106" w:rsidRPr="003C74B5" w:rsidRDefault="00AC0106" w:rsidP="00EE0C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1276" w:type="dxa"/>
          </w:tcPr>
          <w:p w:rsidR="00AC0106" w:rsidRPr="003C74B5" w:rsidRDefault="00AC0106" w:rsidP="00EE0C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AC0106" w:rsidRPr="008D1265" w:rsidTr="000D2E8D">
        <w:trPr>
          <w:gridAfter w:val="2"/>
          <w:wAfter w:w="7621" w:type="dxa"/>
          <w:trHeight w:val="531"/>
        </w:trPr>
        <w:tc>
          <w:tcPr>
            <w:tcW w:w="704" w:type="dxa"/>
          </w:tcPr>
          <w:p w:rsidR="00AC0106" w:rsidRPr="003C74B5" w:rsidRDefault="00AC0106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3C74B5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1028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106" w:rsidRPr="009731AB" w:rsidRDefault="00AC0106" w:rsidP="00EE0C6A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731AB">
              <w:rPr>
                <w:rFonts w:ascii="Times New Roman" w:hAnsi="Times New Roman"/>
                <w:b/>
              </w:rPr>
              <w:t>Подпрограмма 4</w:t>
            </w:r>
            <w:proofErr w:type="gramStart"/>
            <w:r w:rsidRPr="009731AB">
              <w:rPr>
                <w:rFonts w:ascii="Times New Roman" w:hAnsi="Times New Roman"/>
                <w:b/>
              </w:rPr>
              <w:t xml:space="preserve">   П</w:t>
            </w:r>
            <w:proofErr w:type="gramEnd"/>
            <w:r w:rsidRPr="009731AB">
              <w:rPr>
                <w:rFonts w:ascii="Times New Roman" w:hAnsi="Times New Roman"/>
                <w:b/>
              </w:rPr>
              <w:t>рочие мероприятия Казачинского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06" w:rsidRPr="008D1265" w:rsidRDefault="00AC0106" w:rsidP="00EE0C6A">
            <w:pPr>
              <w:suppressAutoHyphens w:val="0"/>
              <w:spacing w:after="0" w:line="240" w:lineRule="auto"/>
            </w:pPr>
          </w:p>
        </w:tc>
      </w:tr>
      <w:tr w:rsidR="00AC0106" w:rsidRPr="008D1265" w:rsidTr="000D2E8D">
        <w:trPr>
          <w:gridAfter w:val="2"/>
          <w:wAfter w:w="7621" w:type="dxa"/>
          <w:trHeight w:val="240"/>
        </w:trPr>
        <w:tc>
          <w:tcPr>
            <w:tcW w:w="704" w:type="dxa"/>
          </w:tcPr>
          <w:p w:rsidR="00AC0106" w:rsidRPr="003C74B5" w:rsidRDefault="00AC0106" w:rsidP="00EE0C6A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  <w:gridSpan w:val="3"/>
          </w:tcPr>
          <w:p w:rsidR="00AC0106" w:rsidRPr="003E056C" w:rsidRDefault="00AC0106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3E056C">
              <w:rPr>
                <w:rFonts w:ascii="Times New Roman" w:hAnsi="Times New Roman" w:cs="Times New Roman"/>
                <w:b/>
              </w:rPr>
              <w:t>Задачи подпрограммы 4.</w:t>
            </w:r>
          </w:p>
        </w:tc>
        <w:tc>
          <w:tcPr>
            <w:tcW w:w="1845" w:type="dxa"/>
          </w:tcPr>
          <w:p w:rsidR="00AC0106" w:rsidRPr="003C74B5" w:rsidRDefault="00AC0106" w:rsidP="00EE0C6A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</w:tcPr>
          <w:p w:rsidR="00AC0106" w:rsidRPr="003C74B5" w:rsidRDefault="00AC0106" w:rsidP="00EE0C6A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AC0106" w:rsidRPr="003C74B5" w:rsidRDefault="00AC0106" w:rsidP="00EE0C6A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AC0106" w:rsidRPr="003C74B5" w:rsidRDefault="00AC0106" w:rsidP="00EE0C6A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0106" w:rsidRPr="003C74B5" w:rsidRDefault="00AC0106" w:rsidP="00EE0C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C0106" w:rsidRPr="003C74B5" w:rsidRDefault="00AC0106" w:rsidP="00EE0C6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C0106" w:rsidRPr="008D1265" w:rsidTr="000D2E8D">
        <w:trPr>
          <w:gridAfter w:val="2"/>
          <w:wAfter w:w="7621" w:type="dxa"/>
          <w:trHeight w:val="240"/>
        </w:trPr>
        <w:tc>
          <w:tcPr>
            <w:tcW w:w="704" w:type="dxa"/>
          </w:tcPr>
          <w:p w:rsidR="00AC0106" w:rsidRPr="003C74B5" w:rsidRDefault="00AC0106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C74B5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796" w:type="dxa"/>
            <w:gridSpan w:val="3"/>
          </w:tcPr>
          <w:p w:rsidR="00AC0106" w:rsidRDefault="00AC0106" w:rsidP="005C182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индикатор 4.1.</w:t>
            </w:r>
          </w:p>
          <w:p w:rsidR="00AC0106" w:rsidRPr="003C74B5" w:rsidRDefault="00AC0106" w:rsidP="005C182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привлечения населения  к культурно-массовым мероприятиям</w:t>
            </w:r>
          </w:p>
        </w:tc>
        <w:tc>
          <w:tcPr>
            <w:tcW w:w="1845" w:type="dxa"/>
          </w:tcPr>
          <w:p w:rsidR="00AC0106" w:rsidRPr="005C182E" w:rsidRDefault="00AC0106" w:rsidP="00EE0C6A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182E">
              <w:rPr>
                <w:rFonts w:ascii="Times New Roman" w:hAnsi="Times New Roman" w:cs="Times New Roman"/>
                <w:sz w:val="18"/>
                <w:szCs w:val="18"/>
              </w:rPr>
              <w:t>% от общего количества жителей</w:t>
            </w:r>
          </w:p>
        </w:tc>
        <w:tc>
          <w:tcPr>
            <w:tcW w:w="1561" w:type="dxa"/>
            <w:gridSpan w:val="2"/>
          </w:tcPr>
          <w:p w:rsidR="00AC0106" w:rsidRPr="003C74B5" w:rsidRDefault="00AC0106" w:rsidP="00EE0C6A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1" w:type="dxa"/>
          </w:tcPr>
          <w:p w:rsidR="00AC0106" w:rsidRPr="003C74B5" w:rsidRDefault="00AC0106" w:rsidP="00EE0C6A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gridSpan w:val="3"/>
          </w:tcPr>
          <w:p w:rsidR="00AC0106" w:rsidRPr="00EB41EB" w:rsidRDefault="00EB41EB" w:rsidP="00EE0C6A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AC0106" w:rsidRPr="005C182E" w:rsidRDefault="00AC0106" w:rsidP="009941BB">
            <w:pPr>
              <w:rPr>
                <w:sz w:val="18"/>
                <w:szCs w:val="18"/>
              </w:rPr>
            </w:pPr>
            <w:r w:rsidRPr="005C182E">
              <w:rPr>
                <w:sz w:val="18"/>
                <w:szCs w:val="18"/>
              </w:rPr>
              <w:t>Не менее 20</w:t>
            </w:r>
          </w:p>
        </w:tc>
        <w:tc>
          <w:tcPr>
            <w:tcW w:w="1276" w:type="dxa"/>
          </w:tcPr>
          <w:p w:rsidR="00AC0106" w:rsidRPr="005C182E" w:rsidRDefault="00AC0106" w:rsidP="009941BB">
            <w:pPr>
              <w:rPr>
                <w:sz w:val="18"/>
                <w:szCs w:val="18"/>
              </w:rPr>
            </w:pPr>
            <w:r w:rsidRPr="005C182E">
              <w:rPr>
                <w:sz w:val="18"/>
                <w:szCs w:val="18"/>
              </w:rPr>
              <w:t>Не менее 20</w:t>
            </w:r>
          </w:p>
        </w:tc>
      </w:tr>
      <w:tr w:rsidR="00AC0106" w:rsidRPr="008D1265" w:rsidTr="000D2E8D">
        <w:trPr>
          <w:gridAfter w:val="2"/>
          <w:wAfter w:w="7621" w:type="dxa"/>
          <w:trHeight w:val="480"/>
        </w:trPr>
        <w:tc>
          <w:tcPr>
            <w:tcW w:w="704" w:type="dxa"/>
          </w:tcPr>
          <w:p w:rsidR="00AC0106" w:rsidRPr="003C74B5" w:rsidRDefault="00AC0106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C74B5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796" w:type="dxa"/>
            <w:gridSpan w:val="3"/>
          </w:tcPr>
          <w:p w:rsidR="00AC0106" w:rsidRDefault="00AC0106" w:rsidP="00BE009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индикатор 4.2.</w:t>
            </w:r>
          </w:p>
          <w:p w:rsidR="00AC0106" w:rsidRPr="003C74B5" w:rsidRDefault="00AC0106" w:rsidP="00BE009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привлечения населения к </w:t>
            </w:r>
            <w:r w:rsidRPr="003C74B5">
              <w:rPr>
                <w:rFonts w:ascii="Times New Roman" w:hAnsi="Times New Roman" w:cs="Times New Roman"/>
              </w:rPr>
              <w:t>спортивны</w:t>
            </w:r>
            <w:r>
              <w:rPr>
                <w:rFonts w:ascii="Times New Roman" w:hAnsi="Times New Roman" w:cs="Times New Roman"/>
              </w:rPr>
              <w:t>м мероприятиям</w:t>
            </w:r>
            <w:r w:rsidRPr="003C74B5">
              <w:rPr>
                <w:rFonts w:ascii="Times New Roman" w:hAnsi="Times New Roman" w:cs="Times New Roman"/>
              </w:rPr>
              <w:t xml:space="preserve"> (в т.ч. укрепление и развитие материально-технической базы)</w:t>
            </w:r>
          </w:p>
        </w:tc>
        <w:tc>
          <w:tcPr>
            <w:tcW w:w="1845" w:type="dxa"/>
          </w:tcPr>
          <w:p w:rsidR="00AC0106" w:rsidRPr="00BE009C" w:rsidRDefault="00AC0106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E009C">
              <w:rPr>
                <w:rFonts w:ascii="Times New Roman" w:hAnsi="Times New Roman" w:cs="Times New Roman"/>
                <w:sz w:val="18"/>
                <w:szCs w:val="18"/>
              </w:rPr>
              <w:t>% от общего количества жителей</w:t>
            </w:r>
          </w:p>
        </w:tc>
        <w:tc>
          <w:tcPr>
            <w:tcW w:w="1561" w:type="dxa"/>
            <w:gridSpan w:val="2"/>
          </w:tcPr>
          <w:p w:rsidR="00AC0106" w:rsidRPr="003C74B5" w:rsidRDefault="00AC0106" w:rsidP="00EE0C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1" w:type="dxa"/>
          </w:tcPr>
          <w:p w:rsidR="00AC0106" w:rsidRPr="003C74B5" w:rsidRDefault="00AC0106" w:rsidP="00EE0C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gridSpan w:val="3"/>
          </w:tcPr>
          <w:p w:rsidR="00AC0106" w:rsidRPr="00EB41EB" w:rsidRDefault="00EB41EB" w:rsidP="00EE0C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EB41EB">
              <w:rPr>
                <w:sz w:val="22"/>
                <w:szCs w:val="22"/>
              </w:rPr>
              <w:t>25</w:t>
            </w:r>
          </w:p>
        </w:tc>
        <w:tc>
          <w:tcPr>
            <w:tcW w:w="1418" w:type="dxa"/>
          </w:tcPr>
          <w:p w:rsidR="00AC0106" w:rsidRDefault="00AC0106">
            <w:r w:rsidRPr="003D2421">
              <w:rPr>
                <w:sz w:val="18"/>
                <w:szCs w:val="18"/>
              </w:rPr>
              <w:t>Не менее 30</w:t>
            </w:r>
          </w:p>
        </w:tc>
        <w:tc>
          <w:tcPr>
            <w:tcW w:w="1276" w:type="dxa"/>
          </w:tcPr>
          <w:p w:rsidR="00AC0106" w:rsidRDefault="00AC0106">
            <w:r w:rsidRPr="003D2421">
              <w:rPr>
                <w:sz w:val="18"/>
                <w:szCs w:val="18"/>
              </w:rPr>
              <w:t>Не менее 30</w:t>
            </w:r>
          </w:p>
        </w:tc>
      </w:tr>
      <w:tr w:rsidR="00AC0106" w:rsidRPr="008D1265" w:rsidTr="000D2E8D">
        <w:trPr>
          <w:gridAfter w:val="2"/>
          <w:wAfter w:w="7621" w:type="dxa"/>
          <w:trHeight w:val="775"/>
        </w:trPr>
        <w:tc>
          <w:tcPr>
            <w:tcW w:w="704" w:type="dxa"/>
            <w:vMerge w:val="restart"/>
          </w:tcPr>
          <w:p w:rsidR="00AC0106" w:rsidRPr="003C74B5" w:rsidRDefault="00AC0106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C74B5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3796" w:type="dxa"/>
            <w:gridSpan w:val="3"/>
            <w:tcBorders>
              <w:bottom w:val="single" w:sz="4" w:space="0" w:color="auto"/>
            </w:tcBorders>
          </w:tcPr>
          <w:p w:rsidR="00AC0106" w:rsidRDefault="00AC0106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индикатор 4.3.</w:t>
            </w:r>
          </w:p>
          <w:p w:rsidR="00AC0106" w:rsidRPr="003C74B5" w:rsidRDefault="00AC0106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C74B5">
              <w:rPr>
                <w:rFonts w:ascii="Times New Roman" w:hAnsi="Times New Roman" w:cs="Times New Roman"/>
              </w:rPr>
              <w:t xml:space="preserve">Обеспечение организации и проведения </w:t>
            </w:r>
            <w:proofErr w:type="spellStart"/>
            <w:r w:rsidRPr="003C74B5">
              <w:rPr>
                <w:rFonts w:ascii="Times New Roman" w:hAnsi="Times New Roman" w:cs="Times New Roman"/>
              </w:rPr>
              <w:t>акарицидных</w:t>
            </w:r>
            <w:proofErr w:type="spellEnd"/>
            <w:r w:rsidRPr="003C74B5">
              <w:rPr>
                <w:rFonts w:ascii="Times New Roman" w:hAnsi="Times New Roman" w:cs="Times New Roman"/>
              </w:rPr>
              <w:t xml:space="preserve"> обработок мест массового отдыха населения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AC0106" w:rsidRPr="003C74B5" w:rsidRDefault="00AC0106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</w:tcPr>
          <w:p w:rsidR="00AC0106" w:rsidRPr="003C74B5" w:rsidRDefault="00AC0106" w:rsidP="00EE0C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AC0106" w:rsidRPr="003C74B5" w:rsidRDefault="00AC0106" w:rsidP="00EE0C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AC0106" w:rsidRPr="003C74B5" w:rsidRDefault="00AC0106" w:rsidP="00EE0C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C0106" w:rsidRPr="003C74B5" w:rsidRDefault="00AC0106" w:rsidP="00EE0C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C74B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C0106" w:rsidRPr="003C74B5" w:rsidRDefault="00AC0106" w:rsidP="00EE0C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C0106" w:rsidRPr="008D1265" w:rsidTr="000D2E8D">
        <w:trPr>
          <w:gridAfter w:val="2"/>
          <w:wAfter w:w="7621" w:type="dxa"/>
          <w:trHeight w:val="65"/>
        </w:trPr>
        <w:tc>
          <w:tcPr>
            <w:tcW w:w="704" w:type="dxa"/>
            <w:vMerge/>
          </w:tcPr>
          <w:p w:rsidR="00AC0106" w:rsidRPr="003C74B5" w:rsidRDefault="00AC0106" w:rsidP="00EE0C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04" w:type="dxa"/>
            <w:gridSpan w:val="12"/>
            <w:tcBorders>
              <w:top w:val="single" w:sz="4" w:space="0" w:color="auto"/>
              <w:bottom w:val="nil"/>
              <w:right w:val="nil"/>
            </w:tcBorders>
          </w:tcPr>
          <w:p w:rsidR="00AC0106" w:rsidRPr="003C74B5" w:rsidRDefault="00AC0106" w:rsidP="00EE0C6A">
            <w:pPr>
              <w:jc w:val="center"/>
              <w:rPr>
                <w:sz w:val="24"/>
                <w:szCs w:val="24"/>
              </w:rPr>
            </w:pPr>
          </w:p>
        </w:tc>
      </w:tr>
      <w:tr w:rsidR="00AC0106" w:rsidRPr="00655D0E" w:rsidTr="00A01073">
        <w:trPr>
          <w:trHeight w:val="484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AC0106" w:rsidRPr="00A01073" w:rsidRDefault="00AC0106" w:rsidP="00EE0C6A">
            <w:pPr>
              <w:pStyle w:val="ConsPlusNormal"/>
              <w:widowControl/>
              <w:shd w:val="clear" w:color="auto" w:fill="FFFF0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0107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177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0106" w:rsidRPr="00A01073" w:rsidRDefault="00AC0106" w:rsidP="00655D0E">
            <w:pPr>
              <w:pStyle w:val="ConsPlusNormal"/>
              <w:widowControl/>
              <w:shd w:val="clear" w:color="auto" w:fill="FFFF00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A01073">
              <w:rPr>
                <w:rFonts w:ascii="Times New Roman" w:hAnsi="Times New Roman" w:cs="Times New Roman"/>
                <w:b/>
              </w:rPr>
              <w:t>Подпрограмма 5.  Обеспечение реализации муниципальной программы и прочие мероприятия</w:t>
            </w:r>
          </w:p>
        </w:tc>
        <w:tc>
          <w:tcPr>
            <w:tcW w:w="107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106" w:rsidRPr="0070310F" w:rsidRDefault="00AC0106">
            <w:pPr>
              <w:suppressAutoHyphens w:val="0"/>
            </w:pPr>
          </w:p>
        </w:tc>
      </w:tr>
      <w:tr w:rsidR="00AC0106" w:rsidRPr="00E529A0" w:rsidTr="000D2E8D">
        <w:trPr>
          <w:gridAfter w:val="2"/>
          <w:wAfter w:w="7621" w:type="dxa"/>
          <w:trHeight w:val="279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:rsidR="00AC0106" w:rsidRPr="005B62ED" w:rsidRDefault="00AC0106" w:rsidP="00EE0C6A">
            <w:pPr>
              <w:pStyle w:val="ConsPlusNormal"/>
              <w:shd w:val="clear" w:color="auto" w:fill="FFFF0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C0106" w:rsidRPr="005B62ED" w:rsidRDefault="00AC0106" w:rsidP="00EE0C6A">
            <w:pPr>
              <w:shd w:val="clear" w:color="auto" w:fill="FFFF00"/>
              <w:rPr>
                <w:rFonts w:ascii="Times New Roman" w:hAnsi="Times New Roman"/>
                <w:b/>
              </w:rPr>
            </w:pPr>
            <w:r w:rsidRPr="005B62ED">
              <w:rPr>
                <w:rFonts w:ascii="Times New Roman" w:hAnsi="Times New Roman"/>
                <w:b/>
              </w:rPr>
              <w:t>Задачи подпрограммы 5.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106" w:rsidRPr="005B62ED" w:rsidRDefault="00AC0106" w:rsidP="00EE0C6A">
            <w:pPr>
              <w:shd w:val="clear" w:color="auto" w:fill="FFFF00"/>
              <w:rPr>
                <w:rFonts w:ascii="Times New Roman" w:hAnsi="Times New Roman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106" w:rsidRPr="005B62ED" w:rsidRDefault="00AC0106" w:rsidP="00EE0C6A">
            <w:pPr>
              <w:shd w:val="clear" w:color="auto" w:fill="FFFF00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106" w:rsidRPr="005B62ED" w:rsidRDefault="00AC0106" w:rsidP="00EE0C6A">
            <w:pPr>
              <w:shd w:val="clear" w:color="auto" w:fill="FFFF00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106" w:rsidRPr="005B62ED" w:rsidRDefault="00AC0106" w:rsidP="00EE0C6A">
            <w:pPr>
              <w:shd w:val="clear" w:color="auto" w:fill="FFFF0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106" w:rsidRPr="00E529A0" w:rsidRDefault="00AC0106" w:rsidP="00EE0C6A">
            <w:pPr>
              <w:suppressAutoHyphens w:val="0"/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106" w:rsidRPr="00E529A0" w:rsidRDefault="00AC0106" w:rsidP="00EE0C6A">
            <w:pPr>
              <w:suppressAutoHyphens w:val="0"/>
              <w:spacing w:after="0" w:line="240" w:lineRule="auto"/>
            </w:pPr>
          </w:p>
        </w:tc>
      </w:tr>
      <w:tr w:rsidR="00AC0106" w:rsidRPr="008D1265" w:rsidTr="000D2E8D">
        <w:trPr>
          <w:gridAfter w:val="2"/>
          <w:wAfter w:w="7621" w:type="dxa"/>
          <w:trHeight w:val="480"/>
        </w:trPr>
        <w:tc>
          <w:tcPr>
            <w:tcW w:w="704" w:type="dxa"/>
            <w:tcBorders>
              <w:top w:val="nil"/>
            </w:tcBorders>
          </w:tcPr>
          <w:p w:rsidR="00AC0106" w:rsidRPr="003C74B5" w:rsidRDefault="00AC0106" w:rsidP="00EE0C6A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796" w:type="dxa"/>
            <w:gridSpan w:val="3"/>
            <w:tcBorders>
              <w:top w:val="nil"/>
            </w:tcBorders>
          </w:tcPr>
          <w:p w:rsidR="00AC0106" w:rsidRDefault="00AC0106" w:rsidP="00EE0C6A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Целевой индикатор 5.1..</w:t>
            </w:r>
          </w:p>
          <w:p w:rsidR="00AC0106" w:rsidRPr="00621B80" w:rsidRDefault="00AC0106" w:rsidP="00EE0C6A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благоустроенности муниципального образования (обеспеченность поселения зелеными насаждениями, детскими игровыми и спортивными площадками;</w:t>
            </w:r>
          </w:p>
        </w:tc>
        <w:tc>
          <w:tcPr>
            <w:tcW w:w="1845" w:type="dxa"/>
            <w:tcBorders>
              <w:top w:val="nil"/>
            </w:tcBorders>
          </w:tcPr>
          <w:p w:rsidR="00AC0106" w:rsidRPr="003C74B5" w:rsidRDefault="00AC0106" w:rsidP="00EE0C6A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1" w:type="dxa"/>
            <w:gridSpan w:val="2"/>
            <w:tcBorders>
              <w:top w:val="nil"/>
            </w:tcBorders>
          </w:tcPr>
          <w:p w:rsidR="00AC0106" w:rsidRPr="003C74B5" w:rsidRDefault="00AC0106" w:rsidP="00EE0C6A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nil"/>
            </w:tcBorders>
          </w:tcPr>
          <w:p w:rsidR="00AC0106" w:rsidRPr="003C74B5" w:rsidRDefault="00AC0106" w:rsidP="00EE0C6A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3"/>
            <w:tcBorders>
              <w:top w:val="nil"/>
            </w:tcBorders>
          </w:tcPr>
          <w:p w:rsidR="00AC0106" w:rsidRPr="003C74B5" w:rsidRDefault="00AC0106" w:rsidP="00EE0C6A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</w:tcBorders>
          </w:tcPr>
          <w:p w:rsidR="00AC0106" w:rsidRPr="003C74B5" w:rsidRDefault="00AC0106" w:rsidP="00EE0C6A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</w:tcBorders>
          </w:tcPr>
          <w:p w:rsidR="00AC0106" w:rsidRDefault="00AC0106" w:rsidP="00EE0C6A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C0106" w:rsidRPr="008D1265" w:rsidTr="000D2E8D">
        <w:trPr>
          <w:gridAfter w:val="2"/>
          <w:wAfter w:w="7621" w:type="dxa"/>
          <w:trHeight w:val="480"/>
        </w:trPr>
        <w:tc>
          <w:tcPr>
            <w:tcW w:w="704" w:type="dxa"/>
          </w:tcPr>
          <w:p w:rsidR="00AC0106" w:rsidRPr="003C74B5" w:rsidRDefault="00AC0106" w:rsidP="00EE0C6A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796" w:type="dxa"/>
            <w:gridSpan w:val="3"/>
          </w:tcPr>
          <w:p w:rsidR="00AC0106" w:rsidRDefault="00AC0106" w:rsidP="00EE0C6A">
            <w:pPr>
              <w:pStyle w:val="ConsPlusNormal"/>
              <w:widowControl/>
              <w:shd w:val="clear" w:color="auto" w:fill="FFFFFF" w:themeFill="background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Целевой индикатор 5.2.      </w:t>
            </w:r>
          </w:p>
          <w:p w:rsidR="00AC0106" w:rsidRPr="00621B80" w:rsidRDefault="00AC0106" w:rsidP="00EE0C6A">
            <w:pPr>
              <w:pStyle w:val="ConsPlusNormal"/>
              <w:widowControl/>
              <w:shd w:val="clear" w:color="auto" w:fill="FFFFFF" w:themeFill="background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 привлечения населения муниципального образования к работам по благоустройству</w:t>
            </w:r>
          </w:p>
        </w:tc>
        <w:tc>
          <w:tcPr>
            <w:tcW w:w="1845" w:type="dxa"/>
          </w:tcPr>
          <w:p w:rsidR="00AC0106" w:rsidRPr="003C74B5" w:rsidRDefault="00AC0106" w:rsidP="00EE0C6A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1" w:type="dxa"/>
            <w:gridSpan w:val="2"/>
          </w:tcPr>
          <w:p w:rsidR="00AC0106" w:rsidRPr="003C74B5" w:rsidRDefault="00AC0106" w:rsidP="00EE0C6A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1" w:type="dxa"/>
          </w:tcPr>
          <w:p w:rsidR="00AC0106" w:rsidRPr="003C74B5" w:rsidRDefault="00AC0106" w:rsidP="00EE0C6A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3"/>
          </w:tcPr>
          <w:p w:rsidR="00AC0106" w:rsidRPr="003C74B5" w:rsidRDefault="00AC0106" w:rsidP="00EE0C6A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AC0106" w:rsidRPr="003C74B5" w:rsidRDefault="00AC0106" w:rsidP="00EE0C6A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AC0106" w:rsidRDefault="00AC0106" w:rsidP="00EE0C6A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</w:tbl>
    <w:p w:rsidR="00653108" w:rsidRDefault="00653108" w:rsidP="00653108">
      <w:pPr>
        <w:shd w:val="clear" w:color="auto" w:fill="FFFFFF" w:themeFill="background1"/>
        <w:rPr>
          <w:sz w:val="24"/>
          <w:szCs w:val="24"/>
        </w:rPr>
      </w:pPr>
    </w:p>
    <w:p w:rsidR="00331EFA" w:rsidRDefault="00331EFA" w:rsidP="00A05CD3">
      <w:pPr>
        <w:autoSpaceDE w:val="0"/>
        <w:spacing w:after="0" w:line="240" w:lineRule="auto"/>
        <w:ind w:left="8460"/>
        <w:outlineLvl w:val="0"/>
        <w:rPr>
          <w:rFonts w:ascii="Times New Roman" w:hAnsi="Times New Roman"/>
          <w:sz w:val="24"/>
          <w:szCs w:val="24"/>
        </w:rPr>
      </w:pPr>
    </w:p>
    <w:p w:rsidR="00331EFA" w:rsidRDefault="00331EFA" w:rsidP="00A05CD3">
      <w:pPr>
        <w:autoSpaceDE w:val="0"/>
        <w:spacing w:after="0" w:line="240" w:lineRule="auto"/>
        <w:ind w:left="8460"/>
        <w:outlineLvl w:val="0"/>
        <w:rPr>
          <w:rFonts w:ascii="Times New Roman" w:hAnsi="Times New Roman"/>
          <w:sz w:val="24"/>
          <w:szCs w:val="24"/>
        </w:rPr>
      </w:pPr>
    </w:p>
    <w:p w:rsidR="00A05CD3" w:rsidRPr="00A05CD3" w:rsidRDefault="00A05CD3" w:rsidP="00A05CD3">
      <w:pPr>
        <w:autoSpaceDE w:val="0"/>
        <w:spacing w:after="0" w:line="240" w:lineRule="auto"/>
        <w:ind w:left="8460"/>
        <w:outlineLvl w:val="0"/>
        <w:rPr>
          <w:rFonts w:ascii="Times New Roman" w:hAnsi="Times New Roman"/>
          <w:sz w:val="24"/>
          <w:szCs w:val="24"/>
        </w:rPr>
      </w:pPr>
      <w:r w:rsidRPr="00A05CD3">
        <w:rPr>
          <w:rFonts w:ascii="Times New Roman" w:hAnsi="Times New Roman"/>
          <w:sz w:val="24"/>
          <w:szCs w:val="24"/>
        </w:rPr>
        <w:t>Приложение № 2</w:t>
      </w:r>
    </w:p>
    <w:p w:rsidR="00316398" w:rsidRDefault="00A05CD3" w:rsidP="00A05CD3">
      <w:pPr>
        <w:autoSpaceDE w:val="0"/>
        <w:spacing w:after="0" w:line="240" w:lineRule="auto"/>
        <w:ind w:left="7068" w:firstLine="720"/>
        <w:rPr>
          <w:rFonts w:ascii="Times New Roman" w:hAnsi="Times New Roman"/>
          <w:sz w:val="24"/>
          <w:szCs w:val="24"/>
        </w:rPr>
      </w:pPr>
      <w:r w:rsidRPr="00A05CD3">
        <w:rPr>
          <w:rFonts w:ascii="Times New Roman" w:hAnsi="Times New Roman"/>
          <w:sz w:val="24"/>
          <w:szCs w:val="24"/>
        </w:rPr>
        <w:t xml:space="preserve">к Паспорту муниципальной программы Казачинского </w:t>
      </w:r>
    </w:p>
    <w:p w:rsidR="00A05CD3" w:rsidRPr="00A05CD3" w:rsidRDefault="00A05CD3" w:rsidP="00A05CD3">
      <w:pPr>
        <w:autoSpaceDE w:val="0"/>
        <w:spacing w:after="0" w:line="240" w:lineRule="auto"/>
        <w:ind w:left="7068" w:firstLine="720"/>
        <w:rPr>
          <w:rFonts w:ascii="Times New Roman" w:hAnsi="Times New Roman"/>
          <w:sz w:val="24"/>
          <w:szCs w:val="24"/>
        </w:rPr>
      </w:pPr>
      <w:r w:rsidRPr="00A05CD3">
        <w:rPr>
          <w:rFonts w:ascii="Times New Roman" w:hAnsi="Times New Roman"/>
          <w:sz w:val="24"/>
          <w:szCs w:val="24"/>
        </w:rPr>
        <w:t>сельсовета</w:t>
      </w:r>
    </w:p>
    <w:p w:rsidR="00A05CD3" w:rsidRPr="00A05CD3" w:rsidRDefault="00A05CD3" w:rsidP="00A05CD3">
      <w:pPr>
        <w:autoSpaceDE w:val="0"/>
        <w:spacing w:after="0" w:line="240" w:lineRule="auto"/>
        <w:ind w:left="8505"/>
        <w:rPr>
          <w:rFonts w:ascii="Times New Roman" w:hAnsi="Times New Roman"/>
          <w:sz w:val="24"/>
          <w:szCs w:val="24"/>
        </w:rPr>
      </w:pPr>
    </w:p>
    <w:p w:rsidR="00A05CD3" w:rsidRPr="00A05CD3" w:rsidRDefault="00A05CD3" w:rsidP="00A05CD3">
      <w:pPr>
        <w:autoSpaceDE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4"/>
          <w:szCs w:val="24"/>
        </w:rPr>
      </w:pPr>
      <w:r w:rsidRPr="00A05CD3">
        <w:rPr>
          <w:rFonts w:ascii="Times New Roman" w:hAnsi="Times New Roman"/>
          <w:b/>
          <w:color w:val="000000"/>
          <w:sz w:val="24"/>
          <w:szCs w:val="24"/>
        </w:rPr>
        <w:t>Значения целевых показателей на долгосрочный период</w:t>
      </w:r>
    </w:p>
    <w:p w:rsidR="00A05CD3" w:rsidRPr="00A05CD3" w:rsidRDefault="00A05CD3" w:rsidP="00A05CD3">
      <w:pPr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tbl>
      <w:tblPr>
        <w:tblW w:w="13550" w:type="dxa"/>
        <w:tblInd w:w="-2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49"/>
        <w:gridCol w:w="2695"/>
        <w:gridCol w:w="1276"/>
        <w:gridCol w:w="1276"/>
        <w:gridCol w:w="992"/>
        <w:gridCol w:w="850"/>
        <w:gridCol w:w="987"/>
        <w:gridCol w:w="6"/>
        <w:gridCol w:w="1275"/>
        <w:gridCol w:w="993"/>
        <w:gridCol w:w="850"/>
        <w:gridCol w:w="709"/>
        <w:gridCol w:w="992"/>
      </w:tblGrid>
      <w:tr w:rsidR="00A05CD3" w:rsidRPr="00A05CD3" w:rsidTr="00CF5B9E">
        <w:trPr>
          <w:cantSplit/>
          <w:trHeight w:val="840"/>
        </w:trPr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CD3" w:rsidRPr="00A05CD3" w:rsidRDefault="00A05CD3" w:rsidP="00A05CD3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CD3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A05CD3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proofErr w:type="gramStart"/>
            <w:r w:rsidRPr="00A05CD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05CD3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05CD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CD3" w:rsidRPr="00A05CD3" w:rsidRDefault="00A05CD3" w:rsidP="00A05CD3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CD3">
              <w:rPr>
                <w:rFonts w:ascii="Times New Roman" w:hAnsi="Times New Roman"/>
                <w:sz w:val="20"/>
                <w:szCs w:val="20"/>
              </w:rPr>
              <w:t xml:space="preserve">Цели,  </w:t>
            </w:r>
            <w:r w:rsidRPr="00A05CD3">
              <w:rPr>
                <w:rFonts w:ascii="Times New Roman" w:hAnsi="Times New Roman"/>
                <w:sz w:val="20"/>
                <w:szCs w:val="20"/>
              </w:rPr>
              <w:br/>
              <w:t xml:space="preserve">целевые </w:t>
            </w:r>
            <w:r w:rsidRPr="00A05CD3">
              <w:rPr>
                <w:rFonts w:ascii="Times New Roman" w:hAnsi="Times New Roman"/>
                <w:sz w:val="20"/>
                <w:szCs w:val="20"/>
              </w:rPr>
              <w:br/>
              <w:t>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CD3" w:rsidRPr="00A05CD3" w:rsidRDefault="00A05CD3" w:rsidP="00A05CD3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CD3">
              <w:rPr>
                <w:rFonts w:ascii="Times New Roman" w:hAnsi="Times New Roman"/>
                <w:sz w:val="20"/>
                <w:szCs w:val="20"/>
              </w:rPr>
              <w:t xml:space="preserve">Единица </w:t>
            </w:r>
            <w:r w:rsidRPr="00A05CD3">
              <w:rPr>
                <w:rFonts w:ascii="Times New Roman" w:hAnsi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5CD3" w:rsidRPr="00A05CD3" w:rsidRDefault="00A05CD3" w:rsidP="00EB41EB">
            <w:pPr>
              <w:widowControl w:val="0"/>
              <w:autoSpaceDE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Отчетный фин</w:t>
            </w:r>
            <w:r w:rsidR="00CF5B9E">
              <w:rPr>
                <w:rFonts w:ascii="Times New Roman" w:hAnsi="Times New Roman"/>
                <w:sz w:val="20"/>
                <w:szCs w:val="20"/>
              </w:rPr>
              <w:t>ан</w:t>
            </w:r>
            <w:r w:rsidR="00C02A1B">
              <w:rPr>
                <w:rFonts w:ascii="Times New Roman" w:hAnsi="Times New Roman"/>
                <w:sz w:val="20"/>
                <w:szCs w:val="20"/>
              </w:rPr>
              <w:t xml:space="preserve">совый  </w:t>
            </w:r>
            <w:r w:rsidRPr="00A05CD3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B41EB">
              <w:rPr>
                <w:rFonts w:ascii="Times New Roman" w:hAnsi="Times New Roman"/>
                <w:sz w:val="20"/>
                <w:szCs w:val="20"/>
              </w:rPr>
              <w:t>3</w:t>
            </w:r>
            <w:r w:rsidR="00C02A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5CD3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8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5CD3" w:rsidRPr="00A05CD3" w:rsidRDefault="00A05CD3" w:rsidP="00A05CD3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CD3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</w:p>
          <w:p w:rsidR="00A05CD3" w:rsidRPr="00A05CD3" w:rsidRDefault="00A05CD3" w:rsidP="00A05CD3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CD3" w:rsidRPr="00A05CD3" w:rsidRDefault="00A05CD3" w:rsidP="00A05CD3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CD3">
              <w:rPr>
                <w:rFonts w:ascii="Times New Roman" w:hAnsi="Times New Roman"/>
                <w:sz w:val="20"/>
                <w:szCs w:val="20"/>
              </w:rPr>
              <w:t>Долгосрочный период по годам</w:t>
            </w:r>
          </w:p>
        </w:tc>
      </w:tr>
      <w:tr w:rsidR="00A05CD3" w:rsidRPr="00A05CD3" w:rsidTr="00CF5B9E">
        <w:trPr>
          <w:cantSplit/>
          <w:trHeight w:val="240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CD3" w:rsidRPr="00A05CD3" w:rsidRDefault="00A05CD3" w:rsidP="00A05CD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CD3" w:rsidRPr="00A05CD3" w:rsidRDefault="00A05CD3" w:rsidP="00A05CD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CD3" w:rsidRPr="00A05CD3" w:rsidRDefault="00A05CD3" w:rsidP="00A05CD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5CD3" w:rsidRPr="00A05CD3" w:rsidRDefault="00A05CD3" w:rsidP="00A05CD3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5CD3" w:rsidRPr="00A05CD3" w:rsidRDefault="00A05CD3" w:rsidP="00A05CD3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CD3" w:rsidRPr="00A05CD3" w:rsidRDefault="00A05CD3" w:rsidP="00EB41EB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CD3">
              <w:rPr>
                <w:rFonts w:ascii="Times New Roman" w:hAnsi="Times New Roman"/>
                <w:sz w:val="20"/>
                <w:szCs w:val="20"/>
              </w:rPr>
              <w:t>202</w:t>
            </w:r>
            <w:r w:rsidR="00EB41E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5CD3" w:rsidRPr="00A05CD3" w:rsidRDefault="00A05CD3" w:rsidP="00A05CD3">
            <w:pPr>
              <w:tabs>
                <w:tab w:val="left" w:pos="125"/>
              </w:tabs>
              <w:autoSpaceDE w:val="0"/>
              <w:spacing w:after="0"/>
              <w:ind w:left="-155" w:firstLine="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CD3" w:rsidRPr="00A05CD3" w:rsidRDefault="00EB41EB" w:rsidP="00C74CF3">
            <w:pPr>
              <w:tabs>
                <w:tab w:val="left" w:pos="125"/>
              </w:tabs>
              <w:autoSpaceDE w:val="0"/>
              <w:spacing w:after="0"/>
              <w:ind w:left="-155" w:firstLine="7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05CD3" w:rsidRPr="00A05CD3" w:rsidRDefault="00A05CD3" w:rsidP="00A05CD3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CD3" w:rsidRPr="00A05CD3" w:rsidRDefault="00A05CD3" w:rsidP="00EB41EB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CD3">
              <w:rPr>
                <w:rFonts w:ascii="Times New Roman" w:hAnsi="Times New Roman"/>
                <w:sz w:val="20"/>
                <w:szCs w:val="20"/>
              </w:rPr>
              <w:t>202</w:t>
            </w:r>
            <w:r w:rsidR="00EB41E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CD3" w:rsidRPr="00A05CD3" w:rsidRDefault="00A05CD3" w:rsidP="00A05CD3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CD3" w:rsidRPr="00A05CD3" w:rsidRDefault="00A05CD3" w:rsidP="00EB41EB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CD3">
              <w:rPr>
                <w:rFonts w:ascii="Times New Roman" w:hAnsi="Times New Roman"/>
                <w:sz w:val="20"/>
                <w:szCs w:val="20"/>
              </w:rPr>
              <w:t>202</w:t>
            </w:r>
            <w:r w:rsidR="00EB41E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CD3" w:rsidRDefault="00A05CD3" w:rsidP="00A05CD3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CD3" w:rsidRPr="00A05CD3" w:rsidRDefault="00A05CD3" w:rsidP="00EB41EB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EB41E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CD3" w:rsidRDefault="00A05CD3" w:rsidP="00A05CD3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CD3" w:rsidRPr="00A05CD3" w:rsidRDefault="00A05CD3" w:rsidP="00EB41EB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EB41E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CD3" w:rsidRPr="00A05CD3" w:rsidRDefault="00A05CD3" w:rsidP="00A05CD3">
            <w:pPr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CD3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CD3" w:rsidRPr="00A05CD3" w:rsidRDefault="00A05CD3" w:rsidP="00A05CD3">
            <w:pPr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CD3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</w:tr>
      <w:tr w:rsidR="00A05CD3" w:rsidRPr="00A05CD3" w:rsidTr="00CF5B9E">
        <w:trPr>
          <w:gridAfter w:val="12"/>
          <w:wAfter w:w="12901" w:type="dxa"/>
          <w:cantSplit/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CD3" w:rsidRPr="00A05CD3" w:rsidRDefault="00A05CD3" w:rsidP="00A05CD3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5B9E" w:rsidRPr="00A05CD3" w:rsidTr="00CF5B9E">
        <w:trPr>
          <w:cantSplit/>
          <w:trHeight w:val="36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A05CD3" w:rsidRDefault="00CF5B9E" w:rsidP="00A05CD3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A05CD3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Default="00CF5B9E" w:rsidP="006033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индикатор 1.1.</w:t>
            </w:r>
          </w:p>
          <w:p w:rsidR="00CF5B9E" w:rsidRPr="00583688" w:rsidRDefault="00CF5B9E" w:rsidP="006033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3688">
              <w:rPr>
                <w:rFonts w:ascii="Times New Roman" w:hAnsi="Times New Roman" w:cs="Times New Roman"/>
                <w:sz w:val="18"/>
                <w:szCs w:val="18"/>
              </w:rPr>
              <w:t>Доля обеспеченности улиц приборами наружного освещения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3C74B5" w:rsidRDefault="00CF5B9E" w:rsidP="006033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от общего количества приборов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3C74B5" w:rsidRDefault="00CF5B9E" w:rsidP="006033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3C74B5" w:rsidRDefault="00CF5B9E" w:rsidP="006033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3C74B5" w:rsidRDefault="00EB41EB" w:rsidP="006033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3C74B5" w:rsidRDefault="00EB41EB" w:rsidP="006033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3C74B5" w:rsidRDefault="00CF5B9E" w:rsidP="006033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100%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3C74B5" w:rsidRDefault="00CF5B9E" w:rsidP="006033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100%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3C74B5" w:rsidRDefault="00CF5B9E" w:rsidP="006033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100%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A05CD3" w:rsidRDefault="00CF5B9E" w:rsidP="00A05CD3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B9E" w:rsidRPr="00A05CD3" w:rsidRDefault="00CF5B9E" w:rsidP="00A05CD3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B9E" w:rsidRPr="00A05CD3" w:rsidTr="00CF5B9E">
        <w:trPr>
          <w:cantSplit/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A05CD3" w:rsidRDefault="00CF5B9E" w:rsidP="00A05CD3">
            <w:pPr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05CD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Default="00CF5B9E" w:rsidP="006033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индикатор 1.2.</w:t>
            </w:r>
          </w:p>
          <w:p w:rsidR="00CF5B9E" w:rsidRPr="00583688" w:rsidRDefault="00CF5B9E" w:rsidP="006033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3688">
              <w:rPr>
                <w:rFonts w:ascii="Times New Roman" w:hAnsi="Times New Roman" w:cs="Times New Roman"/>
                <w:sz w:val="18"/>
                <w:szCs w:val="18"/>
              </w:rPr>
              <w:t>Доля общей площади благоустроенной  территории кладбища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316398" w:rsidRDefault="00CF5B9E" w:rsidP="006033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16398">
              <w:rPr>
                <w:rFonts w:ascii="Times New Roman" w:hAnsi="Times New Roman" w:cs="Times New Roman"/>
              </w:rPr>
              <w:t>% от общей площади  2га/7,5 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3C74B5" w:rsidRDefault="00CF5B9E" w:rsidP="006033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3C74B5" w:rsidRDefault="00CF5B9E" w:rsidP="006033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ED1852" w:rsidRDefault="00CF5B9E" w:rsidP="00603361">
            <w:pPr>
              <w:pStyle w:val="ConsPlusNormal"/>
              <w:widowControl/>
              <w:spacing w:line="276" w:lineRule="auto"/>
              <w:ind w:firstLine="0"/>
            </w:pPr>
            <w:r>
              <w:t>30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ED1852" w:rsidRDefault="00CF5B9E" w:rsidP="00603361">
            <w:pPr>
              <w:pStyle w:val="ConsPlusNormal"/>
              <w:widowControl/>
              <w:spacing w:line="276" w:lineRule="auto"/>
              <w:ind w:firstLine="0"/>
            </w:pPr>
            <w:r>
              <w:t>30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ED1852" w:rsidRDefault="00CF5B9E" w:rsidP="00603361">
            <w:pPr>
              <w:pStyle w:val="ConsPlusNormal"/>
              <w:widowControl/>
              <w:spacing w:line="276" w:lineRule="auto"/>
              <w:ind w:firstLine="0"/>
            </w:pPr>
            <w:r>
              <w:t>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ED1852" w:rsidRDefault="00CF5B9E" w:rsidP="00603361">
            <w:pPr>
              <w:pStyle w:val="ConsPlusNormal"/>
              <w:widowControl/>
              <w:spacing w:line="276" w:lineRule="auto"/>
              <w:ind w:firstLine="0"/>
            </w:pPr>
            <w:r>
              <w:t>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ED1852" w:rsidRDefault="00CF5B9E" w:rsidP="00603361">
            <w:pPr>
              <w:pStyle w:val="ConsPlusNormal"/>
              <w:widowControl/>
              <w:spacing w:line="276" w:lineRule="auto"/>
              <w:ind w:firstLine="0"/>
            </w:pPr>
            <w: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A05CD3" w:rsidRDefault="00CF5B9E" w:rsidP="00A05CD3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B9E" w:rsidRPr="00A05CD3" w:rsidRDefault="00CF5B9E" w:rsidP="00A05CD3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B9E" w:rsidRPr="00A05CD3" w:rsidTr="00CF5B9E">
        <w:trPr>
          <w:cantSplit/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A05CD3" w:rsidRDefault="00CF5B9E" w:rsidP="00A05CD3">
            <w:pPr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05CD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Default="00CF5B9E" w:rsidP="006033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индикатор 1.3.</w:t>
            </w:r>
          </w:p>
          <w:p w:rsidR="00CF5B9E" w:rsidRPr="00583688" w:rsidRDefault="00CE5947" w:rsidP="006033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Количествобезработных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83688">
              <w:rPr>
                <w:rFonts w:ascii="Times New Roman" w:hAnsi="Times New Roman" w:cs="Times New Roman"/>
                <w:sz w:val="18"/>
                <w:szCs w:val="18"/>
              </w:rPr>
              <w:t xml:space="preserve"> лиц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оформленных по трудовым договорам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3C74B5" w:rsidRDefault="00CE5947" w:rsidP="00603361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3C74B5" w:rsidRDefault="00CF5B9E" w:rsidP="00603361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C74B5">
              <w:rPr>
                <w:rFonts w:ascii="Times New Roman" w:hAnsi="Times New Roman" w:cs="Times New Roman"/>
              </w:rPr>
              <w:t>Не менее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3C74B5" w:rsidRDefault="00CF5B9E" w:rsidP="00603361">
            <w:pPr>
              <w:rPr>
                <w:sz w:val="20"/>
                <w:szCs w:val="20"/>
              </w:rPr>
            </w:pPr>
            <w:r w:rsidRPr="003C74B5">
              <w:rPr>
                <w:rFonts w:ascii="Times New Roman" w:hAnsi="Times New Roman"/>
                <w:sz w:val="20"/>
                <w:szCs w:val="20"/>
              </w:rPr>
              <w:t>Не менее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3C74B5" w:rsidRDefault="00CF5B9E" w:rsidP="00603361">
            <w:pPr>
              <w:rPr>
                <w:sz w:val="20"/>
                <w:szCs w:val="20"/>
              </w:rPr>
            </w:pPr>
            <w:r w:rsidRPr="003C74B5">
              <w:rPr>
                <w:rFonts w:ascii="Times New Roman" w:hAnsi="Times New Roman"/>
                <w:sz w:val="20"/>
                <w:szCs w:val="20"/>
              </w:rPr>
              <w:t>Не менее 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3C74B5" w:rsidRDefault="00CF5B9E" w:rsidP="00603361">
            <w:pPr>
              <w:rPr>
                <w:sz w:val="20"/>
                <w:szCs w:val="20"/>
              </w:rPr>
            </w:pPr>
            <w:r w:rsidRPr="003C74B5">
              <w:rPr>
                <w:rFonts w:ascii="Times New Roman" w:hAnsi="Times New Roman"/>
                <w:sz w:val="20"/>
                <w:szCs w:val="20"/>
              </w:rPr>
              <w:t>Не менее 6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3C74B5" w:rsidRDefault="00CF5B9E" w:rsidP="00603361">
            <w:pPr>
              <w:rPr>
                <w:sz w:val="20"/>
                <w:szCs w:val="20"/>
              </w:rPr>
            </w:pPr>
            <w:r w:rsidRPr="003C74B5">
              <w:rPr>
                <w:rFonts w:ascii="Times New Roman" w:hAnsi="Times New Roman"/>
                <w:sz w:val="20"/>
                <w:szCs w:val="20"/>
              </w:rPr>
              <w:t>Не менее 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3C74B5" w:rsidRDefault="00CF5B9E" w:rsidP="00603361">
            <w:pPr>
              <w:rPr>
                <w:sz w:val="20"/>
                <w:szCs w:val="20"/>
              </w:rPr>
            </w:pPr>
            <w:r w:rsidRPr="003C74B5">
              <w:rPr>
                <w:rFonts w:ascii="Times New Roman" w:hAnsi="Times New Roman"/>
                <w:sz w:val="20"/>
                <w:szCs w:val="20"/>
              </w:rPr>
              <w:t>Не менее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3C74B5" w:rsidRDefault="00CF5B9E" w:rsidP="00603361">
            <w:pPr>
              <w:rPr>
                <w:sz w:val="20"/>
                <w:szCs w:val="20"/>
              </w:rPr>
            </w:pPr>
            <w:r w:rsidRPr="003C74B5">
              <w:rPr>
                <w:rFonts w:ascii="Times New Roman" w:hAnsi="Times New Roman"/>
                <w:sz w:val="20"/>
                <w:szCs w:val="20"/>
              </w:rPr>
              <w:t>Не менее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A05CD3" w:rsidRDefault="00CF5B9E" w:rsidP="00A05CD3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B9E" w:rsidRPr="00A05CD3" w:rsidRDefault="00CF5B9E" w:rsidP="00A05CD3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B9E" w:rsidRPr="00A05CD3" w:rsidTr="00CF5B9E">
        <w:trPr>
          <w:cantSplit/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A05CD3" w:rsidRDefault="00CF5B9E" w:rsidP="00A05CD3">
            <w:pPr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F5B9E" w:rsidRPr="00A05CD3" w:rsidRDefault="00CF5B9E" w:rsidP="00A05CD3">
            <w:pPr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05CD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4A444C" w:rsidRDefault="00CF5B9E" w:rsidP="0060336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4A444C">
              <w:rPr>
                <w:rFonts w:ascii="Times New Roman" w:hAnsi="Times New Roman"/>
                <w:sz w:val="18"/>
                <w:szCs w:val="18"/>
              </w:rPr>
              <w:t>Целевой индикатор 1.4.</w:t>
            </w:r>
          </w:p>
          <w:p w:rsidR="00CF5B9E" w:rsidRPr="004A444C" w:rsidRDefault="00CF5B9E" w:rsidP="00C74CF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4A444C">
              <w:rPr>
                <w:rFonts w:ascii="Times New Roman" w:hAnsi="Times New Roman"/>
                <w:sz w:val="18"/>
                <w:szCs w:val="18"/>
              </w:rPr>
              <w:t xml:space="preserve">Доля территории общего пользования, комплексно благоустроенная в рамках Проекта, от общей протяженности территории общего пользования сельского населенного пункта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8060C4" w:rsidRDefault="00CF5B9E" w:rsidP="006033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8060C4" w:rsidRDefault="00CF5B9E" w:rsidP="006033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8060C4" w:rsidRDefault="00CF5B9E" w:rsidP="006033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8060C4" w:rsidRDefault="00CF5B9E" w:rsidP="006033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8060C4" w:rsidRDefault="00CF5B9E" w:rsidP="006033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8060C4" w:rsidRDefault="00CF5B9E" w:rsidP="006033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8060C4" w:rsidRDefault="00CF5B9E" w:rsidP="006033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8060C4" w:rsidRDefault="00CF5B9E" w:rsidP="006033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B9E" w:rsidRPr="00A05CD3" w:rsidRDefault="00CF5B9E" w:rsidP="00A05CD3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B9E" w:rsidRPr="00A05CD3" w:rsidRDefault="00CF5B9E" w:rsidP="00A05CD3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2F4" w:rsidRPr="00A05CD3" w:rsidTr="000A67E5">
        <w:trPr>
          <w:cantSplit/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2F4" w:rsidRPr="00A05CD3" w:rsidRDefault="003252F4" w:rsidP="00A05CD3">
            <w:pPr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05CD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2F4" w:rsidRPr="004A444C" w:rsidRDefault="003252F4" w:rsidP="0060336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4A444C">
              <w:rPr>
                <w:rFonts w:ascii="Times New Roman" w:hAnsi="Times New Roman"/>
                <w:sz w:val="18"/>
                <w:szCs w:val="18"/>
              </w:rPr>
              <w:t>Целевой индикатор 1.5.</w:t>
            </w:r>
          </w:p>
          <w:p w:rsidR="003252F4" w:rsidRPr="004A444C" w:rsidRDefault="003252F4" w:rsidP="00C74CF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4A444C">
              <w:rPr>
                <w:rFonts w:ascii="Times New Roman" w:hAnsi="Times New Roman"/>
                <w:sz w:val="18"/>
                <w:szCs w:val="18"/>
              </w:rPr>
              <w:t xml:space="preserve">Доля благоустроенных дворовых территорий в общем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количестве дворовых территорий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2F4" w:rsidRPr="003C74B5" w:rsidRDefault="003252F4" w:rsidP="00CF5B9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2F4" w:rsidRPr="00583688" w:rsidRDefault="003252F4" w:rsidP="006033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2F4" w:rsidRPr="00C60E6E" w:rsidRDefault="003252F4" w:rsidP="000D2E8D">
            <w:r w:rsidRPr="00C60E6E">
              <w:t>0,35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2F4" w:rsidRPr="00C60E6E" w:rsidRDefault="003252F4" w:rsidP="000D2E8D">
            <w:r w:rsidRPr="00C60E6E">
              <w:t>0,39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2F4" w:rsidRPr="00C60E6E" w:rsidRDefault="00EB41EB" w:rsidP="000D2E8D">
            <w: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2F4" w:rsidRDefault="003252F4" w:rsidP="000D2E8D">
            <w:r w:rsidRPr="00C60E6E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2F4" w:rsidRPr="00583688" w:rsidRDefault="003252F4" w:rsidP="006033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2F4" w:rsidRPr="00A05CD3" w:rsidRDefault="003252F4" w:rsidP="00A05CD3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2F4" w:rsidRPr="00A05CD3" w:rsidRDefault="003252F4" w:rsidP="00A05CD3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2F4" w:rsidRPr="00A05CD3" w:rsidRDefault="003252F4" w:rsidP="00A05CD3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5CD3" w:rsidRPr="00A05CD3" w:rsidRDefault="00A05CD3" w:rsidP="00A05CD3">
      <w:pPr>
        <w:rPr>
          <w:sz w:val="24"/>
          <w:szCs w:val="24"/>
        </w:rPr>
      </w:pPr>
    </w:p>
    <w:p w:rsidR="00653108" w:rsidRPr="008D1265" w:rsidRDefault="00653108" w:rsidP="00653108">
      <w:pPr>
        <w:pStyle w:val="ConsPlusNormal"/>
        <w:widowControl/>
        <w:ind w:left="7068"/>
        <w:outlineLvl w:val="0"/>
        <w:rPr>
          <w:rFonts w:ascii="Times New Roman" w:hAnsi="Times New Roman" w:cs="Times New Roman"/>
          <w:sz w:val="24"/>
          <w:szCs w:val="24"/>
        </w:rPr>
      </w:pPr>
      <w:r w:rsidRPr="008D126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 </w:t>
      </w:r>
    </w:p>
    <w:p w:rsidR="00653108" w:rsidRPr="008D1265" w:rsidRDefault="00653108" w:rsidP="00653108">
      <w:pPr>
        <w:pStyle w:val="ConsPlusNormal"/>
        <w:widowControl/>
        <w:ind w:left="7068"/>
        <w:rPr>
          <w:rFonts w:ascii="Times New Roman" w:hAnsi="Times New Roman" w:cs="Times New Roman"/>
          <w:sz w:val="24"/>
          <w:szCs w:val="24"/>
        </w:rPr>
      </w:pPr>
      <w:r w:rsidRPr="008D1265">
        <w:rPr>
          <w:rFonts w:ascii="Times New Roman" w:hAnsi="Times New Roman" w:cs="Times New Roman"/>
          <w:sz w:val="24"/>
          <w:szCs w:val="24"/>
        </w:rPr>
        <w:t xml:space="preserve">к Паспорту муниципальной программы Казачинского  </w:t>
      </w:r>
    </w:p>
    <w:p w:rsidR="00653108" w:rsidRPr="008D1265" w:rsidRDefault="00653108" w:rsidP="00653108">
      <w:pPr>
        <w:pStyle w:val="ConsPlusNormal"/>
        <w:widowControl/>
        <w:ind w:left="7068"/>
        <w:rPr>
          <w:rFonts w:ascii="Times New Roman" w:hAnsi="Times New Roman" w:cs="Times New Roman"/>
          <w:sz w:val="24"/>
          <w:szCs w:val="24"/>
        </w:rPr>
      </w:pPr>
      <w:r w:rsidRPr="008D1265">
        <w:rPr>
          <w:rFonts w:ascii="Times New Roman" w:hAnsi="Times New Roman" w:cs="Times New Roman"/>
          <w:sz w:val="24"/>
          <w:szCs w:val="24"/>
        </w:rPr>
        <w:t>сельсовета</w:t>
      </w:r>
    </w:p>
    <w:p w:rsidR="00653108" w:rsidRPr="00C57DC5" w:rsidRDefault="00653108" w:rsidP="00653108">
      <w:pPr>
        <w:jc w:val="center"/>
        <w:rPr>
          <w:rFonts w:ascii="Times New Roman" w:hAnsi="Times New Roman"/>
          <w:sz w:val="20"/>
          <w:szCs w:val="20"/>
        </w:rPr>
      </w:pPr>
      <w:r w:rsidRPr="00C57DC5">
        <w:rPr>
          <w:rFonts w:ascii="Times New Roman" w:hAnsi="Times New Roman"/>
          <w:b/>
          <w:sz w:val="20"/>
          <w:szCs w:val="20"/>
        </w:rPr>
        <w:t xml:space="preserve">Информация о ресурсном обеспечении и прогнозной оценке расходов на реализацию целей муниципальной программы Казачинского сельсовета с учетом источников финансирования, в том числе средств федерального бюджета, краевого и районного бюджетов </w:t>
      </w:r>
    </w:p>
    <w:tbl>
      <w:tblPr>
        <w:tblW w:w="14459" w:type="dxa"/>
        <w:tblInd w:w="108" w:type="dxa"/>
        <w:tblLayout w:type="fixed"/>
        <w:tblLook w:val="0000"/>
      </w:tblPr>
      <w:tblGrid>
        <w:gridCol w:w="1868"/>
        <w:gridCol w:w="3874"/>
        <w:gridCol w:w="2049"/>
        <w:gridCol w:w="1275"/>
        <w:gridCol w:w="148"/>
        <w:gridCol w:w="1130"/>
        <w:gridCol w:w="1274"/>
        <w:gridCol w:w="1282"/>
        <w:gridCol w:w="1559"/>
      </w:tblGrid>
      <w:tr w:rsidR="00653108" w:rsidRPr="00C57DC5" w:rsidTr="002D5A84">
        <w:trPr>
          <w:trHeight w:val="425"/>
        </w:trPr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53108" w:rsidRPr="00C57DC5" w:rsidRDefault="00653108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3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53108" w:rsidRPr="00C57DC5" w:rsidRDefault="00653108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108" w:rsidRPr="00C57DC5" w:rsidRDefault="00653108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666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108" w:rsidRPr="00CF3508" w:rsidRDefault="00653108" w:rsidP="00EE0C6A">
            <w:pPr>
              <w:jc w:val="center"/>
              <w:rPr>
                <w:sz w:val="20"/>
                <w:szCs w:val="20"/>
              </w:rPr>
            </w:pPr>
            <w:r w:rsidRPr="00CF3508">
              <w:rPr>
                <w:rFonts w:ascii="Times New Roman" w:hAnsi="Times New Roman"/>
                <w:sz w:val="20"/>
                <w:szCs w:val="20"/>
              </w:rPr>
              <w:t>Оценка расходов</w:t>
            </w:r>
            <w:r w:rsidRPr="00CF3508">
              <w:rPr>
                <w:rFonts w:ascii="Times New Roman" w:hAnsi="Times New Roman"/>
                <w:sz w:val="20"/>
                <w:szCs w:val="20"/>
              </w:rPr>
              <w:br/>
              <w:t>(тыс. руб.), годы</w:t>
            </w:r>
          </w:p>
        </w:tc>
      </w:tr>
      <w:tr w:rsidR="00653108" w:rsidRPr="00C57DC5" w:rsidTr="002D5A84">
        <w:trPr>
          <w:trHeight w:val="782"/>
        </w:trPr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53108" w:rsidRPr="00C57DC5" w:rsidRDefault="00653108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53108" w:rsidRPr="00C57DC5" w:rsidRDefault="00653108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108" w:rsidRPr="00C57DC5" w:rsidRDefault="00653108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53108" w:rsidRPr="00CF3508" w:rsidRDefault="00653108" w:rsidP="00EB4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508">
              <w:rPr>
                <w:rFonts w:ascii="Times New Roman" w:hAnsi="Times New Roman"/>
                <w:sz w:val="20"/>
                <w:szCs w:val="20"/>
              </w:rPr>
              <w:t>20</w:t>
            </w:r>
            <w:r w:rsidR="00C76B61" w:rsidRPr="00CF3508">
              <w:rPr>
                <w:rFonts w:ascii="Times New Roman" w:hAnsi="Times New Roman"/>
                <w:sz w:val="20"/>
                <w:szCs w:val="20"/>
              </w:rPr>
              <w:t>2</w:t>
            </w:r>
            <w:r w:rsidR="00EB41EB" w:rsidRPr="00CF3508">
              <w:rPr>
                <w:rFonts w:ascii="Times New Roman" w:hAnsi="Times New Roman"/>
                <w:sz w:val="20"/>
                <w:szCs w:val="20"/>
              </w:rPr>
              <w:t>3</w:t>
            </w:r>
            <w:r w:rsidR="00960C83" w:rsidRPr="00CF3508">
              <w:rPr>
                <w:rFonts w:ascii="Times New Roman" w:hAnsi="Times New Roman"/>
                <w:sz w:val="20"/>
                <w:szCs w:val="20"/>
              </w:rPr>
              <w:t xml:space="preserve"> факт</w:t>
            </w:r>
          </w:p>
        </w:tc>
        <w:tc>
          <w:tcPr>
            <w:tcW w:w="12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108" w:rsidRPr="00CF3508" w:rsidRDefault="00653108" w:rsidP="00EB4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508">
              <w:rPr>
                <w:rFonts w:ascii="Times New Roman" w:hAnsi="Times New Roman"/>
                <w:sz w:val="20"/>
                <w:szCs w:val="20"/>
              </w:rPr>
              <w:t>20</w:t>
            </w:r>
            <w:r w:rsidR="00C76B61" w:rsidRPr="00CF3508">
              <w:rPr>
                <w:rFonts w:ascii="Times New Roman" w:hAnsi="Times New Roman"/>
                <w:sz w:val="20"/>
                <w:szCs w:val="20"/>
              </w:rPr>
              <w:t>2</w:t>
            </w:r>
            <w:r w:rsidR="00EB41EB" w:rsidRPr="00CF35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108" w:rsidRPr="00CF3508" w:rsidRDefault="00653108" w:rsidP="00EB4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508">
              <w:rPr>
                <w:rFonts w:ascii="Times New Roman" w:hAnsi="Times New Roman"/>
                <w:sz w:val="20"/>
                <w:szCs w:val="20"/>
              </w:rPr>
              <w:t>202</w:t>
            </w:r>
            <w:r w:rsidR="00EB41EB" w:rsidRPr="00CF350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3108" w:rsidRPr="00CF3508" w:rsidRDefault="00653108" w:rsidP="00EB41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3508">
              <w:rPr>
                <w:rFonts w:ascii="Times New Roman" w:hAnsi="Times New Roman"/>
                <w:sz w:val="20"/>
                <w:szCs w:val="20"/>
              </w:rPr>
              <w:t>202</w:t>
            </w:r>
            <w:r w:rsidR="00EB41EB" w:rsidRPr="00CF350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3108" w:rsidRPr="00CF3508" w:rsidRDefault="00653108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508">
              <w:rPr>
                <w:rFonts w:ascii="Times New Roman" w:hAnsi="Times New Roman"/>
                <w:sz w:val="20"/>
                <w:szCs w:val="20"/>
              </w:rPr>
              <w:t>Итого на период</w:t>
            </w:r>
          </w:p>
        </w:tc>
      </w:tr>
      <w:tr w:rsidR="00A32F31" w:rsidRPr="00A32F31" w:rsidTr="002D5A84">
        <w:trPr>
          <w:trHeight w:val="315"/>
        </w:trPr>
        <w:tc>
          <w:tcPr>
            <w:tcW w:w="186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53108" w:rsidRPr="00C57DC5" w:rsidRDefault="00653108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</w:t>
            </w:r>
          </w:p>
          <w:p w:rsidR="00653108" w:rsidRPr="00C57DC5" w:rsidRDefault="00653108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7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53108" w:rsidRPr="00C57DC5" w:rsidRDefault="00653108" w:rsidP="00EE0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7DC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653108" w:rsidRPr="00C57DC5" w:rsidRDefault="00653108" w:rsidP="00EE0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"</w:t>
            </w:r>
            <w:r w:rsidRPr="00C57DC5">
              <w:rPr>
                <w:rFonts w:ascii="Times New Roman" w:hAnsi="Times New Roman"/>
                <w:b/>
                <w:sz w:val="20"/>
                <w:szCs w:val="20"/>
              </w:rPr>
              <w:t xml:space="preserve">Создание безопасных и комфортных условий для проживания на территории Казачинского сельсовета» </w:t>
            </w:r>
          </w:p>
          <w:p w:rsidR="00653108" w:rsidRPr="00C57DC5" w:rsidRDefault="00653108" w:rsidP="00EE0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08" w:rsidRPr="00C57DC5" w:rsidRDefault="00653108" w:rsidP="00EE0C6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7DC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Всего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3108" w:rsidRPr="00960C83" w:rsidRDefault="00E7310C" w:rsidP="00960C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0C83"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  <w:r w:rsidR="00960C83" w:rsidRPr="00960C83">
              <w:rPr>
                <w:rFonts w:ascii="Times New Roman" w:hAnsi="Times New Roman"/>
                <w:b/>
                <w:bCs/>
                <w:sz w:val="20"/>
                <w:szCs w:val="20"/>
              </w:rPr>
              <w:t> 661,720</w:t>
            </w:r>
          </w:p>
        </w:tc>
        <w:tc>
          <w:tcPr>
            <w:tcW w:w="12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3108" w:rsidRPr="00960C83" w:rsidRDefault="002D5A84" w:rsidP="009B1C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64 995,033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08" w:rsidRPr="00960C83" w:rsidRDefault="005A4D45" w:rsidP="00FE4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30 994,382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3108" w:rsidRPr="00CF3508" w:rsidRDefault="005A4D45" w:rsidP="00EE52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  <w:r w:rsidR="00EE52D9">
              <w:rPr>
                <w:rFonts w:ascii="Times New Roman" w:hAnsi="Times New Roman"/>
                <w:b/>
                <w:sz w:val="20"/>
                <w:szCs w:val="20"/>
              </w:rPr>
              <w:t> 986,795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53108" w:rsidRPr="00CF3508" w:rsidRDefault="00EE52D9" w:rsidP="00EE52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177 637,930</w:t>
            </w:r>
          </w:p>
        </w:tc>
      </w:tr>
      <w:tr w:rsidR="00653108" w:rsidRPr="00132490" w:rsidTr="002D5A84">
        <w:trPr>
          <w:trHeight w:val="273"/>
        </w:trPr>
        <w:tc>
          <w:tcPr>
            <w:tcW w:w="18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53108" w:rsidRPr="00C57DC5" w:rsidRDefault="00653108" w:rsidP="00EE0C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53108" w:rsidRPr="00C57DC5" w:rsidRDefault="00653108" w:rsidP="00EE0C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08" w:rsidRPr="00C57DC5" w:rsidRDefault="00653108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3108" w:rsidRPr="00960C83" w:rsidRDefault="00653108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3108" w:rsidRPr="00960C83" w:rsidRDefault="00653108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08" w:rsidRPr="00960C83" w:rsidRDefault="00653108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3108" w:rsidRPr="00CF3508" w:rsidRDefault="00653108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53108" w:rsidRPr="00CF3508" w:rsidRDefault="00653108" w:rsidP="00EE0C6A">
            <w:pPr>
              <w:jc w:val="center"/>
              <w:rPr>
                <w:b/>
              </w:rPr>
            </w:pPr>
          </w:p>
        </w:tc>
      </w:tr>
      <w:tr w:rsidR="00653108" w:rsidRPr="00132490" w:rsidTr="002D5A84">
        <w:trPr>
          <w:trHeight w:val="300"/>
        </w:trPr>
        <w:tc>
          <w:tcPr>
            <w:tcW w:w="18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53108" w:rsidRPr="00C57DC5" w:rsidRDefault="00653108" w:rsidP="00EE0C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53108" w:rsidRPr="00C57DC5" w:rsidRDefault="00653108" w:rsidP="00EE0C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08" w:rsidRPr="00C57DC5" w:rsidRDefault="00653108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sz w:val="20"/>
                <w:szCs w:val="20"/>
              </w:rPr>
              <w:t xml:space="preserve">федеральный бюджет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3108" w:rsidRPr="00960C83" w:rsidRDefault="00653108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3108" w:rsidRPr="00960C83" w:rsidRDefault="00653108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08" w:rsidRPr="00960C83" w:rsidRDefault="00653108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3108" w:rsidRPr="00960C83" w:rsidRDefault="00653108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53108" w:rsidRPr="00960C83" w:rsidRDefault="00653108" w:rsidP="00EE0C6A">
            <w:pPr>
              <w:jc w:val="center"/>
              <w:rPr>
                <w:b/>
              </w:rPr>
            </w:pPr>
          </w:p>
        </w:tc>
      </w:tr>
      <w:tr w:rsidR="00653108" w:rsidRPr="00132490" w:rsidTr="002D5A84">
        <w:trPr>
          <w:trHeight w:val="300"/>
        </w:trPr>
        <w:tc>
          <w:tcPr>
            <w:tcW w:w="18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53108" w:rsidRPr="00C57DC5" w:rsidRDefault="00653108" w:rsidP="00EE0C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53108" w:rsidRPr="00C57DC5" w:rsidRDefault="00653108" w:rsidP="00EE0C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08" w:rsidRPr="00C57DC5" w:rsidRDefault="00653108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3108" w:rsidRPr="00960C83" w:rsidRDefault="00960C83" w:rsidP="000F27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C83">
              <w:rPr>
                <w:rFonts w:ascii="Times New Roman" w:hAnsi="Times New Roman"/>
                <w:sz w:val="20"/>
                <w:szCs w:val="20"/>
              </w:rPr>
              <w:t>21 957,117</w:t>
            </w:r>
          </w:p>
        </w:tc>
        <w:tc>
          <w:tcPr>
            <w:tcW w:w="12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3108" w:rsidRPr="00960C83" w:rsidRDefault="002D5A84" w:rsidP="002D5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34 268,073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08" w:rsidRPr="00960C83" w:rsidRDefault="009B1C46" w:rsidP="002F1F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492,8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3108" w:rsidRPr="00960C83" w:rsidRDefault="009B1C46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492,8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53108" w:rsidRPr="00960C83" w:rsidRDefault="00EE52D9" w:rsidP="000F2727">
            <w:pPr>
              <w:jc w:val="center"/>
              <w:rPr>
                <w:bCs/>
              </w:rPr>
            </w:pPr>
            <w:r>
              <w:rPr>
                <w:bCs/>
              </w:rPr>
              <w:t>57 210,790</w:t>
            </w:r>
          </w:p>
        </w:tc>
      </w:tr>
      <w:tr w:rsidR="00BA4AD2" w:rsidRPr="00132490" w:rsidTr="002D5A84">
        <w:trPr>
          <w:trHeight w:val="383"/>
        </w:trPr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AD2" w:rsidRPr="00C57DC5" w:rsidRDefault="00BA4AD2" w:rsidP="00EE0C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AD2" w:rsidRPr="00C57DC5" w:rsidRDefault="00BA4AD2" w:rsidP="00EE0C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AD2" w:rsidRPr="00C57DC5" w:rsidRDefault="00BA4AD2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A4AD2" w:rsidRPr="00960C83" w:rsidRDefault="00960C83" w:rsidP="00670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C83">
              <w:rPr>
                <w:rFonts w:ascii="Times New Roman" w:hAnsi="Times New Roman"/>
                <w:sz w:val="20"/>
                <w:szCs w:val="20"/>
              </w:rPr>
              <w:t>28 704,603</w:t>
            </w:r>
          </w:p>
        </w:tc>
        <w:tc>
          <w:tcPr>
            <w:tcW w:w="12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A4AD2" w:rsidRPr="00960C83" w:rsidRDefault="00A816D4" w:rsidP="00EE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  <w:r w:rsidR="00EE52D9">
              <w:rPr>
                <w:rFonts w:ascii="Times New Roman" w:hAnsi="Times New Roman"/>
                <w:bCs/>
                <w:sz w:val="20"/>
                <w:szCs w:val="20"/>
              </w:rPr>
              <w:t> 726,960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AD2" w:rsidRPr="00960C83" w:rsidRDefault="00BA4AD2" w:rsidP="001F39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60C83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  <w:r w:rsidR="001F3913">
              <w:rPr>
                <w:rFonts w:ascii="Times New Roman" w:hAnsi="Times New Roman"/>
                <w:bCs/>
                <w:sz w:val="20"/>
                <w:szCs w:val="20"/>
              </w:rPr>
              <w:t> 501,582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4AD2" w:rsidRPr="00960C83" w:rsidRDefault="00BA4AD2" w:rsidP="00EE5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C83">
              <w:rPr>
                <w:rFonts w:ascii="Times New Roman" w:hAnsi="Times New Roman"/>
                <w:sz w:val="20"/>
                <w:szCs w:val="20"/>
              </w:rPr>
              <w:t>30</w:t>
            </w:r>
            <w:r w:rsidR="00EE52D9">
              <w:rPr>
                <w:rFonts w:ascii="Times New Roman" w:hAnsi="Times New Roman"/>
                <w:sz w:val="20"/>
                <w:szCs w:val="20"/>
              </w:rPr>
              <w:t> 493,995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A4AD2" w:rsidRPr="00960C83" w:rsidRDefault="00A816D4" w:rsidP="00EE52D9">
            <w:pPr>
              <w:jc w:val="center"/>
              <w:rPr>
                <w:bCs/>
              </w:rPr>
            </w:pPr>
            <w:r>
              <w:rPr>
                <w:bCs/>
              </w:rPr>
              <w:t>120</w:t>
            </w:r>
            <w:r w:rsidR="00EE52D9">
              <w:rPr>
                <w:bCs/>
              </w:rPr>
              <w:t> 427,140</w:t>
            </w:r>
          </w:p>
        </w:tc>
      </w:tr>
      <w:tr w:rsidR="002F1F74" w:rsidRPr="00132490" w:rsidTr="002D5A84">
        <w:trPr>
          <w:trHeight w:val="300"/>
        </w:trPr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1F74" w:rsidRDefault="002F1F74" w:rsidP="00EE0C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F1F74" w:rsidRPr="00C57DC5" w:rsidRDefault="002F1F74" w:rsidP="00EE0C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Подпрограмма 1</w:t>
            </w:r>
          </w:p>
        </w:tc>
        <w:tc>
          <w:tcPr>
            <w:tcW w:w="38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F1F74" w:rsidRPr="00C57DC5" w:rsidRDefault="002F1F74" w:rsidP="00EE0C6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7DC5">
              <w:rPr>
                <w:rFonts w:ascii="Times New Roman" w:hAnsi="Times New Roman"/>
                <w:sz w:val="20"/>
                <w:szCs w:val="20"/>
              </w:rPr>
              <w:t xml:space="preserve"> Благоустройство территории Казачинского сельсовета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F1F74" w:rsidRPr="00C57DC5" w:rsidRDefault="002F1F74" w:rsidP="00EE0C6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7DC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Всего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F1F74" w:rsidRPr="007B1B92" w:rsidRDefault="007B1B92" w:rsidP="00EE0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B92">
              <w:rPr>
                <w:rFonts w:ascii="Times New Roman" w:hAnsi="Times New Roman"/>
                <w:b/>
                <w:bCs/>
                <w:sz w:val="20"/>
                <w:szCs w:val="20"/>
              </w:rPr>
              <w:t>23 314,023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F74" w:rsidRPr="007B1B92" w:rsidRDefault="002D5A84" w:rsidP="00BA4A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21 292,604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F74" w:rsidRPr="007B1B92" w:rsidRDefault="00EB41EB" w:rsidP="005A52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B92">
              <w:rPr>
                <w:rFonts w:ascii="Times New Roman" w:hAnsi="Times New Roman"/>
                <w:b/>
                <w:bCs/>
                <w:sz w:val="20"/>
                <w:szCs w:val="20"/>
              </w:rPr>
              <w:t>4 103,590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1F74" w:rsidRPr="007B1B92" w:rsidRDefault="00EB41EB" w:rsidP="005A5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1B92">
              <w:rPr>
                <w:rFonts w:ascii="Times New Roman" w:hAnsi="Times New Roman"/>
                <w:b/>
                <w:sz w:val="20"/>
                <w:szCs w:val="20"/>
              </w:rPr>
              <w:t>4 084,703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F74" w:rsidRPr="007B1B92" w:rsidRDefault="001F4CFB" w:rsidP="007B1B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52 794,920</w:t>
            </w:r>
          </w:p>
        </w:tc>
      </w:tr>
      <w:tr w:rsidR="002F1F74" w:rsidRPr="00132490" w:rsidTr="002D5A84">
        <w:trPr>
          <w:trHeight w:val="247"/>
        </w:trPr>
        <w:tc>
          <w:tcPr>
            <w:tcW w:w="18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F1F74" w:rsidRPr="00C57DC5" w:rsidRDefault="002F1F74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1F74" w:rsidRPr="00C57DC5" w:rsidRDefault="002F1F74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F1F74" w:rsidRPr="00C57DC5" w:rsidRDefault="002F1F74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F1F74" w:rsidRPr="007B1B92" w:rsidRDefault="002F1F74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F74" w:rsidRPr="007B1B92" w:rsidRDefault="002F1F74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F74" w:rsidRPr="007B1B92" w:rsidRDefault="002F1F74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1F74" w:rsidRPr="007B1B92" w:rsidRDefault="002F1F74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F74" w:rsidRPr="007B1B92" w:rsidRDefault="002F1F74" w:rsidP="00EE0C6A">
            <w:pPr>
              <w:jc w:val="center"/>
              <w:rPr>
                <w:sz w:val="20"/>
                <w:szCs w:val="20"/>
              </w:rPr>
            </w:pPr>
          </w:p>
        </w:tc>
      </w:tr>
      <w:tr w:rsidR="002F1F74" w:rsidRPr="00132490" w:rsidTr="002D5A84">
        <w:trPr>
          <w:trHeight w:val="339"/>
        </w:trPr>
        <w:tc>
          <w:tcPr>
            <w:tcW w:w="18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F1F74" w:rsidRPr="00C57DC5" w:rsidRDefault="002F1F74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1F74" w:rsidRPr="00C57DC5" w:rsidRDefault="002F1F74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F1F74" w:rsidRPr="00C57DC5" w:rsidRDefault="002F1F74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F1F74" w:rsidRPr="007B1B92" w:rsidRDefault="002F1F74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F74" w:rsidRPr="007B1B92" w:rsidRDefault="002F1F74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F74" w:rsidRPr="007B1B92" w:rsidRDefault="002F1F74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1F74" w:rsidRPr="007B1B92" w:rsidRDefault="002F1F74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F74" w:rsidRPr="007B1B92" w:rsidRDefault="002F1F74" w:rsidP="00EE0C6A">
            <w:pPr>
              <w:jc w:val="center"/>
              <w:rPr>
                <w:sz w:val="20"/>
                <w:szCs w:val="20"/>
              </w:rPr>
            </w:pPr>
          </w:p>
        </w:tc>
      </w:tr>
      <w:tr w:rsidR="002F1F74" w:rsidRPr="00C57DC5" w:rsidTr="002D5A84">
        <w:trPr>
          <w:trHeight w:val="300"/>
        </w:trPr>
        <w:tc>
          <w:tcPr>
            <w:tcW w:w="18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F1F74" w:rsidRPr="00C57DC5" w:rsidRDefault="002F1F74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1F74" w:rsidRPr="00C57DC5" w:rsidRDefault="002F1F74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F1F74" w:rsidRPr="00C57DC5" w:rsidRDefault="002F1F74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F1F74" w:rsidRPr="007B1B92" w:rsidRDefault="00E7310C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B92">
              <w:rPr>
                <w:rFonts w:ascii="Times New Roman" w:hAnsi="Times New Roman"/>
                <w:sz w:val="20"/>
                <w:szCs w:val="20"/>
              </w:rPr>
              <w:t>17 526,935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F74" w:rsidRPr="007B1B92" w:rsidRDefault="002D5A84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16 170,120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F74" w:rsidRPr="007B1B92" w:rsidRDefault="00EB41EB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B9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1F74" w:rsidRPr="007B1B92" w:rsidRDefault="00EB41EB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B9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F74" w:rsidRPr="007B1B92" w:rsidRDefault="001F4CFB" w:rsidP="00DC07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33 697,055</w:t>
            </w:r>
          </w:p>
        </w:tc>
      </w:tr>
      <w:tr w:rsidR="00BA4AD2" w:rsidRPr="00C57DC5" w:rsidTr="002D5A84">
        <w:trPr>
          <w:trHeight w:val="330"/>
        </w:trPr>
        <w:tc>
          <w:tcPr>
            <w:tcW w:w="186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A4AD2" w:rsidRPr="00C57DC5" w:rsidRDefault="00BA4AD2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AD2" w:rsidRPr="00C57DC5" w:rsidRDefault="00BA4AD2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4AD2" w:rsidRPr="00C57DC5" w:rsidRDefault="00BA4AD2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DC5"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4AD2" w:rsidRPr="007B1B92" w:rsidRDefault="007B1B92" w:rsidP="008B03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B92">
              <w:rPr>
                <w:rFonts w:ascii="Times New Roman" w:hAnsi="Times New Roman"/>
                <w:bCs/>
                <w:sz w:val="20"/>
                <w:szCs w:val="20"/>
              </w:rPr>
              <w:t>5 787,088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4AD2" w:rsidRPr="007B1B92" w:rsidRDefault="002D5A84" w:rsidP="00901C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5 122,484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4AD2" w:rsidRPr="007B1B92" w:rsidRDefault="00BA4AD2" w:rsidP="00BA4A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B92">
              <w:rPr>
                <w:rFonts w:ascii="Times New Roman" w:hAnsi="Times New Roman"/>
                <w:bCs/>
                <w:sz w:val="20"/>
                <w:szCs w:val="20"/>
              </w:rPr>
              <w:t>4 103,590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AD2" w:rsidRPr="007B1B92" w:rsidRDefault="00BA4AD2" w:rsidP="00BA4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B92">
              <w:rPr>
                <w:rFonts w:ascii="Times New Roman" w:hAnsi="Times New Roman"/>
                <w:sz w:val="20"/>
                <w:szCs w:val="20"/>
              </w:rPr>
              <w:t>4 084,703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AD2" w:rsidRPr="007B1B92" w:rsidRDefault="001F4CFB" w:rsidP="000304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19 097,865</w:t>
            </w:r>
          </w:p>
        </w:tc>
      </w:tr>
      <w:tr w:rsidR="00EB41EB" w:rsidRPr="00C57DC5" w:rsidTr="002D5A84">
        <w:trPr>
          <w:trHeight w:val="164"/>
        </w:trPr>
        <w:tc>
          <w:tcPr>
            <w:tcW w:w="186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B41EB" w:rsidRPr="00C57DC5" w:rsidRDefault="00EB41EB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41EB" w:rsidRPr="00C57DC5" w:rsidRDefault="00EB41EB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41EB" w:rsidRPr="00C57DC5" w:rsidRDefault="00EB41EB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41EB" w:rsidRPr="00EA5307" w:rsidRDefault="00EB41EB" w:rsidP="008B03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B41EB" w:rsidRPr="00EA5307" w:rsidRDefault="00EB41EB" w:rsidP="006708BD">
            <w:pPr>
              <w:rPr>
                <w:color w:val="FF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B41EB" w:rsidRPr="00EA5307" w:rsidRDefault="00EB41EB" w:rsidP="006708BD">
            <w:pPr>
              <w:rPr>
                <w:color w:val="FF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B41EB" w:rsidRPr="00EA5307" w:rsidRDefault="00EB41EB" w:rsidP="006708BD">
            <w:pPr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B41EB" w:rsidRPr="00EA5307" w:rsidRDefault="00EB41EB" w:rsidP="00DC07EC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EB41EB" w:rsidRPr="00132490" w:rsidTr="002D5A84">
        <w:trPr>
          <w:trHeight w:val="74"/>
        </w:trPr>
        <w:tc>
          <w:tcPr>
            <w:tcW w:w="186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41EB" w:rsidRPr="00132490" w:rsidRDefault="00EB41EB" w:rsidP="00EE0C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2490">
              <w:rPr>
                <w:rFonts w:ascii="Times New Roman" w:hAnsi="Times New Roman"/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3874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41EB" w:rsidRPr="00132490" w:rsidRDefault="00EB41EB" w:rsidP="00EE0C6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2490">
              <w:rPr>
                <w:rFonts w:ascii="Times New Roman" w:hAnsi="Times New Roman"/>
                <w:sz w:val="20"/>
                <w:szCs w:val="20"/>
              </w:rPr>
              <w:t xml:space="preserve">Содержание автомобильных дорог общего пользования Казачинского сельсовета </w:t>
            </w:r>
          </w:p>
        </w:tc>
        <w:tc>
          <w:tcPr>
            <w:tcW w:w="204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B41EB" w:rsidRPr="00132490" w:rsidRDefault="00EB41EB" w:rsidP="00EE0C6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249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Всего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B41EB" w:rsidRPr="007B1B92" w:rsidRDefault="007B1B92" w:rsidP="00EE0C6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B1B92">
              <w:rPr>
                <w:rFonts w:ascii="Times New Roman" w:hAnsi="Times New Roman"/>
                <w:b/>
                <w:sz w:val="20"/>
                <w:szCs w:val="20"/>
              </w:rPr>
              <w:t>5 448,744</w:t>
            </w:r>
          </w:p>
        </w:tc>
        <w:tc>
          <w:tcPr>
            <w:tcW w:w="12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1EB" w:rsidRPr="007B1B92" w:rsidRDefault="00901C75" w:rsidP="002D5A8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  <w:r w:rsidR="002D5A84">
              <w:rPr>
                <w:rFonts w:ascii="Times New Roman" w:hAnsi="Times New Roman"/>
                <w:b/>
                <w:sz w:val="20"/>
                <w:szCs w:val="20"/>
              </w:rPr>
              <w:t> 195,857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1EB" w:rsidRPr="007B1B92" w:rsidRDefault="00BA4AD2" w:rsidP="009B1C4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B1B9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9B1C46">
              <w:rPr>
                <w:rFonts w:ascii="Times New Roman" w:hAnsi="Times New Roman"/>
                <w:b/>
                <w:sz w:val="20"/>
                <w:szCs w:val="20"/>
              </w:rPr>
              <w:t> 115,116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41EB" w:rsidRPr="007B1B92" w:rsidRDefault="007040DD" w:rsidP="00EA49D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B1B9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EA49D9">
              <w:rPr>
                <w:rFonts w:ascii="Times New Roman" w:hAnsi="Times New Roman"/>
                <w:b/>
                <w:sz w:val="20"/>
                <w:szCs w:val="20"/>
              </w:rPr>
              <w:t> 126,416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41EB" w:rsidRPr="007B1B92" w:rsidRDefault="009B1C46" w:rsidP="00EA49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  <w:r w:rsidR="00EA49D9">
              <w:rPr>
                <w:b/>
                <w:bCs/>
                <w:sz w:val="20"/>
                <w:szCs w:val="20"/>
              </w:rPr>
              <w:t> 886,133</w:t>
            </w:r>
          </w:p>
        </w:tc>
      </w:tr>
      <w:tr w:rsidR="00EB41EB" w:rsidRPr="00132490" w:rsidTr="002D5A84">
        <w:trPr>
          <w:trHeight w:val="130"/>
        </w:trPr>
        <w:tc>
          <w:tcPr>
            <w:tcW w:w="186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41EB" w:rsidRPr="00132490" w:rsidRDefault="00EB41EB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41EB" w:rsidRPr="00132490" w:rsidRDefault="00EB41EB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B41EB" w:rsidRPr="00132490" w:rsidRDefault="00EB41EB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490">
              <w:rPr>
                <w:rFonts w:ascii="Times New Roman" w:hAnsi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B41EB" w:rsidRPr="00EA5307" w:rsidRDefault="00EB41EB" w:rsidP="00EE0C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1EB" w:rsidRPr="00BA4AD2" w:rsidRDefault="00EB41EB" w:rsidP="00EE0C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1EB" w:rsidRPr="00BA4AD2" w:rsidRDefault="00EB41EB" w:rsidP="00EE0C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41EB" w:rsidRPr="00BA4AD2" w:rsidRDefault="00EB41EB" w:rsidP="00EE0C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41EB" w:rsidRPr="00EA5307" w:rsidRDefault="00EB41EB" w:rsidP="00EE0C6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B41EB" w:rsidRPr="00132490" w:rsidTr="002D5A84">
        <w:trPr>
          <w:trHeight w:val="300"/>
        </w:trPr>
        <w:tc>
          <w:tcPr>
            <w:tcW w:w="186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41EB" w:rsidRPr="00132490" w:rsidRDefault="00EB41EB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41EB" w:rsidRPr="00132490" w:rsidRDefault="00EB41EB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B41EB" w:rsidRPr="00132490" w:rsidRDefault="00EB41EB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490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B41EB" w:rsidRPr="007B1B92" w:rsidRDefault="00EB41EB" w:rsidP="00CE5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B9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1EB" w:rsidRPr="007B1B92" w:rsidRDefault="00EB41EB" w:rsidP="00CE5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1EB" w:rsidRPr="007B1B92" w:rsidRDefault="00EB41EB" w:rsidP="00CE5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41EB" w:rsidRPr="007B1B92" w:rsidRDefault="00EB41EB" w:rsidP="00CE5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41EB" w:rsidRPr="007B1B92" w:rsidRDefault="00EB41EB" w:rsidP="00CE5947">
            <w:pPr>
              <w:jc w:val="center"/>
              <w:rPr>
                <w:sz w:val="20"/>
                <w:szCs w:val="20"/>
              </w:rPr>
            </w:pPr>
          </w:p>
        </w:tc>
      </w:tr>
      <w:tr w:rsidR="00EB41EB" w:rsidRPr="00132490" w:rsidTr="002D5A84">
        <w:trPr>
          <w:trHeight w:val="300"/>
        </w:trPr>
        <w:tc>
          <w:tcPr>
            <w:tcW w:w="186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41EB" w:rsidRPr="00132490" w:rsidRDefault="00EB41EB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41EB" w:rsidRPr="00132490" w:rsidRDefault="00EB41EB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B41EB" w:rsidRPr="00132490" w:rsidRDefault="00EB41EB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490">
              <w:rPr>
                <w:rFonts w:ascii="Times New Roman" w:hAnsi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B41EB" w:rsidRPr="007B1B92" w:rsidRDefault="00E7310C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B92">
              <w:rPr>
                <w:rFonts w:ascii="Times New Roman" w:hAnsi="Times New Roman"/>
                <w:sz w:val="20"/>
                <w:szCs w:val="20"/>
              </w:rPr>
              <w:t>3 359,2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1EB" w:rsidRPr="007B1B92" w:rsidRDefault="00901C75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16 393,300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1EB" w:rsidRPr="007B1B92" w:rsidRDefault="007040DD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B9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41EB" w:rsidRPr="007B1B92" w:rsidRDefault="007040DD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B9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41EB" w:rsidRPr="007B1B92" w:rsidRDefault="000304A8" w:rsidP="00725A5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19 752,5</w:t>
            </w:r>
          </w:p>
        </w:tc>
      </w:tr>
      <w:tr w:rsidR="007040DD" w:rsidRPr="00132490" w:rsidTr="002D5A84">
        <w:trPr>
          <w:trHeight w:val="251"/>
        </w:trPr>
        <w:tc>
          <w:tcPr>
            <w:tcW w:w="18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40DD" w:rsidRPr="00132490" w:rsidRDefault="007040DD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DD" w:rsidRPr="00132490" w:rsidRDefault="007040DD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40DD" w:rsidRPr="00132490" w:rsidRDefault="007040DD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490"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40DD" w:rsidRPr="007B1B92" w:rsidRDefault="007B1B92" w:rsidP="00EE0C6A">
            <w:pPr>
              <w:rPr>
                <w:rFonts w:ascii="Times New Roman" w:hAnsi="Times New Roman"/>
                <w:sz w:val="20"/>
                <w:szCs w:val="20"/>
              </w:rPr>
            </w:pPr>
            <w:r w:rsidRPr="007B1B92">
              <w:rPr>
                <w:rFonts w:ascii="Times New Roman" w:hAnsi="Times New Roman"/>
                <w:sz w:val="20"/>
                <w:szCs w:val="20"/>
              </w:rPr>
              <w:t>2 089,544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40DD" w:rsidRPr="007B1B92" w:rsidRDefault="007B1B92" w:rsidP="002D5A84">
            <w:pPr>
              <w:rPr>
                <w:rFonts w:ascii="Times New Roman" w:hAnsi="Times New Roman"/>
                <w:sz w:val="20"/>
                <w:szCs w:val="20"/>
              </w:rPr>
            </w:pPr>
            <w:r w:rsidRPr="007B1B92">
              <w:rPr>
                <w:rFonts w:ascii="Times New Roman" w:hAnsi="Times New Roman"/>
                <w:sz w:val="20"/>
                <w:szCs w:val="20"/>
              </w:rPr>
              <w:t>2</w:t>
            </w:r>
            <w:r w:rsidR="002D5A84">
              <w:rPr>
                <w:rFonts w:ascii="Times New Roman" w:hAnsi="Times New Roman"/>
                <w:sz w:val="20"/>
                <w:szCs w:val="20"/>
              </w:rPr>
              <w:t> 802,557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40DD" w:rsidRPr="007B1B92" w:rsidRDefault="007B1B92" w:rsidP="00FE4039">
            <w:pPr>
              <w:rPr>
                <w:rFonts w:ascii="Times New Roman" w:hAnsi="Times New Roman"/>
                <w:sz w:val="20"/>
                <w:szCs w:val="20"/>
              </w:rPr>
            </w:pPr>
            <w:r w:rsidRPr="007B1B92">
              <w:rPr>
                <w:rFonts w:ascii="Times New Roman" w:hAnsi="Times New Roman"/>
                <w:sz w:val="20"/>
                <w:szCs w:val="20"/>
              </w:rPr>
              <w:t>3</w:t>
            </w:r>
            <w:r w:rsidR="00FE4039">
              <w:rPr>
                <w:rFonts w:ascii="Times New Roman" w:hAnsi="Times New Roman"/>
                <w:sz w:val="20"/>
                <w:szCs w:val="20"/>
              </w:rPr>
              <w:t> 115,116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0DD" w:rsidRPr="007B1B92" w:rsidRDefault="007B1B92" w:rsidP="00EA49D9">
            <w:pPr>
              <w:rPr>
                <w:rFonts w:ascii="Times New Roman" w:hAnsi="Times New Roman"/>
                <w:sz w:val="20"/>
                <w:szCs w:val="20"/>
              </w:rPr>
            </w:pPr>
            <w:r w:rsidRPr="007B1B92">
              <w:rPr>
                <w:rFonts w:ascii="Times New Roman" w:hAnsi="Times New Roman"/>
                <w:sz w:val="20"/>
                <w:szCs w:val="20"/>
              </w:rPr>
              <w:t>3</w:t>
            </w:r>
            <w:r w:rsidR="00EA49D9">
              <w:rPr>
                <w:rFonts w:ascii="Times New Roman" w:hAnsi="Times New Roman"/>
                <w:sz w:val="20"/>
                <w:szCs w:val="20"/>
              </w:rPr>
              <w:t> 126,416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0DD" w:rsidRPr="007B1B92" w:rsidRDefault="00C21FD6" w:rsidP="00EA49D9">
            <w:pPr>
              <w:jc w:val="center"/>
              <w:rPr>
                <w:bCs/>
                <w:sz w:val="20"/>
                <w:szCs w:val="20"/>
              </w:rPr>
            </w:pPr>
            <w:r w:rsidRPr="007B1B92">
              <w:rPr>
                <w:bCs/>
                <w:sz w:val="20"/>
                <w:szCs w:val="20"/>
              </w:rPr>
              <w:t>11</w:t>
            </w:r>
            <w:r w:rsidR="00EA49D9">
              <w:rPr>
                <w:bCs/>
                <w:sz w:val="20"/>
                <w:szCs w:val="20"/>
              </w:rPr>
              <w:t> 133,633</w:t>
            </w:r>
          </w:p>
        </w:tc>
      </w:tr>
      <w:tr w:rsidR="007040DD" w:rsidRPr="00132490" w:rsidTr="002D5A84">
        <w:trPr>
          <w:trHeight w:val="126"/>
        </w:trPr>
        <w:tc>
          <w:tcPr>
            <w:tcW w:w="186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040DD" w:rsidRPr="00BF3F99" w:rsidRDefault="007040DD" w:rsidP="00EE0C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F3F99">
              <w:rPr>
                <w:rFonts w:ascii="Times New Roman" w:hAnsi="Times New Roman"/>
                <w:b/>
                <w:sz w:val="20"/>
                <w:szCs w:val="20"/>
              </w:rPr>
              <w:t>Подпрограмма 3</w:t>
            </w:r>
          </w:p>
          <w:p w:rsidR="007040DD" w:rsidRPr="00BF3F99" w:rsidRDefault="007040DD" w:rsidP="00EE0C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7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040DD" w:rsidRPr="00BF3F99" w:rsidRDefault="007040DD" w:rsidP="00EE0C6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3F99">
              <w:rPr>
                <w:rFonts w:ascii="Times New Roman" w:hAnsi="Times New Roman"/>
                <w:sz w:val="20"/>
                <w:szCs w:val="20"/>
              </w:rPr>
              <w:t>Обеспечение безопасности жителей Казачинского сельсовета</w:t>
            </w:r>
          </w:p>
        </w:tc>
        <w:tc>
          <w:tcPr>
            <w:tcW w:w="2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DD" w:rsidRPr="00132490" w:rsidRDefault="007040DD" w:rsidP="00EE0C6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249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Всего  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040DD" w:rsidRPr="007B1B92" w:rsidRDefault="00E7310C" w:rsidP="00EE0C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B92">
              <w:rPr>
                <w:rFonts w:ascii="Times New Roman" w:hAnsi="Times New Roman"/>
                <w:b/>
                <w:bCs/>
                <w:sz w:val="20"/>
                <w:szCs w:val="20"/>
              </w:rPr>
              <w:t>671,115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DD" w:rsidRPr="00BA4AD2" w:rsidRDefault="00901C75" w:rsidP="002B76E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884,588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DD" w:rsidRPr="00BA4AD2" w:rsidRDefault="00C03117" w:rsidP="00EE0C6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574,283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0DD" w:rsidRPr="00BA4AD2" w:rsidRDefault="00C03117" w:rsidP="004E3A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574,283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0DD" w:rsidRPr="007B1B92" w:rsidRDefault="00C03117" w:rsidP="00C031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2 704,269</w:t>
            </w:r>
          </w:p>
        </w:tc>
      </w:tr>
      <w:tr w:rsidR="007040DD" w:rsidRPr="00132490" w:rsidTr="002D5A84">
        <w:trPr>
          <w:trHeight w:val="258"/>
        </w:trPr>
        <w:tc>
          <w:tcPr>
            <w:tcW w:w="18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040DD" w:rsidRPr="00132490" w:rsidRDefault="007040DD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040DD" w:rsidRPr="00132490" w:rsidRDefault="007040DD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DD" w:rsidRPr="00132490" w:rsidRDefault="007040DD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490">
              <w:rPr>
                <w:rFonts w:ascii="Times New Roman" w:hAnsi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040DD" w:rsidRPr="007B1B92" w:rsidRDefault="007040DD" w:rsidP="00EE0C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DD" w:rsidRPr="00BA4AD2" w:rsidRDefault="007040DD" w:rsidP="00EE0C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DD" w:rsidRPr="00BA4AD2" w:rsidRDefault="007040DD" w:rsidP="00EE0C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0DD" w:rsidRPr="00BA4AD2" w:rsidRDefault="007040DD" w:rsidP="00EE0C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DD" w:rsidRPr="007B1B92" w:rsidRDefault="007040DD" w:rsidP="00EE0C6A">
            <w:pPr>
              <w:jc w:val="center"/>
              <w:rPr>
                <w:sz w:val="20"/>
                <w:szCs w:val="20"/>
              </w:rPr>
            </w:pPr>
          </w:p>
        </w:tc>
      </w:tr>
      <w:tr w:rsidR="007040DD" w:rsidRPr="00132490" w:rsidTr="002D5A84">
        <w:trPr>
          <w:trHeight w:val="300"/>
        </w:trPr>
        <w:tc>
          <w:tcPr>
            <w:tcW w:w="18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040DD" w:rsidRPr="00132490" w:rsidRDefault="007040DD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040DD" w:rsidRPr="00132490" w:rsidRDefault="007040DD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DD" w:rsidRPr="00132490" w:rsidRDefault="007040DD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490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040DD" w:rsidRPr="007B1B92" w:rsidRDefault="007040DD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DD" w:rsidRPr="00BA4AD2" w:rsidRDefault="007040DD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DD" w:rsidRPr="00BA4AD2" w:rsidRDefault="007040DD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0DD" w:rsidRPr="00BA4AD2" w:rsidRDefault="007040DD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DD" w:rsidRPr="007B1B92" w:rsidRDefault="007040DD" w:rsidP="00EE0C6A">
            <w:pPr>
              <w:jc w:val="center"/>
              <w:rPr>
                <w:sz w:val="20"/>
                <w:szCs w:val="20"/>
              </w:rPr>
            </w:pPr>
          </w:p>
        </w:tc>
      </w:tr>
      <w:tr w:rsidR="007040DD" w:rsidRPr="00132490" w:rsidTr="002D5A84">
        <w:trPr>
          <w:trHeight w:val="300"/>
        </w:trPr>
        <w:tc>
          <w:tcPr>
            <w:tcW w:w="18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040DD" w:rsidRPr="00132490" w:rsidRDefault="007040DD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040DD" w:rsidRPr="00132490" w:rsidRDefault="007040DD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DD" w:rsidRPr="00132490" w:rsidRDefault="007040DD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490">
              <w:rPr>
                <w:rFonts w:ascii="Times New Roman" w:hAnsi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040DD" w:rsidRPr="007B1B92" w:rsidRDefault="00E7310C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B92">
              <w:rPr>
                <w:rFonts w:ascii="Times New Roman" w:hAnsi="Times New Roman"/>
                <w:sz w:val="20"/>
                <w:szCs w:val="20"/>
              </w:rPr>
              <w:t>607,5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DD" w:rsidRPr="00BA4AD2" w:rsidRDefault="00901C75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739,200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DD" w:rsidRPr="00BA4AD2" w:rsidRDefault="00211A5E" w:rsidP="00E341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492,8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0DD" w:rsidRPr="00BA4AD2" w:rsidRDefault="00211A5E" w:rsidP="00523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492,8</w:t>
            </w:r>
            <w:r w:rsidR="007040DD" w:rsidRPr="00BA4A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DD" w:rsidRPr="007B1B92" w:rsidRDefault="00211A5E" w:rsidP="00EE0C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2332,3</w:t>
            </w:r>
          </w:p>
        </w:tc>
      </w:tr>
      <w:tr w:rsidR="007040DD" w:rsidRPr="00132490" w:rsidTr="002D5A84">
        <w:trPr>
          <w:trHeight w:val="180"/>
        </w:trPr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0DD" w:rsidRPr="00132490" w:rsidRDefault="007040DD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0DD" w:rsidRPr="00132490" w:rsidRDefault="007040DD" w:rsidP="00EE0C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DD" w:rsidRPr="00132490" w:rsidRDefault="007040DD" w:rsidP="00EE0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490"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040DD" w:rsidRPr="007B1B92" w:rsidRDefault="00E7310C" w:rsidP="00EE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B92">
              <w:rPr>
                <w:rFonts w:ascii="Times New Roman" w:hAnsi="Times New Roman"/>
                <w:sz w:val="20"/>
                <w:szCs w:val="20"/>
              </w:rPr>
              <w:t>63, 615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DD" w:rsidRPr="00BA4AD2" w:rsidRDefault="00EA5307" w:rsidP="00FE5B84">
            <w:pPr>
              <w:rPr>
                <w:rFonts w:ascii="Times New Roman" w:hAnsi="Times New Roman"/>
                <w:sz w:val="20"/>
                <w:szCs w:val="20"/>
              </w:rPr>
            </w:pPr>
            <w:r w:rsidRPr="00BA4AD2">
              <w:rPr>
                <w:rFonts w:ascii="Times New Roman" w:hAnsi="Times New Roman"/>
                <w:sz w:val="20"/>
                <w:szCs w:val="20"/>
              </w:rPr>
              <w:t>145</w:t>
            </w:r>
            <w:r w:rsidR="00901C75">
              <w:rPr>
                <w:rFonts w:ascii="Times New Roman" w:hAnsi="Times New Roman"/>
                <w:sz w:val="20"/>
                <w:szCs w:val="20"/>
              </w:rPr>
              <w:t>,</w:t>
            </w:r>
            <w:r w:rsidRPr="00BA4AD2">
              <w:rPr>
                <w:rFonts w:ascii="Times New Roman" w:hAnsi="Times New Roman"/>
                <w:sz w:val="20"/>
                <w:szCs w:val="20"/>
              </w:rPr>
              <w:t xml:space="preserve"> 388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DD" w:rsidRPr="00BA4AD2" w:rsidRDefault="007040DD" w:rsidP="00FE5B84">
            <w:pPr>
              <w:rPr>
                <w:rFonts w:ascii="Times New Roman" w:hAnsi="Times New Roman"/>
                <w:sz w:val="20"/>
                <w:szCs w:val="20"/>
              </w:rPr>
            </w:pPr>
            <w:r w:rsidRPr="00BA4AD2">
              <w:rPr>
                <w:rFonts w:ascii="Times New Roman" w:hAnsi="Times New Roman"/>
                <w:sz w:val="20"/>
                <w:szCs w:val="20"/>
              </w:rPr>
              <w:t>81,483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0DD" w:rsidRPr="00BA4AD2" w:rsidRDefault="007040DD" w:rsidP="00FE5B84">
            <w:pPr>
              <w:rPr>
                <w:rFonts w:ascii="Times New Roman" w:hAnsi="Times New Roman"/>
                <w:sz w:val="20"/>
                <w:szCs w:val="20"/>
              </w:rPr>
            </w:pPr>
            <w:r w:rsidRPr="00BA4AD2">
              <w:rPr>
                <w:rFonts w:ascii="Times New Roman" w:hAnsi="Times New Roman"/>
                <w:sz w:val="20"/>
                <w:szCs w:val="20"/>
              </w:rPr>
              <w:t>81,483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DD" w:rsidRPr="007B1B92" w:rsidRDefault="00C03117" w:rsidP="00C21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371,969</w:t>
            </w:r>
          </w:p>
        </w:tc>
      </w:tr>
      <w:tr w:rsidR="007040DD" w:rsidRPr="00132490" w:rsidTr="002D5A84">
        <w:trPr>
          <w:trHeight w:val="300"/>
        </w:trPr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0DD" w:rsidRPr="00132490" w:rsidRDefault="007040DD" w:rsidP="008014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2490">
              <w:rPr>
                <w:rFonts w:ascii="Times New Roman" w:hAnsi="Times New Roman"/>
                <w:b/>
                <w:sz w:val="20"/>
                <w:szCs w:val="20"/>
              </w:rPr>
              <w:t>Подпрограмма 4</w:t>
            </w:r>
          </w:p>
        </w:tc>
        <w:tc>
          <w:tcPr>
            <w:tcW w:w="3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0DD" w:rsidRPr="00132490" w:rsidRDefault="007040DD" w:rsidP="0080143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2490">
              <w:rPr>
                <w:rFonts w:ascii="Times New Roman" w:hAnsi="Times New Roman"/>
                <w:sz w:val="20"/>
                <w:szCs w:val="20"/>
              </w:rPr>
              <w:t xml:space="preserve">Прочие мероприятия Казачинского сельсовета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040DD" w:rsidRPr="00132490" w:rsidRDefault="007040DD" w:rsidP="0080143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249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040DD" w:rsidRPr="007B1B92" w:rsidRDefault="007B1B92" w:rsidP="00801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B92">
              <w:rPr>
                <w:rFonts w:ascii="Times New Roman" w:hAnsi="Times New Roman"/>
                <w:b/>
                <w:bCs/>
                <w:sz w:val="20"/>
                <w:szCs w:val="20"/>
              </w:rPr>
              <w:t>18 295,192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DD" w:rsidRPr="007B1B92" w:rsidRDefault="007040DD" w:rsidP="002D5A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B92">
              <w:rPr>
                <w:rFonts w:ascii="Times New Roman" w:hAnsi="Times New Roman"/>
                <w:b/>
                <w:bCs/>
                <w:sz w:val="20"/>
                <w:szCs w:val="20"/>
              </w:rPr>
              <w:t>19</w:t>
            </w:r>
            <w:r w:rsidR="002D5A84">
              <w:rPr>
                <w:rFonts w:ascii="Times New Roman" w:hAnsi="Times New Roman"/>
                <w:b/>
                <w:bCs/>
                <w:sz w:val="20"/>
                <w:szCs w:val="20"/>
              </w:rPr>
              <w:t> 970,649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DD" w:rsidRPr="007B1B92" w:rsidRDefault="007040DD" w:rsidP="0080143D">
            <w:pPr>
              <w:rPr>
                <w:b/>
              </w:rPr>
            </w:pPr>
            <w:r w:rsidRPr="007B1B92">
              <w:rPr>
                <w:b/>
              </w:rPr>
              <w:t>19 867,412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0DD" w:rsidRPr="007B1B92" w:rsidRDefault="007040DD" w:rsidP="0080143D">
            <w:pPr>
              <w:rPr>
                <w:b/>
              </w:rPr>
            </w:pPr>
            <w:r w:rsidRPr="007B1B92">
              <w:rPr>
                <w:b/>
              </w:rPr>
              <w:t>19 867,412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DD" w:rsidRPr="007B1B92" w:rsidRDefault="00EA49D9" w:rsidP="002A03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78 000,665</w:t>
            </w:r>
          </w:p>
        </w:tc>
      </w:tr>
      <w:tr w:rsidR="007040DD" w:rsidRPr="00132490" w:rsidTr="002D5A84">
        <w:trPr>
          <w:trHeight w:val="273"/>
        </w:trPr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0DD" w:rsidRPr="00132490" w:rsidRDefault="007040DD" w:rsidP="0080143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0DD" w:rsidRPr="00132490" w:rsidRDefault="007040DD" w:rsidP="0080143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040DD" w:rsidRPr="00132490" w:rsidRDefault="007040DD" w:rsidP="00801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490">
              <w:rPr>
                <w:rFonts w:ascii="Times New Roman" w:hAnsi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040DD" w:rsidRPr="00EA5307" w:rsidRDefault="007040DD" w:rsidP="00801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DD" w:rsidRPr="00BA4AD2" w:rsidRDefault="007040DD" w:rsidP="00801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DD" w:rsidRPr="00BA4AD2" w:rsidRDefault="007040DD" w:rsidP="00801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0DD" w:rsidRPr="00BA4AD2" w:rsidRDefault="007040DD" w:rsidP="00801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DD" w:rsidRPr="00EA5307" w:rsidRDefault="007040DD" w:rsidP="0080143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040DD" w:rsidRPr="00132490" w:rsidTr="002D5A84">
        <w:trPr>
          <w:trHeight w:val="350"/>
        </w:trPr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0DD" w:rsidRPr="00132490" w:rsidRDefault="007040DD" w:rsidP="0080143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0DD" w:rsidRPr="00132490" w:rsidRDefault="007040DD" w:rsidP="0080143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040DD" w:rsidRPr="00132490" w:rsidRDefault="007040DD" w:rsidP="00801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490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040DD" w:rsidRPr="00EA5307" w:rsidRDefault="007040DD" w:rsidP="00801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DD" w:rsidRPr="00BA4AD2" w:rsidRDefault="007040DD" w:rsidP="00801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DD" w:rsidRPr="00BA4AD2" w:rsidRDefault="007040DD" w:rsidP="00801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0DD" w:rsidRPr="00BA4AD2" w:rsidRDefault="007040DD" w:rsidP="00801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DD" w:rsidRPr="00EA5307" w:rsidRDefault="007040DD" w:rsidP="0080143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040DD" w:rsidRPr="00132490" w:rsidTr="002D5A84">
        <w:trPr>
          <w:trHeight w:val="300"/>
        </w:trPr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0DD" w:rsidRPr="00132490" w:rsidRDefault="007040DD" w:rsidP="0080143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0DD" w:rsidRPr="00132490" w:rsidRDefault="007040DD" w:rsidP="0080143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040DD" w:rsidRPr="00132490" w:rsidRDefault="007040DD" w:rsidP="00801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490">
              <w:rPr>
                <w:rFonts w:ascii="Times New Roman" w:hAnsi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040DD" w:rsidRPr="00451F51" w:rsidRDefault="00E7310C" w:rsidP="00801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F51">
              <w:rPr>
                <w:rFonts w:ascii="Times New Roman" w:hAnsi="Times New Roman"/>
                <w:sz w:val="20"/>
                <w:szCs w:val="20"/>
              </w:rPr>
              <w:t>65,597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DD" w:rsidRPr="00451F51" w:rsidRDefault="00901C75" w:rsidP="00801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65,593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DD" w:rsidRPr="00451F51" w:rsidRDefault="007040DD" w:rsidP="00801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F5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0DD" w:rsidRPr="00451F51" w:rsidRDefault="007040DD" w:rsidP="00801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F5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DD" w:rsidRPr="00451F51" w:rsidRDefault="00FE4039" w:rsidP="00C03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131,1</w:t>
            </w:r>
            <w:r w:rsidR="00C03117">
              <w:rPr>
                <w:sz w:val="20"/>
                <w:szCs w:val="20"/>
              </w:rPr>
              <w:t>9</w:t>
            </w:r>
          </w:p>
        </w:tc>
      </w:tr>
      <w:tr w:rsidR="007040DD" w:rsidRPr="00132490" w:rsidTr="002D5A84">
        <w:trPr>
          <w:trHeight w:val="300"/>
        </w:trPr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0DD" w:rsidRPr="00132490" w:rsidRDefault="007040DD" w:rsidP="0080143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0DD" w:rsidRPr="00132490" w:rsidRDefault="007040DD" w:rsidP="0080143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040DD" w:rsidRPr="00132490" w:rsidRDefault="007040DD" w:rsidP="00801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490">
              <w:rPr>
                <w:rFonts w:ascii="Times New Roman" w:hAnsi="Times New Roman"/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040DD" w:rsidRPr="00451F51" w:rsidRDefault="007040DD" w:rsidP="00801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DD" w:rsidRPr="00451F51" w:rsidRDefault="007040DD" w:rsidP="00801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DD" w:rsidRPr="00451F51" w:rsidRDefault="007040DD" w:rsidP="00801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0DD" w:rsidRPr="00451F51" w:rsidRDefault="007040DD" w:rsidP="00801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DD" w:rsidRPr="00451F51" w:rsidRDefault="007040DD" w:rsidP="0080143D">
            <w:pPr>
              <w:jc w:val="center"/>
              <w:rPr>
                <w:sz w:val="20"/>
                <w:szCs w:val="20"/>
              </w:rPr>
            </w:pPr>
          </w:p>
        </w:tc>
      </w:tr>
      <w:tr w:rsidR="007040DD" w:rsidRPr="00132490" w:rsidTr="002D5A84">
        <w:trPr>
          <w:trHeight w:val="300"/>
        </w:trPr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0DD" w:rsidRPr="00132490" w:rsidRDefault="007040DD" w:rsidP="0080143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0DD" w:rsidRPr="00132490" w:rsidRDefault="007040DD" w:rsidP="0080143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0DD" w:rsidRPr="00132490" w:rsidRDefault="007040DD" w:rsidP="00801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490"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040DD" w:rsidRPr="00451F51" w:rsidRDefault="00451F51" w:rsidP="00FE403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51F51">
              <w:rPr>
                <w:rFonts w:ascii="Times New Roman" w:hAnsi="Times New Roman"/>
                <w:bCs/>
                <w:sz w:val="20"/>
                <w:szCs w:val="20"/>
              </w:rPr>
              <w:t>18 229,59</w:t>
            </w:r>
            <w:r w:rsidR="00FE4039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DD" w:rsidRPr="00451F51" w:rsidRDefault="007040DD" w:rsidP="002D5A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51F51">
              <w:rPr>
                <w:rFonts w:ascii="Times New Roman" w:hAnsi="Times New Roman"/>
                <w:bCs/>
                <w:sz w:val="20"/>
                <w:szCs w:val="20"/>
              </w:rPr>
              <w:t>19</w:t>
            </w:r>
            <w:r w:rsidR="002D5A84">
              <w:rPr>
                <w:rFonts w:ascii="Times New Roman" w:hAnsi="Times New Roman"/>
                <w:bCs/>
                <w:sz w:val="20"/>
                <w:szCs w:val="20"/>
              </w:rPr>
              <w:t> 905,056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0DD" w:rsidRPr="00451F51" w:rsidRDefault="007040DD" w:rsidP="00FE5B84">
            <w:r w:rsidRPr="00451F51">
              <w:t>19 867,412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0DD" w:rsidRPr="00451F51" w:rsidRDefault="007040DD" w:rsidP="00FE5B84">
            <w:r w:rsidRPr="00451F51">
              <w:t>19 867,412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DD" w:rsidRPr="00451F51" w:rsidRDefault="00C21FD6" w:rsidP="00EA49D9">
            <w:pPr>
              <w:jc w:val="center"/>
              <w:rPr>
                <w:bCs/>
                <w:sz w:val="20"/>
                <w:szCs w:val="20"/>
              </w:rPr>
            </w:pPr>
            <w:r w:rsidRPr="00451F51">
              <w:rPr>
                <w:bCs/>
                <w:sz w:val="20"/>
                <w:szCs w:val="20"/>
              </w:rPr>
              <w:t>77</w:t>
            </w:r>
            <w:r w:rsidR="00EA49D9">
              <w:rPr>
                <w:bCs/>
                <w:sz w:val="20"/>
                <w:szCs w:val="20"/>
              </w:rPr>
              <w:t> 869,475</w:t>
            </w:r>
          </w:p>
        </w:tc>
      </w:tr>
      <w:tr w:rsidR="007040DD" w:rsidRPr="00132490" w:rsidTr="002D5A84">
        <w:trPr>
          <w:trHeight w:val="337"/>
        </w:trPr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0DD" w:rsidRPr="00BF3F99" w:rsidRDefault="007040DD" w:rsidP="0080143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F3F99">
              <w:rPr>
                <w:rFonts w:ascii="Times New Roman" w:hAnsi="Times New Roman"/>
                <w:b/>
                <w:sz w:val="20"/>
                <w:szCs w:val="20"/>
              </w:rPr>
              <w:t>Подпрограмма 5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DD" w:rsidRPr="00BF3F99" w:rsidRDefault="007040DD" w:rsidP="00801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DD" w:rsidRPr="00D469BB" w:rsidRDefault="007040DD" w:rsidP="0080143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69BB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DD" w:rsidRPr="00451F51" w:rsidRDefault="00451F51" w:rsidP="00801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1F51">
              <w:rPr>
                <w:rFonts w:ascii="Times New Roman" w:hAnsi="Times New Roman"/>
                <w:b/>
                <w:sz w:val="20"/>
                <w:szCs w:val="20"/>
              </w:rPr>
              <w:t>2 932,646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DD" w:rsidRPr="00451F51" w:rsidRDefault="00901C75" w:rsidP="0067364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3 651,335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0DD" w:rsidRPr="002A03F4" w:rsidRDefault="007040DD">
            <w:pPr>
              <w:rPr>
                <w:rFonts w:ascii="Times New Roman" w:hAnsi="Times New Roman"/>
                <w:b/>
              </w:rPr>
            </w:pPr>
            <w:r w:rsidRPr="002A03F4">
              <w:rPr>
                <w:rFonts w:ascii="Times New Roman" w:hAnsi="Times New Roman"/>
                <w:b/>
              </w:rPr>
              <w:t>3 333,981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0DD" w:rsidRPr="002A03F4" w:rsidRDefault="007040DD">
            <w:pPr>
              <w:rPr>
                <w:rFonts w:ascii="Times New Roman" w:hAnsi="Times New Roman"/>
                <w:b/>
              </w:rPr>
            </w:pPr>
            <w:r w:rsidRPr="002A03F4">
              <w:rPr>
                <w:rFonts w:ascii="Times New Roman" w:hAnsi="Times New Roman"/>
                <w:b/>
              </w:rPr>
              <w:t>3 333,981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40DD" w:rsidRPr="002A03F4" w:rsidRDefault="00C03117" w:rsidP="0067364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03F4">
              <w:rPr>
                <w:rFonts w:ascii="Times New Roman" w:hAnsi="Times New Roman"/>
                <w:b/>
                <w:bCs/>
                <w:sz w:val="24"/>
                <w:szCs w:val="24"/>
              </w:rPr>
              <w:t>13 251,943</w:t>
            </w:r>
          </w:p>
        </w:tc>
      </w:tr>
      <w:tr w:rsidR="007040DD" w:rsidRPr="001337D7" w:rsidTr="002D5A84">
        <w:trPr>
          <w:trHeight w:val="274"/>
        </w:trPr>
        <w:tc>
          <w:tcPr>
            <w:tcW w:w="1868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40DD" w:rsidRPr="00BF3F99" w:rsidRDefault="007040DD" w:rsidP="0080143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74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40DD" w:rsidRPr="00BF3F99" w:rsidRDefault="007040DD" w:rsidP="0080143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3F99">
              <w:rPr>
                <w:rFonts w:ascii="Times New Roman" w:hAnsi="Times New Roman"/>
                <w:sz w:val="20"/>
                <w:szCs w:val="20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DD" w:rsidRPr="00BF2C7F" w:rsidRDefault="007040DD" w:rsidP="0080143D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337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0DD" w:rsidRPr="00EA5307" w:rsidRDefault="007040DD" w:rsidP="00801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0DD" w:rsidRPr="00BA4AD2" w:rsidRDefault="007040DD" w:rsidP="00801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0DD" w:rsidRPr="00BA4AD2" w:rsidRDefault="007040DD" w:rsidP="00801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0DD" w:rsidRPr="00BA4AD2" w:rsidRDefault="007040DD" w:rsidP="00801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40DD" w:rsidRPr="00EA5307" w:rsidRDefault="007040DD" w:rsidP="0080143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7040DD" w:rsidRPr="001337D7" w:rsidTr="002D5A84">
        <w:trPr>
          <w:trHeight w:val="295"/>
        </w:trPr>
        <w:tc>
          <w:tcPr>
            <w:tcW w:w="186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0DD" w:rsidRPr="001337D7" w:rsidRDefault="007040DD" w:rsidP="0080143D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DD" w:rsidRPr="001337D7" w:rsidRDefault="007040DD" w:rsidP="0080143D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40DD" w:rsidRPr="001337D7" w:rsidRDefault="007040DD" w:rsidP="008014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37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40DD" w:rsidRPr="00EA5307" w:rsidRDefault="007040DD" w:rsidP="00801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040DD" w:rsidRPr="00BA4AD2" w:rsidRDefault="007040DD" w:rsidP="00801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40DD" w:rsidRPr="00BA4AD2" w:rsidRDefault="007040DD" w:rsidP="0080143D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0DD" w:rsidRPr="00BA4AD2" w:rsidRDefault="007040DD" w:rsidP="0080143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40DD" w:rsidRPr="00EA5307" w:rsidRDefault="007040DD" w:rsidP="0080143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040DD" w:rsidRPr="001337D7" w:rsidTr="002D5A84">
        <w:trPr>
          <w:trHeight w:val="429"/>
        </w:trPr>
        <w:tc>
          <w:tcPr>
            <w:tcW w:w="186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0DD" w:rsidRPr="001337D7" w:rsidRDefault="007040DD" w:rsidP="0080143D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DD" w:rsidRPr="001337D7" w:rsidRDefault="007040DD" w:rsidP="0080143D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40DD" w:rsidRPr="001337D7" w:rsidRDefault="007040DD" w:rsidP="008014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37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40DD" w:rsidRPr="00AD2618" w:rsidRDefault="00E7310C" w:rsidP="00801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2618">
              <w:rPr>
                <w:rFonts w:ascii="Times New Roman" w:hAnsi="Times New Roman"/>
                <w:bCs/>
                <w:sz w:val="20"/>
                <w:szCs w:val="20"/>
              </w:rPr>
              <w:t>115,878</w:t>
            </w:r>
          </w:p>
          <w:p w:rsidR="007040DD" w:rsidRPr="00AD2618" w:rsidRDefault="007040DD" w:rsidP="00801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040DD" w:rsidRPr="00AD2618" w:rsidRDefault="00901C75" w:rsidP="00801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317,354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40DD" w:rsidRPr="00AD2618" w:rsidRDefault="007040DD" w:rsidP="0080143D">
            <w:pPr>
              <w:rPr>
                <w:sz w:val="20"/>
                <w:szCs w:val="20"/>
              </w:rPr>
            </w:pPr>
            <w:r w:rsidRPr="00AD2618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0DD" w:rsidRPr="00AD2618" w:rsidRDefault="007040DD" w:rsidP="0080143D">
            <w:pPr>
              <w:rPr>
                <w:sz w:val="20"/>
                <w:szCs w:val="20"/>
              </w:rPr>
            </w:pPr>
            <w:r w:rsidRPr="00AD2618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40DD" w:rsidRPr="00AD2618" w:rsidRDefault="00C03117" w:rsidP="008014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433,232</w:t>
            </w:r>
          </w:p>
        </w:tc>
      </w:tr>
      <w:tr w:rsidR="007040DD" w:rsidRPr="001337D7" w:rsidTr="002D5A84">
        <w:trPr>
          <w:trHeight w:val="208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0DD" w:rsidRPr="001337D7" w:rsidRDefault="007040DD" w:rsidP="0080143D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7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0DD" w:rsidRPr="001337D7" w:rsidRDefault="007040DD" w:rsidP="0080143D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040DD" w:rsidRPr="001337D7" w:rsidRDefault="007040DD" w:rsidP="008014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37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 поселения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040DD" w:rsidRPr="00AD2618" w:rsidRDefault="00451F51" w:rsidP="00801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2618">
              <w:rPr>
                <w:rFonts w:ascii="Times New Roman" w:hAnsi="Times New Roman"/>
                <w:bCs/>
                <w:sz w:val="20"/>
                <w:szCs w:val="20"/>
              </w:rPr>
              <w:t>2 816,768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040DD" w:rsidRPr="00AD2618" w:rsidRDefault="007040DD" w:rsidP="00FE5B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618">
              <w:rPr>
                <w:rFonts w:ascii="Times New Roman" w:hAnsi="Times New Roman"/>
                <w:b/>
                <w:sz w:val="20"/>
                <w:szCs w:val="20"/>
              </w:rPr>
              <w:t>3 333,981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DD" w:rsidRPr="00AD2618" w:rsidRDefault="007040DD" w:rsidP="00FE5B84">
            <w:r w:rsidRPr="00AD2618">
              <w:t>3 333,981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0DD" w:rsidRPr="00AD2618" w:rsidRDefault="007040DD" w:rsidP="00FE5B84">
            <w:r w:rsidRPr="00AD2618">
              <w:t>3 333,981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DD" w:rsidRPr="00AD2618" w:rsidRDefault="00451F51" w:rsidP="009718B3">
            <w:pPr>
              <w:jc w:val="center"/>
              <w:rPr>
                <w:bCs/>
                <w:sz w:val="20"/>
                <w:szCs w:val="20"/>
              </w:rPr>
            </w:pPr>
            <w:r w:rsidRPr="00AD2618">
              <w:rPr>
                <w:bCs/>
                <w:sz w:val="20"/>
                <w:szCs w:val="20"/>
              </w:rPr>
              <w:t>12 818,711</w:t>
            </w:r>
          </w:p>
        </w:tc>
      </w:tr>
    </w:tbl>
    <w:p w:rsidR="00960C83" w:rsidRDefault="00960C83" w:rsidP="0080143D">
      <w:pPr>
        <w:shd w:val="clear" w:color="auto" w:fill="FFFFFF" w:themeFill="background1"/>
        <w:rPr>
          <w:sz w:val="24"/>
          <w:szCs w:val="24"/>
        </w:rPr>
        <w:sectPr w:rsidR="00960C83" w:rsidSect="00960C83">
          <w:pgSz w:w="16838" w:h="11906" w:orient="landscape"/>
          <w:pgMar w:top="1134" w:right="1701" w:bottom="1134" w:left="1134" w:header="720" w:footer="720" w:gutter="0"/>
          <w:cols w:space="720"/>
          <w:docGrid w:linePitch="600" w:charSpace="36864"/>
        </w:sectPr>
      </w:pPr>
    </w:p>
    <w:p w:rsidR="00ED2349" w:rsidRPr="00822EDF" w:rsidRDefault="00ED2349" w:rsidP="00ED234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22EDF">
        <w:rPr>
          <w:rFonts w:ascii="Times New Roman" w:hAnsi="Times New Roman"/>
          <w:b/>
          <w:sz w:val="20"/>
          <w:szCs w:val="20"/>
        </w:rPr>
        <w:lastRenderedPageBreak/>
        <w:t>Подпрограмма 1 «Благоустройство территории Казачинского сельсовета», реализуемая в рамках муниципальной программы Казачинского сельсовета</w:t>
      </w:r>
    </w:p>
    <w:p w:rsidR="00ED2349" w:rsidRPr="00822EDF" w:rsidRDefault="00ED2349" w:rsidP="00ED2349">
      <w:pPr>
        <w:tabs>
          <w:tab w:val="left" w:pos="5040"/>
          <w:tab w:val="left" w:pos="5220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22EDF">
        <w:rPr>
          <w:rFonts w:ascii="Times New Roman" w:hAnsi="Times New Roman"/>
          <w:b/>
          <w:bCs/>
          <w:sz w:val="20"/>
          <w:szCs w:val="20"/>
        </w:rPr>
        <w:t>«Создание безопасных и комфортных условий для проживания на территории Казачинского сельсовета» на 202</w:t>
      </w:r>
      <w:r w:rsidR="001B2B24">
        <w:rPr>
          <w:rFonts w:ascii="Times New Roman" w:hAnsi="Times New Roman"/>
          <w:b/>
          <w:bCs/>
          <w:sz w:val="20"/>
          <w:szCs w:val="20"/>
        </w:rPr>
        <w:t>3</w:t>
      </w:r>
      <w:r w:rsidRPr="00822EDF">
        <w:rPr>
          <w:rFonts w:ascii="Times New Roman" w:hAnsi="Times New Roman"/>
          <w:b/>
          <w:bCs/>
          <w:sz w:val="20"/>
          <w:szCs w:val="20"/>
        </w:rPr>
        <w:t xml:space="preserve"> - 202</w:t>
      </w:r>
      <w:r w:rsidR="001B2B24">
        <w:rPr>
          <w:rFonts w:ascii="Times New Roman" w:hAnsi="Times New Roman"/>
          <w:b/>
          <w:bCs/>
          <w:sz w:val="20"/>
          <w:szCs w:val="20"/>
        </w:rPr>
        <w:t>6</w:t>
      </w:r>
      <w:r w:rsidRPr="00822EDF">
        <w:rPr>
          <w:rFonts w:ascii="Times New Roman" w:hAnsi="Times New Roman"/>
          <w:b/>
          <w:bCs/>
          <w:sz w:val="20"/>
          <w:szCs w:val="20"/>
        </w:rPr>
        <w:t xml:space="preserve"> годы</w:t>
      </w:r>
    </w:p>
    <w:p w:rsidR="00ED2349" w:rsidRPr="00822EDF" w:rsidRDefault="00ED2349" w:rsidP="00ED2349">
      <w:pPr>
        <w:tabs>
          <w:tab w:val="left" w:pos="5040"/>
          <w:tab w:val="left" w:pos="5220"/>
        </w:tabs>
        <w:autoSpaceDE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0"/>
          <w:szCs w:val="20"/>
        </w:rPr>
      </w:pPr>
      <w:r w:rsidRPr="00822EDF">
        <w:rPr>
          <w:rFonts w:ascii="Times New Roman" w:hAnsi="Times New Roman"/>
          <w:b/>
          <w:bCs/>
          <w:sz w:val="20"/>
          <w:szCs w:val="20"/>
        </w:rPr>
        <w:t xml:space="preserve">1. Паспорт подпрограммы </w:t>
      </w:r>
    </w:p>
    <w:tbl>
      <w:tblPr>
        <w:tblW w:w="9580" w:type="dxa"/>
        <w:tblInd w:w="-5" w:type="dxa"/>
        <w:tblLayout w:type="fixed"/>
        <w:tblLook w:val="0000"/>
      </w:tblPr>
      <w:tblGrid>
        <w:gridCol w:w="3232"/>
        <w:gridCol w:w="6348"/>
      </w:tblGrid>
      <w:tr w:rsidR="00ED2349" w:rsidRPr="00822EDF" w:rsidTr="00603361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822EDF" w:rsidRDefault="00ED2349" w:rsidP="00ED23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2EDF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</w:t>
            </w:r>
          </w:p>
          <w:p w:rsidR="00ED2349" w:rsidRPr="00822EDF" w:rsidRDefault="00ED2349" w:rsidP="00ED2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EDF">
              <w:rPr>
                <w:rFonts w:ascii="Times New Roman" w:hAnsi="Times New Roman"/>
                <w:b/>
                <w:sz w:val="20"/>
                <w:szCs w:val="20"/>
              </w:rPr>
              <w:t>подпрограммы.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49" w:rsidRPr="00822EDF" w:rsidRDefault="00ED2349" w:rsidP="00ED2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EDF">
              <w:rPr>
                <w:rFonts w:ascii="Times New Roman" w:hAnsi="Times New Roman"/>
                <w:sz w:val="20"/>
                <w:szCs w:val="20"/>
              </w:rPr>
              <w:t>Благоустройство территории Казачинского сельсовета.</w:t>
            </w:r>
          </w:p>
          <w:p w:rsidR="00ED2349" w:rsidRPr="00822EDF" w:rsidRDefault="00ED2349" w:rsidP="00ED2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2349" w:rsidRPr="00822EDF" w:rsidTr="00603361">
        <w:trPr>
          <w:trHeight w:val="70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822EDF" w:rsidRDefault="00ED2349" w:rsidP="00ED23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2EDF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:rsidR="00ED2349" w:rsidRPr="00822EDF" w:rsidRDefault="00ED2349" w:rsidP="00ED23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2EDF">
              <w:rPr>
                <w:rFonts w:ascii="Times New Roman" w:hAnsi="Times New Roman"/>
                <w:b/>
                <w:sz w:val="20"/>
                <w:szCs w:val="20"/>
              </w:rPr>
              <w:t>муниципальной</w:t>
            </w:r>
          </w:p>
          <w:p w:rsidR="00ED2349" w:rsidRPr="00822EDF" w:rsidRDefault="00ED2349" w:rsidP="00ED23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2EDF">
              <w:rPr>
                <w:rFonts w:ascii="Times New Roman" w:hAnsi="Times New Roman"/>
                <w:b/>
                <w:sz w:val="20"/>
                <w:szCs w:val="20"/>
              </w:rPr>
              <w:t>программы.</w:t>
            </w:r>
          </w:p>
          <w:p w:rsidR="00ED2349" w:rsidRPr="00822EDF" w:rsidRDefault="00ED2349" w:rsidP="00ED23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49" w:rsidRPr="00822EDF" w:rsidRDefault="00ED2349" w:rsidP="00ED2349">
            <w:pPr>
              <w:spacing w:after="0" w:line="240" w:lineRule="auto"/>
              <w:rPr>
                <w:sz w:val="20"/>
                <w:szCs w:val="20"/>
              </w:rPr>
            </w:pPr>
            <w:r w:rsidRPr="00822EDF">
              <w:rPr>
                <w:rFonts w:ascii="Times New Roman" w:hAnsi="Times New Roman"/>
                <w:sz w:val="20"/>
                <w:szCs w:val="20"/>
              </w:rPr>
              <w:t xml:space="preserve">«Создание безопасных и комфортных условий для проживания на территории Казачинского сельсовета» </w:t>
            </w:r>
          </w:p>
        </w:tc>
      </w:tr>
      <w:tr w:rsidR="00ED2349" w:rsidRPr="00822EDF" w:rsidTr="00603361">
        <w:trPr>
          <w:trHeight w:val="467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822EDF" w:rsidRDefault="00ED2349" w:rsidP="00ED23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2EDF">
              <w:rPr>
                <w:rFonts w:ascii="Times New Roman" w:hAnsi="Times New Roman"/>
                <w:b/>
                <w:sz w:val="20"/>
                <w:szCs w:val="20"/>
              </w:rPr>
              <w:t>Соисполнители</w:t>
            </w:r>
          </w:p>
          <w:p w:rsidR="00ED2349" w:rsidRPr="00822EDF" w:rsidRDefault="00ED2349" w:rsidP="00ED2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EDF">
              <w:rPr>
                <w:rFonts w:ascii="Times New Roman" w:hAnsi="Times New Roman"/>
                <w:b/>
                <w:sz w:val="20"/>
                <w:szCs w:val="20"/>
              </w:rPr>
              <w:t>подпрограммы.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49" w:rsidRPr="00822EDF" w:rsidRDefault="00ED2349" w:rsidP="00ED234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2349" w:rsidRPr="00822EDF" w:rsidRDefault="00ED2349" w:rsidP="00ED2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EDF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  <w:p w:rsidR="00ED2349" w:rsidRPr="00822EDF" w:rsidRDefault="00ED2349" w:rsidP="00ED2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2349" w:rsidRPr="00822EDF" w:rsidTr="00603361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822EDF" w:rsidRDefault="00ED2349" w:rsidP="00ED2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EDF">
              <w:rPr>
                <w:rFonts w:ascii="Times New Roman" w:hAnsi="Times New Roman"/>
                <w:b/>
                <w:sz w:val="20"/>
                <w:szCs w:val="20"/>
              </w:rPr>
              <w:t>Цель  подпрограммы.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49" w:rsidRPr="00822EDF" w:rsidRDefault="00ED2349" w:rsidP="00ED2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EDF">
              <w:rPr>
                <w:rFonts w:ascii="Times New Roman" w:hAnsi="Times New Roman"/>
                <w:sz w:val="20"/>
                <w:szCs w:val="20"/>
              </w:rPr>
              <w:t xml:space="preserve"> Благоустройство территории  Казачинского  сельсовета.</w:t>
            </w:r>
          </w:p>
          <w:p w:rsidR="00ED2349" w:rsidRPr="00822EDF" w:rsidRDefault="00ED2349" w:rsidP="00ED2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EDF">
              <w:rPr>
                <w:rFonts w:ascii="Times New Roman" w:hAnsi="Times New Roman"/>
                <w:sz w:val="20"/>
                <w:szCs w:val="20"/>
              </w:rPr>
              <w:t xml:space="preserve">Комплексное решение проблем благоустройства по улучшению санитарного и </w:t>
            </w:r>
            <w:proofErr w:type="gramStart"/>
            <w:r w:rsidRPr="00822EDF">
              <w:rPr>
                <w:rFonts w:ascii="Times New Roman" w:hAnsi="Times New Roman"/>
                <w:sz w:val="20"/>
                <w:szCs w:val="20"/>
              </w:rPr>
              <w:t>эстетического вида</w:t>
            </w:r>
            <w:proofErr w:type="gramEnd"/>
            <w:r w:rsidRPr="00822EDF">
              <w:rPr>
                <w:rFonts w:ascii="Times New Roman" w:hAnsi="Times New Roman"/>
                <w:sz w:val="20"/>
                <w:szCs w:val="20"/>
              </w:rPr>
              <w:t xml:space="preserve"> территории</w:t>
            </w:r>
          </w:p>
        </w:tc>
      </w:tr>
      <w:tr w:rsidR="00ED2349" w:rsidRPr="00822EDF" w:rsidTr="00603361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822EDF" w:rsidRDefault="00ED2349" w:rsidP="00ED2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EDF">
              <w:rPr>
                <w:rFonts w:ascii="Times New Roman" w:hAnsi="Times New Roman"/>
                <w:b/>
                <w:sz w:val="20"/>
                <w:szCs w:val="20"/>
              </w:rPr>
              <w:t>Задачи подпрограммы.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49" w:rsidRPr="00822EDF" w:rsidRDefault="00ED2349" w:rsidP="00ED234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22EDF">
              <w:rPr>
                <w:rFonts w:ascii="Times New Roman" w:eastAsia="Calibri" w:hAnsi="Times New Roman"/>
                <w:sz w:val="20"/>
                <w:szCs w:val="20"/>
              </w:rPr>
              <w:t xml:space="preserve">1. Обеспечение содержания и ремонта сети уличного освещения,   </w:t>
            </w:r>
          </w:p>
          <w:p w:rsidR="00ED2349" w:rsidRPr="00822EDF" w:rsidRDefault="00ED2349" w:rsidP="00ED234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22EDF">
              <w:rPr>
                <w:rFonts w:ascii="Times New Roman" w:eastAsia="Calibri" w:hAnsi="Times New Roman"/>
                <w:sz w:val="20"/>
                <w:szCs w:val="20"/>
              </w:rPr>
              <w:t xml:space="preserve">   приобретение электроэнергии для уличного освещения.</w:t>
            </w:r>
          </w:p>
          <w:p w:rsidR="00ED2349" w:rsidRPr="00822EDF" w:rsidRDefault="00ED2349" w:rsidP="00ED234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22EDF">
              <w:rPr>
                <w:rFonts w:ascii="Times New Roman" w:eastAsia="Calibri" w:hAnsi="Times New Roman"/>
                <w:sz w:val="20"/>
                <w:szCs w:val="20"/>
              </w:rPr>
              <w:t>2. Организация и содержание мест захоронения</w:t>
            </w:r>
          </w:p>
          <w:p w:rsidR="00ED2349" w:rsidRPr="00822EDF" w:rsidRDefault="00ED2349" w:rsidP="00ED234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22EDF">
              <w:rPr>
                <w:rFonts w:ascii="Times New Roman" w:eastAsia="Calibri" w:hAnsi="Times New Roman"/>
                <w:sz w:val="20"/>
                <w:szCs w:val="20"/>
              </w:rPr>
              <w:t>3. Прочие мероприятия по благоустройству.</w:t>
            </w:r>
          </w:p>
          <w:p w:rsidR="00ED2349" w:rsidRPr="00822EDF" w:rsidRDefault="00ED2349" w:rsidP="00ED234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22EDF">
              <w:rPr>
                <w:rFonts w:ascii="Times New Roman" w:eastAsia="Calibri" w:hAnsi="Times New Roman"/>
                <w:sz w:val="20"/>
                <w:szCs w:val="20"/>
              </w:rPr>
              <w:t>4. Обеспечение мероприятий в области занятости населения.</w:t>
            </w:r>
          </w:p>
          <w:p w:rsidR="00603361" w:rsidRPr="00822EDF" w:rsidRDefault="00ED2349" w:rsidP="00ED234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22EDF">
              <w:rPr>
                <w:rFonts w:ascii="Times New Roman" w:eastAsia="Calibri" w:hAnsi="Times New Roman"/>
                <w:sz w:val="20"/>
                <w:szCs w:val="20"/>
              </w:rPr>
              <w:t>5</w:t>
            </w:r>
            <w:r w:rsidR="00603361" w:rsidRPr="00822EDF">
              <w:rPr>
                <w:rFonts w:ascii="Times New Roman" w:eastAsia="Calibri" w:hAnsi="Times New Roman"/>
                <w:sz w:val="20"/>
                <w:szCs w:val="20"/>
              </w:rPr>
              <w:t>Формирование фондов капитального ремонта многоквартирных домов, оказание услуг по агентскому договору по начислению и сбору платы за наем жилых помещений</w:t>
            </w:r>
          </w:p>
          <w:p w:rsidR="00603361" w:rsidRPr="00822EDF" w:rsidRDefault="00ED2349" w:rsidP="00ED234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22EDF">
              <w:rPr>
                <w:rFonts w:ascii="Times New Roman" w:hAnsi="Times New Roman"/>
                <w:sz w:val="20"/>
                <w:szCs w:val="20"/>
              </w:rPr>
              <w:t>6.</w:t>
            </w:r>
            <w:r w:rsidRPr="00822EDF">
              <w:rPr>
                <w:rFonts w:ascii="Times New Roman" w:hAnsi="Times New Roman"/>
                <w:iCs/>
                <w:sz w:val="20"/>
                <w:szCs w:val="20"/>
              </w:rPr>
              <w:t xml:space="preserve"> Расходы на реализацию мероприятий по поддержке местных инициатив </w:t>
            </w:r>
          </w:p>
          <w:p w:rsidR="00ED2349" w:rsidRPr="00822EDF" w:rsidRDefault="00ED2349" w:rsidP="00ED234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22EDF">
              <w:rPr>
                <w:rFonts w:ascii="Times New Roman" w:hAnsi="Times New Roman"/>
                <w:iCs/>
                <w:sz w:val="20"/>
                <w:szCs w:val="20"/>
              </w:rPr>
              <w:t>7. Расходы на  формирование современной городской (сельской) среды в поселениях</w:t>
            </w:r>
          </w:p>
          <w:p w:rsidR="00801FCB" w:rsidRDefault="00280833" w:rsidP="00801F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EDF">
              <w:rPr>
                <w:rFonts w:ascii="Times New Roman" w:hAnsi="Times New Roman"/>
                <w:iCs/>
                <w:sz w:val="20"/>
                <w:szCs w:val="20"/>
              </w:rPr>
              <w:t>8</w:t>
            </w:r>
            <w:r w:rsidR="00ED2349" w:rsidRPr="00822EDF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  <w:r w:rsidR="00801FCB" w:rsidRPr="00822EDF">
              <w:rPr>
                <w:rFonts w:ascii="Times New Roman" w:hAnsi="Times New Roman"/>
                <w:sz w:val="20"/>
                <w:szCs w:val="20"/>
              </w:rPr>
              <w:t xml:space="preserve">Создание комфортной городской среды </w:t>
            </w:r>
          </w:p>
          <w:p w:rsidR="00440407" w:rsidRDefault="00440407" w:rsidP="00801F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9.Мероприятия по содействию развития налогового потенциала</w:t>
            </w:r>
          </w:p>
          <w:p w:rsidR="00440407" w:rsidRPr="00822EDF" w:rsidRDefault="00440407" w:rsidP="00801F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10.Мероприятия на реализацию проектов по решению вопросов местно</w:t>
            </w:r>
            <w:r w:rsidR="00CA6E95"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</w:rPr>
              <w:t>о значения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осуществляемы</w:t>
            </w:r>
            <w:r w:rsidR="00657CB9"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непосредственно </w:t>
            </w:r>
            <w:r w:rsidR="00CA6E95">
              <w:rPr>
                <w:rFonts w:ascii="Times New Roman" w:hAnsi="Times New Roman"/>
                <w:sz w:val="20"/>
                <w:szCs w:val="20"/>
              </w:rPr>
              <w:t>на территории населенного пункта.</w:t>
            </w:r>
          </w:p>
          <w:p w:rsidR="00630C90" w:rsidRPr="00822EDF" w:rsidRDefault="00630C90" w:rsidP="00A559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2349" w:rsidRPr="00ED2349" w:rsidTr="00603361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b/>
                <w:sz w:val="20"/>
                <w:szCs w:val="20"/>
              </w:rPr>
              <w:t>Целевые индикаторы.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sz w:val="20"/>
                <w:szCs w:val="20"/>
              </w:rPr>
              <w:t>Целевые индикаторы подпрограммы обозначены в приложении №1.</w:t>
            </w:r>
          </w:p>
          <w:p w:rsidR="00ED2349" w:rsidRPr="00ED2349" w:rsidRDefault="00ED2349" w:rsidP="00ED2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2349" w:rsidRPr="00ED2349" w:rsidTr="00603361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9">
              <w:rPr>
                <w:rFonts w:ascii="Times New Roman" w:hAnsi="Times New Roman"/>
                <w:b/>
                <w:sz w:val="20"/>
                <w:szCs w:val="20"/>
              </w:rPr>
              <w:t>Сроки реализации подпрограммы.</w:t>
            </w:r>
          </w:p>
          <w:p w:rsidR="00ED2349" w:rsidRPr="00ED2349" w:rsidRDefault="00ED2349" w:rsidP="00ED23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49" w:rsidRPr="00ED2349" w:rsidRDefault="00ED2349" w:rsidP="00BA4AD2">
            <w:pPr>
              <w:spacing w:after="0" w:line="240" w:lineRule="auto"/>
              <w:rPr>
                <w:sz w:val="20"/>
                <w:szCs w:val="20"/>
              </w:rPr>
            </w:pPr>
            <w:r w:rsidRPr="00ED2349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A4AD2">
              <w:rPr>
                <w:rFonts w:ascii="Times New Roman" w:hAnsi="Times New Roman"/>
                <w:sz w:val="20"/>
                <w:szCs w:val="20"/>
              </w:rPr>
              <w:t>3</w:t>
            </w:r>
            <w:r w:rsidRPr="00ED2349">
              <w:rPr>
                <w:rFonts w:ascii="Times New Roman" w:hAnsi="Times New Roman"/>
                <w:sz w:val="20"/>
                <w:szCs w:val="20"/>
              </w:rPr>
              <w:t>-202</w:t>
            </w:r>
            <w:r w:rsidR="004D1F18">
              <w:rPr>
                <w:rFonts w:ascii="Times New Roman" w:hAnsi="Times New Roman"/>
                <w:sz w:val="20"/>
                <w:szCs w:val="20"/>
              </w:rPr>
              <w:t>6</w:t>
            </w:r>
            <w:r w:rsidRPr="00ED2349">
              <w:rPr>
                <w:rFonts w:ascii="Times New Roman" w:hAnsi="Times New Roman"/>
                <w:sz w:val="20"/>
                <w:szCs w:val="20"/>
              </w:rPr>
              <w:t xml:space="preserve"> годы.</w:t>
            </w:r>
          </w:p>
        </w:tc>
      </w:tr>
      <w:tr w:rsidR="00ED2349" w:rsidRPr="00ED2349" w:rsidTr="00603361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b/>
                <w:sz w:val="20"/>
                <w:szCs w:val="20"/>
              </w:rPr>
              <w:t>Объем и источники финансирования.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49" w:rsidRPr="00CF3508" w:rsidRDefault="00ED2349" w:rsidP="00ED2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508">
              <w:rPr>
                <w:rFonts w:ascii="Times New Roman" w:hAnsi="Times New Roman"/>
                <w:sz w:val="20"/>
                <w:szCs w:val="20"/>
              </w:rPr>
              <w:t xml:space="preserve">Общий объем средств направленных на реализацию подпрограммы,  </w:t>
            </w:r>
            <w:r w:rsidR="00BF3F99">
              <w:rPr>
                <w:b/>
                <w:bCs/>
              </w:rPr>
              <w:t>52 794,920</w:t>
            </w:r>
            <w:r w:rsidR="00822EDF" w:rsidRPr="00CF3508">
              <w:rPr>
                <w:b/>
                <w:bCs/>
              </w:rPr>
              <w:t xml:space="preserve">  </w:t>
            </w:r>
            <w:r w:rsidR="00822EDF" w:rsidRPr="00CF3508">
              <w:rPr>
                <w:bCs/>
              </w:rPr>
              <w:t>т.</w:t>
            </w:r>
            <w:r w:rsidRPr="00CF350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CF3508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CF3508">
              <w:rPr>
                <w:rFonts w:ascii="Times New Roman" w:hAnsi="Times New Roman"/>
                <w:sz w:val="20"/>
                <w:szCs w:val="20"/>
              </w:rPr>
              <w:t xml:space="preserve"> в т.ч. краевой бюджет </w:t>
            </w:r>
            <w:r w:rsidR="00BF3F99">
              <w:rPr>
                <w:rFonts w:ascii="Times New Roman" w:hAnsi="Times New Roman"/>
                <w:b/>
                <w:sz w:val="20"/>
                <w:szCs w:val="20"/>
              </w:rPr>
              <w:t>33 697,055</w:t>
            </w:r>
            <w:r w:rsidR="00822EDF" w:rsidRPr="00CF35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508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F3508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3508">
              <w:rPr>
                <w:rFonts w:ascii="Times New Roman" w:hAnsi="Times New Roman"/>
                <w:sz w:val="20"/>
                <w:szCs w:val="20"/>
              </w:rPr>
              <w:t>ублей</w:t>
            </w:r>
          </w:p>
          <w:p w:rsidR="00ED2349" w:rsidRPr="00CF3508" w:rsidRDefault="00ED2349" w:rsidP="00ED2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508">
              <w:rPr>
                <w:rFonts w:ascii="Times New Roman" w:hAnsi="Times New Roman"/>
                <w:sz w:val="20"/>
                <w:szCs w:val="20"/>
              </w:rPr>
              <w:t>в том числе по годам:</w:t>
            </w:r>
          </w:p>
          <w:p w:rsidR="00ED2349" w:rsidRPr="00CF3508" w:rsidRDefault="00ED2349" w:rsidP="00ED2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508">
              <w:rPr>
                <w:rFonts w:ascii="Times New Roman" w:hAnsi="Times New Roman"/>
                <w:sz w:val="20"/>
                <w:szCs w:val="20"/>
              </w:rPr>
              <w:t>20</w:t>
            </w:r>
            <w:r w:rsidR="000A67E5" w:rsidRPr="00CF3508">
              <w:rPr>
                <w:rFonts w:ascii="Times New Roman" w:hAnsi="Times New Roman"/>
                <w:sz w:val="20"/>
                <w:szCs w:val="20"/>
              </w:rPr>
              <w:t>2</w:t>
            </w:r>
            <w:r w:rsidR="004D1F18" w:rsidRPr="00CF3508">
              <w:rPr>
                <w:rFonts w:ascii="Times New Roman" w:hAnsi="Times New Roman"/>
                <w:sz w:val="20"/>
                <w:szCs w:val="20"/>
              </w:rPr>
              <w:t>3</w:t>
            </w:r>
            <w:r w:rsidRPr="00CF350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 w:rsidRPr="00CF3508">
              <w:rPr>
                <w:rFonts w:ascii="Times New Roman" w:hAnsi="Times New Roman"/>
                <w:b/>
                <w:sz w:val="20"/>
                <w:szCs w:val="20"/>
              </w:rPr>
              <w:t xml:space="preserve">-   </w:t>
            </w:r>
            <w:r w:rsidR="00CF3508" w:rsidRPr="00CF3508">
              <w:rPr>
                <w:rFonts w:ascii="Times New Roman" w:hAnsi="Times New Roman"/>
                <w:sz w:val="20"/>
                <w:szCs w:val="20"/>
              </w:rPr>
              <w:t>23 314,023</w:t>
            </w:r>
            <w:r w:rsidR="00822EDF" w:rsidRPr="00CF35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F3508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CF3508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3508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CF3508">
              <w:rPr>
                <w:rFonts w:ascii="Times New Roman" w:hAnsi="Times New Roman"/>
                <w:sz w:val="20"/>
                <w:szCs w:val="20"/>
              </w:rPr>
              <w:t xml:space="preserve"> в т.ч</w:t>
            </w:r>
            <w:r w:rsidR="000E1958" w:rsidRPr="00CF3508">
              <w:rPr>
                <w:rFonts w:ascii="Times New Roman" w:hAnsi="Times New Roman"/>
                <w:sz w:val="20"/>
                <w:szCs w:val="20"/>
              </w:rPr>
              <w:t>,</w:t>
            </w:r>
            <w:r w:rsidRPr="00CF3508">
              <w:rPr>
                <w:rFonts w:ascii="Times New Roman" w:hAnsi="Times New Roman"/>
                <w:sz w:val="20"/>
                <w:szCs w:val="20"/>
              </w:rPr>
              <w:t xml:space="preserve"> краевой бюджет   </w:t>
            </w:r>
            <w:r w:rsidR="00C21FD6" w:rsidRPr="00CF3508">
              <w:rPr>
                <w:rFonts w:ascii="Times New Roman" w:hAnsi="Times New Roman"/>
                <w:sz w:val="20"/>
                <w:szCs w:val="20"/>
              </w:rPr>
              <w:t>17 526,935</w:t>
            </w:r>
            <w:r w:rsidR="00822EDF" w:rsidRPr="00CF35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F3508">
              <w:rPr>
                <w:rFonts w:ascii="Times New Roman" w:hAnsi="Times New Roman"/>
                <w:sz w:val="20"/>
                <w:szCs w:val="20"/>
              </w:rPr>
              <w:t>т.руб</w:t>
            </w:r>
            <w:proofErr w:type="spellEnd"/>
          </w:p>
          <w:p w:rsidR="00ED2349" w:rsidRPr="00CF3508" w:rsidRDefault="000A67E5" w:rsidP="00ED2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508">
              <w:rPr>
                <w:rFonts w:ascii="Times New Roman" w:hAnsi="Times New Roman"/>
                <w:sz w:val="20"/>
                <w:szCs w:val="20"/>
              </w:rPr>
              <w:t>202</w:t>
            </w:r>
            <w:r w:rsidR="004D1F18" w:rsidRPr="00CF3508">
              <w:rPr>
                <w:rFonts w:ascii="Times New Roman" w:hAnsi="Times New Roman"/>
                <w:sz w:val="20"/>
                <w:szCs w:val="20"/>
              </w:rPr>
              <w:t>4</w:t>
            </w:r>
            <w:r w:rsidR="00ED2349" w:rsidRPr="00CF3508">
              <w:rPr>
                <w:rFonts w:ascii="Times New Roman" w:hAnsi="Times New Roman"/>
                <w:sz w:val="20"/>
                <w:szCs w:val="20"/>
              </w:rPr>
              <w:t xml:space="preserve"> год-   </w:t>
            </w:r>
            <w:r w:rsidR="00BF3F99">
              <w:rPr>
                <w:rFonts w:ascii="Times New Roman" w:hAnsi="Times New Roman"/>
                <w:sz w:val="20"/>
                <w:szCs w:val="20"/>
              </w:rPr>
              <w:t>21 292,604</w:t>
            </w:r>
            <w:r w:rsidR="00822EDF" w:rsidRPr="00CF35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D2349" w:rsidRPr="00CF3508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="00ED2349" w:rsidRPr="00CF3508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ED2349" w:rsidRPr="00CF3508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="00ED2349" w:rsidRPr="00CF3508">
              <w:rPr>
                <w:rFonts w:ascii="Times New Roman" w:hAnsi="Times New Roman"/>
                <w:sz w:val="20"/>
                <w:szCs w:val="20"/>
              </w:rPr>
              <w:t xml:space="preserve"> в т.ч. краевой бюджет </w:t>
            </w:r>
            <w:r w:rsidR="00822EDF" w:rsidRPr="00CF35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F3F99">
              <w:rPr>
                <w:rFonts w:ascii="Times New Roman" w:hAnsi="Times New Roman"/>
                <w:sz w:val="20"/>
                <w:szCs w:val="20"/>
              </w:rPr>
              <w:t>16 170,120</w:t>
            </w:r>
            <w:r w:rsidR="00822EDF" w:rsidRPr="00CF35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D2349" w:rsidRPr="00CF3508">
              <w:rPr>
                <w:rFonts w:ascii="Times New Roman" w:hAnsi="Times New Roman"/>
                <w:sz w:val="20"/>
                <w:szCs w:val="20"/>
              </w:rPr>
              <w:t>т.руб</w:t>
            </w:r>
            <w:proofErr w:type="spellEnd"/>
          </w:p>
          <w:p w:rsidR="00ED2349" w:rsidRPr="00CF3508" w:rsidRDefault="000A67E5" w:rsidP="00ED2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508">
              <w:rPr>
                <w:rFonts w:ascii="Times New Roman" w:hAnsi="Times New Roman"/>
                <w:sz w:val="20"/>
                <w:szCs w:val="20"/>
              </w:rPr>
              <w:t>202</w:t>
            </w:r>
            <w:r w:rsidR="004D1F18" w:rsidRPr="00CF3508">
              <w:rPr>
                <w:rFonts w:ascii="Times New Roman" w:hAnsi="Times New Roman"/>
                <w:sz w:val="20"/>
                <w:szCs w:val="20"/>
              </w:rPr>
              <w:t>5</w:t>
            </w:r>
            <w:r w:rsidR="00ED2349" w:rsidRPr="00CF3508">
              <w:rPr>
                <w:rFonts w:ascii="Times New Roman" w:hAnsi="Times New Roman"/>
                <w:sz w:val="20"/>
                <w:szCs w:val="20"/>
              </w:rPr>
              <w:t xml:space="preserve"> год </w:t>
            </w:r>
            <w:r w:rsidR="00F45599" w:rsidRPr="00CF3508">
              <w:rPr>
                <w:rFonts w:ascii="Times New Roman" w:hAnsi="Times New Roman"/>
                <w:sz w:val="20"/>
                <w:szCs w:val="20"/>
              </w:rPr>
              <w:t xml:space="preserve">-  </w:t>
            </w:r>
            <w:r w:rsidR="004D1F18" w:rsidRPr="00CF3508">
              <w:rPr>
                <w:rFonts w:ascii="Times New Roman" w:hAnsi="Times New Roman"/>
                <w:sz w:val="20"/>
                <w:szCs w:val="20"/>
              </w:rPr>
              <w:t>4 103,590</w:t>
            </w:r>
            <w:r w:rsidR="00822EDF" w:rsidRPr="00CF350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="00ED2349" w:rsidRPr="00CF3508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="00ED2349" w:rsidRPr="00CF3508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ED2349" w:rsidRPr="00CF3508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="00822EDF" w:rsidRPr="00CF350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ED2349" w:rsidRPr="00CF3508">
              <w:rPr>
                <w:rFonts w:ascii="Times New Roman" w:hAnsi="Times New Roman"/>
                <w:sz w:val="20"/>
                <w:szCs w:val="20"/>
              </w:rPr>
              <w:t xml:space="preserve">в т.ч. краевой бюджет 0,0 </w:t>
            </w:r>
            <w:proofErr w:type="spellStart"/>
            <w:r w:rsidR="00ED2349" w:rsidRPr="00CF3508">
              <w:rPr>
                <w:rFonts w:ascii="Times New Roman" w:hAnsi="Times New Roman"/>
                <w:sz w:val="20"/>
                <w:szCs w:val="20"/>
              </w:rPr>
              <w:t>т.руб</w:t>
            </w:r>
            <w:proofErr w:type="spellEnd"/>
          </w:p>
          <w:p w:rsidR="00ED2349" w:rsidRPr="00CF3508" w:rsidRDefault="00C74CF3" w:rsidP="00ED2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508">
              <w:rPr>
                <w:rFonts w:ascii="Times New Roman" w:hAnsi="Times New Roman"/>
                <w:sz w:val="20"/>
                <w:szCs w:val="20"/>
              </w:rPr>
              <w:t>202</w:t>
            </w:r>
            <w:r w:rsidR="004D1F18" w:rsidRPr="00CF3508">
              <w:rPr>
                <w:rFonts w:ascii="Times New Roman" w:hAnsi="Times New Roman"/>
                <w:sz w:val="20"/>
                <w:szCs w:val="20"/>
              </w:rPr>
              <w:t>6</w:t>
            </w:r>
            <w:r w:rsidR="00ED2349" w:rsidRPr="00CF3508">
              <w:rPr>
                <w:rFonts w:ascii="Times New Roman" w:hAnsi="Times New Roman"/>
                <w:sz w:val="20"/>
                <w:szCs w:val="20"/>
              </w:rPr>
              <w:t xml:space="preserve"> год -  </w:t>
            </w:r>
            <w:r w:rsidR="004D1F18" w:rsidRPr="00CF3508">
              <w:rPr>
                <w:rFonts w:ascii="Times New Roman" w:hAnsi="Times New Roman"/>
                <w:sz w:val="20"/>
                <w:szCs w:val="20"/>
              </w:rPr>
              <w:t>4 084,703</w:t>
            </w:r>
            <w:r w:rsidR="000E1958" w:rsidRPr="00CF35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22EDF" w:rsidRPr="00CF35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D2349" w:rsidRPr="00CF3508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="00ED2349" w:rsidRPr="00CF3508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ED2349" w:rsidRPr="00CF3508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="00ED2349" w:rsidRPr="00CF3508">
              <w:rPr>
                <w:rFonts w:ascii="Times New Roman" w:hAnsi="Times New Roman"/>
                <w:sz w:val="20"/>
                <w:szCs w:val="20"/>
              </w:rPr>
              <w:t xml:space="preserve"> в т.ч. краевой бюджет    0,0 </w:t>
            </w:r>
            <w:proofErr w:type="spellStart"/>
            <w:r w:rsidR="00ED2349" w:rsidRPr="00CF3508">
              <w:rPr>
                <w:rFonts w:ascii="Times New Roman" w:hAnsi="Times New Roman"/>
                <w:sz w:val="20"/>
                <w:szCs w:val="20"/>
              </w:rPr>
              <w:t>т.руб</w:t>
            </w:r>
            <w:proofErr w:type="spellEnd"/>
          </w:p>
          <w:p w:rsidR="00ED2349" w:rsidRPr="00ED2349" w:rsidRDefault="00ED2349" w:rsidP="00ED23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D2349" w:rsidRPr="00ED2349" w:rsidTr="00603361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28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Ожидаемые конечные результаты реализации подпрограммы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pacing w:after="0" w:line="254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2349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D2349">
              <w:rPr>
                <w:rFonts w:ascii="Times New Roman" w:hAnsi="Times New Roman"/>
                <w:color w:val="000000"/>
                <w:sz w:val="20"/>
                <w:szCs w:val="20"/>
              </w:rPr>
              <w:t>развитие     положительных     тенденций      в создании благоприятной среды жизнедеятельности;</w:t>
            </w:r>
          </w:p>
          <w:p w:rsidR="00ED2349" w:rsidRPr="00ED2349" w:rsidRDefault="00ED2349" w:rsidP="00ED2349">
            <w:pPr>
              <w:tabs>
                <w:tab w:val="left" w:pos="398"/>
              </w:tabs>
              <w:spacing w:after="0" w:line="254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color w:val="000000"/>
                <w:sz w:val="20"/>
                <w:szCs w:val="20"/>
              </w:rPr>
              <w:t>-  повышение   степени   удовлетворенности   населения уровнем благоустройства;</w:t>
            </w:r>
          </w:p>
          <w:p w:rsidR="00ED2349" w:rsidRPr="00ED2349" w:rsidRDefault="00ED2349" w:rsidP="00ED2349">
            <w:pPr>
              <w:spacing w:after="0" w:line="254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color w:val="000000"/>
                <w:sz w:val="20"/>
                <w:szCs w:val="20"/>
              </w:rPr>
              <w:t>-улучшение   технического   состояния   отдельных объектов благоустройства;</w:t>
            </w:r>
          </w:p>
          <w:p w:rsidR="00ED2349" w:rsidRPr="00ED2349" w:rsidRDefault="00ED2349" w:rsidP="00ED2349">
            <w:pPr>
              <w:spacing w:after="0" w:line="254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color w:val="000000"/>
                <w:sz w:val="20"/>
                <w:szCs w:val="20"/>
              </w:rPr>
              <w:t>-улучшение   санитарного    и    экологического состояния села;</w:t>
            </w:r>
          </w:p>
          <w:p w:rsidR="00ED2349" w:rsidRPr="00ED2349" w:rsidRDefault="00ED2349" w:rsidP="00ED2349">
            <w:pPr>
              <w:spacing w:after="0" w:line="254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D2349" w:rsidRPr="00ED2349" w:rsidTr="00603361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9">
              <w:rPr>
                <w:rFonts w:ascii="Times New Roman" w:hAnsi="Times New Roman"/>
                <w:b/>
                <w:sz w:val="20"/>
                <w:szCs w:val="20"/>
              </w:rPr>
              <w:t xml:space="preserve">Система организации </w:t>
            </w:r>
          </w:p>
          <w:p w:rsidR="00ED2349" w:rsidRPr="00ED2349" w:rsidRDefault="00ED2349" w:rsidP="00ED23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ED2349">
              <w:rPr>
                <w:rFonts w:ascii="Times New Roman" w:hAnsi="Times New Roman"/>
                <w:b/>
                <w:sz w:val="20"/>
                <w:szCs w:val="20"/>
              </w:rPr>
              <w:t>контроля за</w:t>
            </w:r>
            <w:proofErr w:type="gramEnd"/>
            <w:r w:rsidRPr="00ED2349">
              <w:rPr>
                <w:rFonts w:ascii="Times New Roman" w:hAnsi="Times New Roman"/>
                <w:b/>
                <w:sz w:val="20"/>
                <w:szCs w:val="20"/>
              </w:rPr>
              <w:t xml:space="preserve"> исполнением подпрограммы.</w:t>
            </w:r>
          </w:p>
          <w:p w:rsidR="00ED2349" w:rsidRPr="00ED2349" w:rsidRDefault="00ED2349" w:rsidP="00ED23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D2349" w:rsidRPr="00ED2349" w:rsidRDefault="00ED2349" w:rsidP="00ED23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D2349">
              <w:rPr>
                <w:rFonts w:ascii="Times New Roman" w:hAnsi="Times New Roman"/>
                <w:sz w:val="20"/>
                <w:szCs w:val="20"/>
              </w:rPr>
              <w:lastRenderedPageBreak/>
              <w:t>Контроль за</w:t>
            </w:r>
            <w:proofErr w:type="gramEnd"/>
            <w:r w:rsidRPr="00ED2349">
              <w:rPr>
                <w:rFonts w:ascii="Times New Roman" w:hAnsi="Times New Roman"/>
                <w:sz w:val="20"/>
                <w:szCs w:val="20"/>
              </w:rPr>
              <w:t xml:space="preserve"> реализацией подпрограммы осуществляет Контрольно-счетная палата Казачинского района и Финансовое управление администрации Казачинского района</w:t>
            </w:r>
          </w:p>
        </w:tc>
      </w:tr>
    </w:tbl>
    <w:p w:rsidR="00ED2349" w:rsidRPr="00ED2349" w:rsidRDefault="00ED2349" w:rsidP="00ED2349">
      <w:pPr>
        <w:ind w:left="-567"/>
        <w:jc w:val="center"/>
        <w:rPr>
          <w:rFonts w:ascii="Times New Roman" w:hAnsi="Times New Roman"/>
          <w:b/>
          <w:sz w:val="20"/>
          <w:szCs w:val="20"/>
        </w:rPr>
      </w:pPr>
      <w:r w:rsidRPr="00ED2349">
        <w:rPr>
          <w:rFonts w:ascii="Times New Roman" w:hAnsi="Times New Roman"/>
          <w:b/>
          <w:sz w:val="20"/>
          <w:szCs w:val="20"/>
        </w:rPr>
        <w:lastRenderedPageBreak/>
        <w:t>2. Основные разделы подпрограммы.</w:t>
      </w:r>
    </w:p>
    <w:p w:rsidR="00ED2349" w:rsidRPr="00ED2349" w:rsidRDefault="00ED2349" w:rsidP="00ED2349">
      <w:pPr>
        <w:ind w:left="-567"/>
        <w:jc w:val="center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b/>
          <w:sz w:val="20"/>
          <w:szCs w:val="20"/>
        </w:rPr>
        <w:t>2.1.Постановка проблемы и обоснование необходимости разработки подпрограммы.</w:t>
      </w:r>
    </w:p>
    <w:p w:rsidR="00ED2349" w:rsidRPr="00ED2349" w:rsidRDefault="00ED2349" w:rsidP="00ED2349">
      <w:pPr>
        <w:spacing w:after="0"/>
        <w:ind w:left="-567" w:firstLine="567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 xml:space="preserve">Одним из основных вопросов местного значения является создание условий комфортного безопасного проживания граждан, формирование современной инфраструктуры, благоустройство мест общего пользования. </w:t>
      </w:r>
    </w:p>
    <w:p w:rsidR="00ED2349" w:rsidRPr="00ED2349" w:rsidRDefault="00ED2349" w:rsidP="00ED2349">
      <w:pPr>
        <w:spacing w:after="0"/>
        <w:ind w:left="-567" w:firstLine="567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>В последние годы в поселении проводилась целенаправленная работа по благоустройству и социальному развитию  поселения.</w:t>
      </w:r>
    </w:p>
    <w:p w:rsidR="00ED2349" w:rsidRPr="00ED2349" w:rsidRDefault="00ED2349" w:rsidP="00ED2349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 xml:space="preserve"> На территории сельсовета организовано уличное освещение, установлены лампы, фонари в по всем улицам с</w:t>
      </w:r>
      <w:proofErr w:type="gramStart"/>
      <w:r w:rsidRPr="00ED2349">
        <w:rPr>
          <w:rFonts w:ascii="Times New Roman" w:hAnsi="Times New Roman"/>
          <w:sz w:val="20"/>
          <w:szCs w:val="20"/>
        </w:rPr>
        <w:t>.К</w:t>
      </w:r>
      <w:proofErr w:type="gramEnd"/>
      <w:r w:rsidRPr="00ED2349">
        <w:rPr>
          <w:rFonts w:ascii="Times New Roman" w:hAnsi="Times New Roman"/>
          <w:sz w:val="20"/>
          <w:szCs w:val="20"/>
        </w:rPr>
        <w:t xml:space="preserve">азачинское, Курбатова, Гавань, Зырянка.  В течение года необходимо проводить ремонт и  замену ламп уличного освещения, реле. </w:t>
      </w:r>
    </w:p>
    <w:p w:rsidR="00ED2349" w:rsidRPr="00ED2349" w:rsidRDefault="00ED2349" w:rsidP="00ED2349">
      <w:pPr>
        <w:spacing w:after="0"/>
        <w:ind w:left="-567" w:firstLine="567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 xml:space="preserve">На территории сельсовета находится 3 кладбища. На протяжении 3 лет ведется огораживание кладбища металлической изгородью. Периодически мусор с мест захоронения убирается, есть необходимость в своевременной уборке мусора, а так же,  в установке при кладбищах  туалетов, контейнеров   для  мусора. В целях предупреждения возникновения и распространения инфекционных заболеваний необходимо своевременно проводить </w:t>
      </w:r>
      <w:proofErr w:type="spellStart"/>
      <w:r w:rsidRPr="00ED2349">
        <w:rPr>
          <w:rFonts w:ascii="Times New Roman" w:hAnsi="Times New Roman"/>
          <w:sz w:val="20"/>
          <w:szCs w:val="20"/>
        </w:rPr>
        <w:t>дератизационные</w:t>
      </w:r>
      <w:proofErr w:type="spellEnd"/>
      <w:r w:rsidRPr="00ED2349">
        <w:rPr>
          <w:rFonts w:ascii="Times New Roman" w:hAnsi="Times New Roman"/>
          <w:sz w:val="20"/>
          <w:szCs w:val="20"/>
        </w:rPr>
        <w:t xml:space="preserve"> мероприятия,  </w:t>
      </w:r>
      <w:proofErr w:type="spellStart"/>
      <w:r w:rsidRPr="00ED2349">
        <w:rPr>
          <w:rFonts w:ascii="Times New Roman" w:hAnsi="Times New Roman"/>
          <w:sz w:val="20"/>
          <w:szCs w:val="20"/>
        </w:rPr>
        <w:t>акарицидную</w:t>
      </w:r>
      <w:proofErr w:type="spellEnd"/>
      <w:r w:rsidRPr="00ED2349">
        <w:rPr>
          <w:rFonts w:ascii="Times New Roman" w:hAnsi="Times New Roman"/>
          <w:sz w:val="20"/>
          <w:szCs w:val="20"/>
        </w:rPr>
        <w:t xml:space="preserve">  обработку территории  кладбищ.</w:t>
      </w:r>
    </w:p>
    <w:p w:rsidR="00ED2349" w:rsidRPr="00ED2349" w:rsidRDefault="00ED2349" w:rsidP="00ED2349">
      <w:pPr>
        <w:spacing w:after="0"/>
        <w:ind w:left="-567" w:firstLine="567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>Зеленых насаждений общего пользования в черте поселков не много: сквер  возле музея, сквер возле памятника, посвященного пожару 2003 года. Ведется разбивка новых скверов например в северной части с</w:t>
      </w:r>
      <w:proofErr w:type="gramStart"/>
      <w:r w:rsidRPr="00ED2349">
        <w:rPr>
          <w:rFonts w:ascii="Times New Roman" w:hAnsi="Times New Roman"/>
          <w:sz w:val="20"/>
          <w:szCs w:val="20"/>
        </w:rPr>
        <w:t>.К</w:t>
      </w:r>
      <w:proofErr w:type="gramEnd"/>
      <w:r w:rsidRPr="00ED2349">
        <w:rPr>
          <w:rFonts w:ascii="Times New Roman" w:hAnsi="Times New Roman"/>
          <w:sz w:val="20"/>
          <w:szCs w:val="20"/>
        </w:rPr>
        <w:t xml:space="preserve">азачинское и по ул.Партизанской. Необходимо систематизировать работу по уходу за зелеными насаждениями: вырезка поросли, спиливание сухих деревьев, выкашивание травы. В целях обеспечения сохранности зеленых насаждений, формирования бережного отношения к окружающей природе, своевременного проведения необходимых работ надо закрепить территорию скверов за школой. Памятник воинам Великой Отечественной войны установлен </w:t>
      </w:r>
      <w:proofErr w:type="gramStart"/>
      <w:r w:rsidRPr="00ED2349">
        <w:rPr>
          <w:rFonts w:ascii="Times New Roman" w:hAnsi="Times New Roman"/>
          <w:sz w:val="20"/>
          <w:szCs w:val="20"/>
        </w:rPr>
        <w:t>в</w:t>
      </w:r>
      <w:proofErr w:type="gramEnd"/>
      <w:r w:rsidRPr="00ED2349">
        <w:rPr>
          <w:rFonts w:ascii="Times New Roman" w:hAnsi="Times New Roman"/>
          <w:sz w:val="20"/>
          <w:szCs w:val="20"/>
        </w:rPr>
        <w:t xml:space="preserve"> с. Казачинское. Администрации  сельского совета необходимо  организовывать работы по ремонту памятников, по проведению благоустройства (выкашивание травы, разбивка цветников, уборка мусора).</w:t>
      </w:r>
    </w:p>
    <w:p w:rsidR="00ED2349" w:rsidRPr="00ED2349" w:rsidRDefault="00ED2349" w:rsidP="00ED2349">
      <w:pPr>
        <w:spacing w:after="0"/>
        <w:ind w:left="-567" w:firstLine="567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>Необходимо обеспечивать проведение своевременной очистки площадок временного хранения твердых бытовых отходов.</w:t>
      </w:r>
    </w:p>
    <w:p w:rsidR="00ED2349" w:rsidRPr="00ED2349" w:rsidRDefault="00ED2349" w:rsidP="00ED2349">
      <w:pPr>
        <w:spacing w:after="0"/>
        <w:ind w:left="-567" w:firstLine="567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>Проблемой на территории сельсовета являются несанкционированные свалки, как в черте населенного  пункта, так и за их пределами. Необходимо установить знаки о запрещении свалки мусора, использовать возможности административной комиссии для наказания виновных.</w:t>
      </w:r>
    </w:p>
    <w:p w:rsidR="00ED2349" w:rsidRPr="00ED2349" w:rsidRDefault="00ED2349" w:rsidP="00ED2349">
      <w:pPr>
        <w:spacing w:after="0"/>
        <w:ind w:left="-567" w:firstLine="567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 xml:space="preserve">Необходимо проведение просветительской работы среди населения, так как поддержание в соответствующем состоянии приусадебных территорий не является нормой для большинства жителей. Необходимо организовать взаимодействие с руководителями предприятий, учреждений всех форм собственности, индивидуальными предпринимателями по вопросам благоустройства  закрепленных территорий; обновить нормативные документы по определению единого порядка содержания территорий. </w:t>
      </w:r>
    </w:p>
    <w:p w:rsidR="00ED2349" w:rsidRPr="00ED2349" w:rsidRDefault="00ED2349" w:rsidP="00ED2349">
      <w:pPr>
        <w:spacing w:after="0"/>
        <w:ind w:left="-567" w:firstLine="567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>В целях формирования бережного отношения жителей к элементам благоустройства необходимо активнее привлекать население к работам по благоустройству, проводить смотр</w:t>
      </w:r>
      <w:proofErr w:type="gramStart"/>
      <w:r w:rsidRPr="00ED2349">
        <w:rPr>
          <w:rFonts w:ascii="Times New Roman" w:hAnsi="Times New Roman"/>
          <w:sz w:val="20"/>
          <w:szCs w:val="20"/>
        </w:rPr>
        <w:t>ы-</w:t>
      </w:r>
      <w:proofErr w:type="gramEnd"/>
      <w:r w:rsidRPr="00ED2349">
        <w:rPr>
          <w:rFonts w:ascii="Times New Roman" w:hAnsi="Times New Roman"/>
          <w:sz w:val="20"/>
          <w:szCs w:val="20"/>
        </w:rPr>
        <w:t xml:space="preserve"> конкурсы на лучший дом, лучшую улицу, лучшее  учреждение.</w:t>
      </w:r>
    </w:p>
    <w:p w:rsidR="00ED2349" w:rsidRPr="00ED2349" w:rsidRDefault="00ED2349" w:rsidP="00ED2349">
      <w:pPr>
        <w:spacing w:after="0"/>
        <w:ind w:left="-567" w:firstLine="567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>В целях снижения безработицы в селе, необходимо взаимодействие с Центром занятости населения, для создания новых рабочих мест. Периодически в сельсовете работают направленные из ЦЗ жители на благоустройстве территории поселения.</w:t>
      </w:r>
    </w:p>
    <w:p w:rsidR="00ED2349" w:rsidRPr="00ED2349" w:rsidRDefault="00ED2349" w:rsidP="00ED2349">
      <w:pPr>
        <w:spacing w:after="0"/>
        <w:ind w:left="-567" w:firstLine="567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>Утверждена схема водоснабжения и водоотведения с</w:t>
      </w:r>
      <w:proofErr w:type="gramStart"/>
      <w:r w:rsidRPr="00ED2349">
        <w:rPr>
          <w:rFonts w:ascii="Times New Roman" w:hAnsi="Times New Roman"/>
          <w:sz w:val="20"/>
          <w:szCs w:val="20"/>
        </w:rPr>
        <w:t>.К</w:t>
      </w:r>
      <w:proofErr w:type="gramEnd"/>
      <w:r w:rsidRPr="00ED2349">
        <w:rPr>
          <w:rFonts w:ascii="Times New Roman" w:hAnsi="Times New Roman"/>
          <w:sz w:val="20"/>
          <w:szCs w:val="20"/>
        </w:rPr>
        <w:t>азачинское. В соответствии со ст.3 ФЗ от 07.12.2011 г. № 416-ФЗ «О водоснабжении в водоотведении» целями и принципами государственной политики водоснабжения и водоотведения является: охрана здоровья населения и улучшения качества жизни путем обеспечения бесперебойного и качественного водоснабжения и водоотведения.</w:t>
      </w:r>
    </w:p>
    <w:p w:rsidR="00ED2349" w:rsidRPr="00ED2349" w:rsidRDefault="00ED2349" w:rsidP="00ED2349">
      <w:pPr>
        <w:spacing w:after="0" w:line="240" w:lineRule="auto"/>
        <w:ind w:left="-567" w:firstLine="567"/>
        <w:outlineLvl w:val="0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>Федеральным Законом от 27.07.2010 г. № 190-ФЗ « По теплоснабжению»</w:t>
      </w:r>
    </w:p>
    <w:p w:rsidR="00ED2349" w:rsidRPr="00ED2349" w:rsidRDefault="00ED2349" w:rsidP="00ED2349">
      <w:pPr>
        <w:spacing w:after="0"/>
        <w:ind w:left="-567" w:firstLine="567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 xml:space="preserve"> Ст.6 полномочием  органов местного самоуправления  по теплоснабжению относятся:</w:t>
      </w:r>
    </w:p>
    <w:p w:rsidR="00ED2349" w:rsidRPr="00ED2349" w:rsidRDefault="00ED2349" w:rsidP="00ED2349">
      <w:pPr>
        <w:spacing w:after="0" w:line="240" w:lineRule="auto"/>
        <w:ind w:left="-567" w:firstLine="567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 xml:space="preserve">  1. Утверждение схем теплоснабжения поселений, в том числе определения единой теплоснабжающей организации.</w:t>
      </w:r>
    </w:p>
    <w:p w:rsidR="00ED2349" w:rsidRPr="00ED2349" w:rsidRDefault="00ED2349" w:rsidP="00ED2349">
      <w:pPr>
        <w:spacing w:after="0" w:line="240" w:lineRule="auto"/>
        <w:ind w:left="-567" w:firstLine="567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 xml:space="preserve">На основании Закона Красноярского края от 27.06.2013 г № 4-1451 «Об организации капитального ремонта общего имущества в многоквартирных домах, расположенных на территории Красноярского края», Жилищного Кодекса РФ, </w:t>
      </w:r>
      <w:proofErr w:type="gramStart"/>
      <w:r w:rsidRPr="00ED2349">
        <w:rPr>
          <w:rFonts w:ascii="Times New Roman" w:hAnsi="Times New Roman"/>
          <w:sz w:val="20"/>
          <w:szCs w:val="20"/>
        </w:rPr>
        <w:t>муниципальное образование, имеющее на своем балансе жилищный фонд обязано</w:t>
      </w:r>
      <w:proofErr w:type="gramEnd"/>
      <w:r w:rsidRPr="00ED2349">
        <w:rPr>
          <w:rFonts w:ascii="Times New Roman" w:hAnsi="Times New Roman"/>
          <w:sz w:val="20"/>
          <w:szCs w:val="20"/>
        </w:rPr>
        <w:t xml:space="preserve"> уплачивать взносы на капитальный ремонт. Размер взноса определяется в соответствии с действующим законодательством РФ.  </w:t>
      </w:r>
    </w:p>
    <w:p w:rsidR="00ED2349" w:rsidRPr="00ED2349" w:rsidRDefault="00ED2349" w:rsidP="00ED2349">
      <w:pPr>
        <w:spacing w:after="0" w:line="240" w:lineRule="auto"/>
        <w:ind w:left="-567" w:firstLine="567"/>
        <w:rPr>
          <w:rFonts w:ascii="Times New Roman" w:hAnsi="Times New Roman"/>
          <w:sz w:val="20"/>
          <w:szCs w:val="20"/>
        </w:rPr>
      </w:pPr>
      <w:proofErr w:type="gramStart"/>
      <w:r w:rsidRPr="00ED2349">
        <w:rPr>
          <w:rFonts w:ascii="Times New Roman" w:hAnsi="Times New Roman"/>
          <w:sz w:val="20"/>
          <w:szCs w:val="20"/>
          <w:lang w:eastAsia="ru-RU"/>
        </w:rPr>
        <w:lastRenderedPageBreak/>
        <w:t xml:space="preserve">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</w:r>
      <w:proofErr w:type="spellStart"/>
      <w:r w:rsidRPr="00ED2349">
        <w:rPr>
          <w:rFonts w:ascii="Times New Roman" w:hAnsi="Times New Roman"/>
          <w:sz w:val="20"/>
          <w:szCs w:val="20"/>
          <w:lang w:eastAsia="ru-RU"/>
        </w:rPr>
        <w:t>электросетевого</w:t>
      </w:r>
      <w:proofErr w:type="spellEnd"/>
      <w:r w:rsidRPr="00ED2349">
        <w:rPr>
          <w:rFonts w:ascii="Times New Roman" w:hAnsi="Times New Roman"/>
          <w:sz w:val="20"/>
          <w:szCs w:val="20"/>
          <w:lang w:eastAsia="ru-RU"/>
        </w:rPr>
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за счет средств краевого бюджета  </w:t>
      </w:r>
      <w:proofErr w:type="gramEnd"/>
    </w:p>
    <w:p w:rsidR="00ED2349" w:rsidRPr="00ED2349" w:rsidRDefault="00ED2349" w:rsidP="00ED2349">
      <w:pPr>
        <w:spacing w:after="0" w:line="240" w:lineRule="auto"/>
        <w:ind w:left="-567" w:firstLine="567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подпрограммой</w:t>
      </w:r>
      <w:r w:rsidRPr="00ED2349">
        <w:rPr>
          <w:sz w:val="20"/>
          <w:szCs w:val="20"/>
        </w:rPr>
        <w:t>.</w:t>
      </w:r>
    </w:p>
    <w:p w:rsidR="00ED2349" w:rsidRPr="00ED2349" w:rsidRDefault="00ED2349" w:rsidP="00ED2349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>2.2</w:t>
      </w:r>
      <w:r w:rsidRPr="00ED2349">
        <w:rPr>
          <w:rFonts w:ascii="Times New Roman" w:hAnsi="Times New Roman"/>
          <w:b/>
          <w:sz w:val="20"/>
          <w:szCs w:val="20"/>
        </w:rPr>
        <w:t>.Основная цель, задачи, этапы и сроки выполнения подпрограммы, целевые индикаторы.</w:t>
      </w:r>
    </w:p>
    <w:p w:rsidR="00ED2349" w:rsidRPr="00ED2349" w:rsidRDefault="00ED2349" w:rsidP="00ED2349">
      <w:pPr>
        <w:spacing w:after="0" w:line="240" w:lineRule="auto"/>
        <w:ind w:firstLine="627"/>
        <w:jc w:val="both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>целевой показатель.</w:t>
      </w:r>
    </w:p>
    <w:p w:rsidR="00ED2349" w:rsidRPr="00ED2349" w:rsidRDefault="00ED2349" w:rsidP="00ED2349">
      <w:p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 xml:space="preserve">      Доля протяженности освещенных частей улиц</w:t>
      </w:r>
    </w:p>
    <w:p w:rsidR="00ED2349" w:rsidRPr="00ED2349" w:rsidRDefault="00ED2349" w:rsidP="00ED2349">
      <w:pPr>
        <w:spacing w:after="0" w:line="240" w:lineRule="auto"/>
        <w:ind w:firstLine="987"/>
        <w:jc w:val="both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>Данный показатель измеряется в процентах и рассчитывается по формуле:</w:t>
      </w:r>
    </w:p>
    <w:p w:rsidR="00ED2349" w:rsidRPr="00ED2349" w:rsidRDefault="00ED2349" w:rsidP="00ED2349">
      <w:pPr>
        <w:spacing w:after="0" w:line="240" w:lineRule="auto"/>
        <w:ind w:left="987"/>
        <w:jc w:val="both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>Р1</w:t>
      </w:r>
      <w:proofErr w:type="gramStart"/>
      <w:r w:rsidRPr="00ED2349">
        <w:rPr>
          <w:rFonts w:ascii="Times New Roman" w:hAnsi="Times New Roman"/>
          <w:sz w:val="20"/>
          <w:szCs w:val="20"/>
        </w:rPr>
        <w:t>=А</w:t>
      </w:r>
      <w:proofErr w:type="gramEnd"/>
      <w:r w:rsidRPr="00ED2349">
        <w:rPr>
          <w:rFonts w:ascii="Times New Roman" w:hAnsi="Times New Roman"/>
          <w:sz w:val="20"/>
          <w:szCs w:val="20"/>
        </w:rPr>
        <w:t xml:space="preserve">/Б </w:t>
      </w:r>
      <w:proofErr w:type="spellStart"/>
      <w:r w:rsidRPr="00ED2349">
        <w:rPr>
          <w:rFonts w:ascii="Times New Roman" w:hAnsi="Times New Roman"/>
          <w:sz w:val="20"/>
          <w:szCs w:val="20"/>
        </w:rPr>
        <w:t>х</w:t>
      </w:r>
      <w:proofErr w:type="spellEnd"/>
      <w:r w:rsidRPr="00ED2349">
        <w:rPr>
          <w:rFonts w:ascii="Times New Roman" w:hAnsi="Times New Roman"/>
          <w:sz w:val="20"/>
          <w:szCs w:val="20"/>
        </w:rPr>
        <w:t xml:space="preserve"> 100%, где:</w:t>
      </w:r>
    </w:p>
    <w:p w:rsidR="00ED2349" w:rsidRPr="00ED2349" w:rsidRDefault="00ED2349" w:rsidP="00ED2349">
      <w:pPr>
        <w:spacing w:after="0" w:line="240" w:lineRule="auto"/>
        <w:ind w:left="987"/>
        <w:jc w:val="both"/>
        <w:rPr>
          <w:rFonts w:ascii="Times New Roman" w:hAnsi="Times New Roman"/>
          <w:sz w:val="20"/>
          <w:szCs w:val="20"/>
        </w:rPr>
      </w:pPr>
    </w:p>
    <w:p w:rsidR="00ED2349" w:rsidRPr="00ED2349" w:rsidRDefault="00ED2349" w:rsidP="00ED2349">
      <w:pPr>
        <w:spacing w:after="0" w:line="240" w:lineRule="auto"/>
        <w:ind w:firstLine="993"/>
        <w:jc w:val="both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 xml:space="preserve">А </w:t>
      </w:r>
      <w:proofErr w:type="gramStart"/>
      <w:r w:rsidRPr="00ED2349">
        <w:rPr>
          <w:rFonts w:ascii="Times New Roman" w:hAnsi="Times New Roman"/>
          <w:sz w:val="20"/>
          <w:szCs w:val="20"/>
        </w:rPr>
        <w:t>–п</w:t>
      </w:r>
      <w:proofErr w:type="gramEnd"/>
      <w:r w:rsidRPr="00ED2349">
        <w:rPr>
          <w:rFonts w:ascii="Times New Roman" w:hAnsi="Times New Roman"/>
          <w:sz w:val="20"/>
          <w:szCs w:val="20"/>
        </w:rPr>
        <w:t>ротяженность освещенных улиц населенных пунктов Казачинского сельсовета, км;</w:t>
      </w:r>
    </w:p>
    <w:p w:rsidR="00ED2349" w:rsidRPr="00ED2349" w:rsidRDefault="00ED2349" w:rsidP="00ED2349">
      <w:pPr>
        <w:spacing w:after="0" w:line="240" w:lineRule="auto"/>
        <w:ind w:firstLine="987"/>
        <w:jc w:val="both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 xml:space="preserve">Б – общая протяженность улиц населенных пунктов Казачинского  сельсовета, </w:t>
      </w:r>
      <w:proofErr w:type="gramStart"/>
      <w:r w:rsidRPr="00ED2349">
        <w:rPr>
          <w:rFonts w:ascii="Times New Roman" w:hAnsi="Times New Roman"/>
          <w:sz w:val="20"/>
          <w:szCs w:val="20"/>
        </w:rPr>
        <w:t>км</w:t>
      </w:r>
      <w:proofErr w:type="gramEnd"/>
    </w:p>
    <w:p w:rsidR="00ED2349" w:rsidRPr="00ED2349" w:rsidRDefault="00ED2349" w:rsidP="00ED2349">
      <w:pPr>
        <w:spacing w:after="0" w:line="240" w:lineRule="auto"/>
        <w:ind w:left="987"/>
        <w:jc w:val="both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 xml:space="preserve">Значение указанного показателя планируется не ниже  10процентов.  </w:t>
      </w:r>
    </w:p>
    <w:p w:rsidR="00ED2349" w:rsidRPr="00ED2349" w:rsidRDefault="00ED2349" w:rsidP="00ED2349">
      <w:pPr>
        <w:ind w:left="720"/>
        <w:rPr>
          <w:rFonts w:ascii="Times New Roman" w:eastAsia="Calibri" w:hAnsi="Times New Roman"/>
          <w:sz w:val="20"/>
          <w:szCs w:val="20"/>
        </w:rPr>
      </w:pPr>
      <w:proofErr w:type="gramStart"/>
      <w:r w:rsidRPr="00ED2349">
        <w:rPr>
          <w:rFonts w:ascii="Times New Roman" w:eastAsia="Calibri" w:hAnsi="Times New Roman"/>
          <w:sz w:val="20"/>
          <w:szCs w:val="20"/>
        </w:rPr>
        <w:t>Основными целями подпрограммы является комплексное решение проблем благоустройства по улучшению санитарного и эстетического вида территории сельского поселения, улучшения экологической обстановки на территории сельского поселения, создание комфортной среды проживания на территории сельского поселения,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пунктов.</w:t>
      </w:r>
      <w:proofErr w:type="gramEnd"/>
    </w:p>
    <w:p w:rsidR="00ED2349" w:rsidRPr="00ED2349" w:rsidRDefault="00ED2349" w:rsidP="00ED2349">
      <w:pPr>
        <w:ind w:left="720"/>
        <w:rPr>
          <w:rFonts w:ascii="Times New Roman" w:eastAsia="Calibri" w:hAnsi="Times New Roman"/>
          <w:sz w:val="20"/>
          <w:szCs w:val="20"/>
        </w:rPr>
      </w:pPr>
      <w:r w:rsidRPr="00ED2349">
        <w:rPr>
          <w:rFonts w:ascii="Times New Roman" w:eastAsia="Calibri" w:hAnsi="Times New Roman"/>
          <w:sz w:val="20"/>
          <w:szCs w:val="20"/>
        </w:rPr>
        <w:t>Для достижения целей необходимо решить следующие задачи:</w:t>
      </w:r>
    </w:p>
    <w:p w:rsidR="00ED2349" w:rsidRPr="00ED2349" w:rsidRDefault="00ED2349" w:rsidP="00ED234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ED2349">
        <w:rPr>
          <w:rFonts w:ascii="Times New Roman" w:eastAsia="Calibri" w:hAnsi="Times New Roman"/>
          <w:sz w:val="20"/>
          <w:szCs w:val="20"/>
        </w:rPr>
        <w:t>Обеспечение содержания и ремонта сети уличного освещения, приобретение электроэнергии для уличного освещения.</w:t>
      </w:r>
    </w:p>
    <w:p w:rsidR="00ED2349" w:rsidRPr="00ED2349" w:rsidRDefault="00603361" w:rsidP="00603361">
      <w:pPr>
        <w:spacing w:after="0" w:line="240" w:lineRule="auto"/>
        <w:ind w:left="-567" w:firstLine="567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 xml:space="preserve">  2</w:t>
      </w:r>
      <w:r w:rsidR="00ED2349" w:rsidRPr="00ED2349">
        <w:rPr>
          <w:rFonts w:ascii="Times New Roman" w:eastAsia="Calibri" w:hAnsi="Times New Roman"/>
          <w:sz w:val="20"/>
          <w:szCs w:val="20"/>
        </w:rPr>
        <w:t>.    Обеспечение благоустройства кладбища.</w:t>
      </w:r>
    </w:p>
    <w:p w:rsidR="00ED2349" w:rsidRPr="00ED2349" w:rsidRDefault="00603361" w:rsidP="00ED2349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3</w:t>
      </w:r>
      <w:r w:rsidR="00ED2349" w:rsidRPr="00ED2349">
        <w:rPr>
          <w:rFonts w:ascii="Times New Roman" w:eastAsia="Calibri" w:hAnsi="Times New Roman"/>
          <w:sz w:val="20"/>
          <w:szCs w:val="20"/>
        </w:rPr>
        <w:t>.    Прочие мероприятия по благоустройству.</w:t>
      </w:r>
    </w:p>
    <w:p w:rsidR="00ED2349" w:rsidRPr="00ED2349" w:rsidRDefault="00603361" w:rsidP="00ED2349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4</w:t>
      </w:r>
      <w:r w:rsidR="00ED2349" w:rsidRPr="00ED2349">
        <w:rPr>
          <w:rFonts w:ascii="Times New Roman" w:eastAsia="Calibri" w:hAnsi="Times New Roman"/>
          <w:sz w:val="20"/>
          <w:szCs w:val="20"/>
        </w:rPr>
        <w:t>.    Обеспечение мероприятий в области занятости   населения</w:t>
      </w:r>
    </w:p>
    <w:p w:rsidR="00ED2349" w:rsidRPr="00ED2349" w:rsidRDefault="00603361" w:rsidP="00ED2349">
      <w:pPr>
        <w:spacing w:after="0" w:line="240" w:lineRule="auto"/>
        <w:ind w:left="360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5</w:t>
      </w:r>
      <w:r w:rsidR="00ED2349" w:rsidRPr="00ED2349">
        <w:rPr>
          <w:rFonts w:ascii="Times New Roman" w:eastAsia="Calibri" w:hAnsi="Times New Roman"/>
          <w:sz w:val="20"/>
          <w:szCs w:val="20"/>
        </w:rPr>
        <w:t>.    Мероприятия по реализации проекта по   благоустройству территории поселений</w:t>
      </w:r>
    </w:p>
    <w:p w:rsidR="00ED2349" w:rsidRPr="00ED2349" w:rsidRDefault="00603361" w:rsidP="00ED2349">
      <w:pPr>
        <w:spacing w:after="0" w:line="240" w:lineRule="auto"/>
        <w:ind w:left="360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6</w:t>
      </w:r>
      <w:r w:rsidR="00ED2349" w:rsidRPr="00ED2349">
        <w:rPr>
          <w:rFonts w:ascii="Times New Roman" w:eastAsia="Calibri" w:hAnsi="Times New Roman"/>
          <w:sz w:val="20"/>
          <w:szCs w:val="20"/>
        </w:rPr>
        <w:t>.   Мероприятия по формированию фондов капитального ремонта многоквартирных домов</w:t>
      </w:r>
    </w:p>
    <w:p w:rsidR="00ED2349" w:rsidRPr="00ED2349" w:rsidRDefault="00ED2349" w:rsidP="00ED2349">
      <w:pPr>
        <w:spacing w:after="0"/>
        <w:ind w:left="720"/>
        <w:rPr>
          <w:rFonts w:ascii="Times New Roman" w:eastAsia="Calibri" w:hAnsi="Times New Roman"/>
          <w:sz w:val="20"/>
          <w:szCs w:val="20"/>
        </w:rPr>
      </w:pPr>
      <w:r w:rsidRPr="00ED2349">
        <w:rPr>
          <w:rFonts w:ascii="Times New Roman" w:eastAsia="Calibri" w:hAnsi="Times New Roman"/>
          <w:sz w:val="20"/>
          <w:szCs w:val="20"/>
        </w:rPr>
        <w:t>Для решения этих задач предлагается проводить следующие мероприятия:</w:t>
      </w:r>
    </w:p>
    <w:p w:rsidR="00ED2349" w:rsidRPr="00ED2349" w:rsidRDefault="00ED2349" w:rsidP="00ED2349">
      <w:pPr>
        <w:spacing w:after="0"/>
        <w:ind w:left="720"/>
        <w:rPr>
          <w:rFonts w:ascii="Times New Roman" w:eastAsia="Calibri" w:hAnsi="Times New Roman"/>
          <w:sz w:val="20"/>
          <w:szCs w:val="20"/>
        </w:rPr>
      </w:pPr>
      <w:r w:rsidRPr="00ED2349">
        <w:rPr>
          <w:rFonts w:ascii="Times New Roman" w:eastAsia="Calibri" w:hAnsi="Times New Roman"/>
          <w:sz w:val="20"/>
          <w:szCs w:val="20"/>
        </w:rPr>
        <w:t xml:space="preserve"> 1. -   мероприятия по ремонту детских площадок и приобретение новых;</w:t>
      </w:r>
    </w:p>
    <w:p w:rsidR="00ED2349" w:rsidRPr="00ED2349" w:rsidRDefault="00ED2349" w:rsidP="00ED2349">
      <w:pPr>
        <w:spacing w:after="0"/>
        <w:ind w:left="720"/>
        <w:rPr>
          <w:rFonts w:ascii="Times New Roman" w:eastAsia="Calibri" w:hAnsi="Times New Roman"/>
          <w:sz w:val="20"/>
          <w:szCs w:val="20"/>
        </w:rPr>
      </w:pPr>
      <w:r w:rsidRPr="00ED2349">
        <w:rPr>
          <w:rFonts w:ascii="Times New Roman" w:eastAsia="Calibri" w:hAnsi="Times New Roman"/>
          <w:sz w:val="20"/>
          <w:szCs w:val="20"/>
        </w:rPr>
        <w:t xml:space="preserve"> 2. -   мероприятия по удалению сухостойных, больных и аварийных деревьев;</w:t>
      </w:r>
    </w:p>
    <w:p w:rsidR="00ED2349" w:rsidRPr="00ED2349" w:rsidRDefault="00ED2349" w:rsidP="00ED2349">
      <w:pPr>
        <w:spacing w:after="0"/>
        <w:ind w:left="720"/>
        <w:rPr>
          <w:rFonts w:ascii="Times New Roman" w:eastAsia="Calibri" w:hAnsi="Times New Roman"/>
          <w:sz w:val="20"/>
          <w:szCs w:val="20"/>
        </w:rPr>
      </w:pPr>
      <w:r w:rsidRPr="00ED2349">
        <w:rPr>
          <w:rFonts w:ascii="Times New Roman" w:eastAsia="Calibri" w:hAnsi="Times New Roman"/>
          <w:sz w:val="20"/>
          <w:szCs w:val="20"/>
        </w:rPr>
        <w:t xml:space="preserve"> 3. -   мероприятия по санитарной очистке территории;</w:t>
      </w:r>
    </w:p>
    <w:p w:rsidR="00ED2349" w:rsidRPr="00ED2349" w:rsidRDefault="00ED2349" w:rsidP="00ED2349">
      <w:pPr>
        <w:spacing w:after="0"/>
        <w:ind w:left="720"/>
        <w:rPr>
          <w:rFonts w:ascii="Times New Roman" w:eastAsia="Calibri" w:hAnsi="Times New Roman"/>
          <w:sz w:val="20"/>
          <w:szCs w:val="20"/>
        </w:rPr>
      </w:pPr>
      <w:r w:rsidRPr="00ED2349">
        <w:rPr>
          <w:rFonts w:ascii="Times New Roman" w:eastAsia="Calibri" w:hAnsi="Times New Roman"/>
          <w:sz w:val="20"/>
          <w:szCs w:val="20"/>
        </w:rPr>
        <w:t xml:space="preserve"> 4. -   мероприятия по скашиванию травы в летний период;</w:t>
      </w:r>
    </w:p>
    <w:p w:rsidR="00ED2349" w:rsidRPr="00ED2349" w:rsidRDefault="00ED2349" w:rsidP="00ED2349">
      <w:pPr>
        <w:spacing w:after="0"/>
        <w:ind w:left="720"/>
        <w:rPr>
          <w:rFonts w:ascii="Times New Roman" w:eastAsia="Calibri" w:hAnsi="Times New Roman"/>
          <w:sz w:val="20"/>
          <w:szCs w:val="20"/>
        </w:rPr>
      </w:pPr>
      <w:r w:rsidRPr="00ED2349">
        <w:rPr>
          <w:rFonts w:ascii="Times New Roman" w:eastAsia="Calibri" w:hAnsi="Times New Roman"/>
          <w:sz w:val="20"/>
          <w:szCs w:val="20"/>
        </w:rPr>
        <w:t xml:space="preserve"> 5. -   мероприятия по организации наружного освещения на территории сельского поселения;</w:t>
      </w:r>
    </w:p>
    <w:p w:rsidR="00ED2349" w:rsidRPr="00ED2349" w:rsidRDefault="00ED2349" w:rsidP="00ED2349">
      <w:pPr>
        <w:spacing w:after="0"/>
        <w:ind w:left="720"/>
        <w:rPr>
          <w:rFonts w:ascii="Times New Roman" w:eastAsia="Calibri" w:hAnsi="Times New Roman"/>
          <w:sz w:val="20"/>
          <w:szCs w:val="20"/>
        </w:rPr>
      </w:pPr>
      <w:r w:rsidRPr="00ED2349">
        <w:rPr>
          <w:rFonts w:ascii="Times New Roman" w:eastAsia="Calibri" w:hAnsi="Times New Roman"/>
          <w:sz w:val="20"/>
          <w:szCs w:val="20"/>
        </w:rPr>
        <w:t xml:space="preserve"> 6. -    мероприятия на реализацию мероприятий по поддержке местных инициатив</w:t>
      </w:r>
    </w:p>
    <w:p w:rsidR="00ED2349" w:rsidRDefault="00ED2349" w:rsidP="00ED2349">
      <w:pPr>
        <w:spacing w:after="0"/>
        <w:ind w:left="720"/>
        <w:rPr>
          <w:rFonts w:ascii="Times New Roman" w:eastAsia="Calibri" w:hAnsi="Times New Roman"/>
          <w:sz w:val="20"/>
          <w:szCs w:val="20"/>
        </w:rPr>
      </w:pPr>
      <w:r w:rsidRPr="00ED2349">
        <w:rPr>
          <w:rFonts w:ascii="Times New Roman" w:eastAsia="Calibri" w:hAnsi="Times New Roman"/>
          <w:sz w:val="20"/>
          <w:szCs w:val="20"/>
        </w:rPr>
        <w:t xml:space="preserve"> 8.-    мероприятия на реализацию комплексных проектов по благоустройству территорий </w:t>
      </w:r>
    </w:p>
    <w:p w:rsidR="00CA6E95" w:rsidRPr="00ED2349" w:rsidRDefault="00CA6E95" w:rsidP="00ED2349">
      <w:pPr>
        <w:spacing w:after="0"/>
        <w:ind w:left="720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 xml:space="preserve"> 9.-    мероприятия по обустройству кладбища в  </w:t>
      </w:r>
      <w:proofErr w:type="spellStart"/>
      <w:r>
        <w:rPr>
          <w:rFonts w:ascii="Times New Roman" w:eastAsia="Calibri" w:hAnsi="Times New Roman"/>
          <w:sz w:val="20"/>
          <w:szCs w:val="20"/>
        </w:rPr>
        <w:t>с</w:t>
      </w:r>
      <w:proofErr w:type="gramStart"/>
      <w:r>
        <w:rPr>
          <w:rFonts w:ascii="Times New Roman" w:eastAsia="Calibri" w:hAnsi="Times New Roman"/>
          <w:sz w:val="20"/>
          <w:szCs w:val="20"/>
        </w:rPr>
        <w:t>.К</w:t>
      </w:r>
      <w:proofErr w:type="gramEnd"/>
      <w:r>
        <w:rPr>
          <w:rFonts w:ascii="Times New Roman" w:eastAsia="Calibri" w:hAnsi="Times New Roman"/>
          <w:sz w:val="20"/>
          <w:szCs w:val="20"/>
        </w:rPr>
        <w:t>урбатово</w:t>
      </w:r>
      <w:proofErr w:type="spellEnd"/>
    </w:p>
    <w:p w:rsidR="00ED2349" w:rsidRPr="00ED2349" w:rsidRDefault="00ED2349" w:rsidP="00ED2349">
      <w:pPr>
        <w:spacing w:after="0"/>
        <w:ind w:left="720"/>
        <w:rPr>
          <w:rFonts w:ascii="Times New Roman" w:eastAsia="Calibri" w:hAnsi="Times New Roman"/>
          <w:sz w:val="20"/>
          <w:szCs w:val="20"/>
        </w:rPr>
      </w:pPr>
      <w:r w:rsidRPr="00ED2349">
        <w:rPr>
          <w:rFonts w:ascii="Times New Roman" w:eastAsia="Calibri" w:hAnsi="Times New Roman"/>
          <w:sz w:val="20"/>
          <w:szCs w:val="20"/>
        </w:rPr>
        <w:t>10.    мероприятия на  формирование современной городской (сельской) среды в поселениях</w:t>
      </w:r>
    </w:p>
    <w:p w:rsidR="00ED2349" w:rsidRPr="00ED2349" w:rsidRDefault="00ED2349" w:rsidP="00ED2349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</w:p>
    <w:p w:rsidR="00ED2349" w:rsidRPr="00ED2349" w:rsidRDefault="00ED2349" w:rsidP="00ED2349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 xml:space="preserve">Выбор </w:t>
      </w:r>
      <w:proofErr w:type="spellStart"/>
      <w:r w:rsidRPr="00ED2349">
        <w:rPr>
          <w:rFonts w:ascii="Times New Roman" w:hAnsi="Times New Roman"/>
          <w:sz w:val="20"/>
          <w:szCs w:val="20"/>
        </w:rPr>
        <w:t>подпрограммых</w:t>
      </w:r>
      <w:proofErr w:type="spellEnd"/>
      <w:r w:rsidRPr="00ED2349">
        <w:rPr>
          <w:rFonts w:ascii="Times New Roman" w:hAnsi="Times New Roman"/>
          <w:sz w:val="20"/>
          <w:szCs w:val="20"/>
        </w:rPr>
        <w:t xml:space="preserve"> мероприятий, указанных в приложении 1 к Программе, обусловлен необходимостью решения задач для достижения цели программы.</w:t>
      </w:r>
    </w:p>
    <w:p w:rsidR="00ED2349" w:rsidRPr="00ED2349" w:rsidRDefault="00ED2349" w:rsidP="00ED2349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>Сроки выполнения подпрограммы</w:t>
      </w:r>
      <w:proofErr w:type="gramStart"/>
      <w:r w:rsidRPr="00ED2349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="000A67E5">
        <w:rPr>
          <w:rFonts w:ascii="Times New Roman" w:hAnsi="Times New Roman"/>
          <w:sz w:val="20"/>
          <w:szCs w:val="20"/>
        </w:rPr>
        <w:t>202</w:t>
      </w:r>
      <w:r w:rsidR="000E1958">
        <w:rPr>
          <w:rFonts w:ascii="Times New Roman" w:hAnsi="Times New Roman"/>
          <w:sz w:val="20"/>
          <w:szCs w:val="20"/>
        </w:rPr>
        <w:t>2</w:t>
      </w:r>
      <w:r w:rsidR="000A67E5">
        <w:rPr>
          <w:rFonts w:ascii="Times New Roman" w:hAnsi="Times New Roman"/>
          <w:sz w:val="20"/>
          <w:szCs w:val="20"/>
        </w:rPr>
        <w:t>-</w:t>
      </w:r>
      <w:r w:rsidRPr="00ED2349">
        <w:rPr>
          <w:rFonts w:ascii="Times New Roman" w:hAnsi="Times New Roman"/>
          <w:sz w:val="20"/>
          <w:szCs w:val="20"/>
        </w:rPr>
        <w:t xml:space="preserve"> 202</w:t>
      </w:r>
      <w:r w:rsidR="000E1958">
        <w:rPr>
          <w:rFonts w:ascii="Times New Roman" w:hAnsi="Times New Roman"/>
          <w:sz w:val="20"/>
          <w:szCs w:val="20"/>
        </w:rPr>
        <w:t>5</w:t>
      </w:r>
      <w:r w:rsidRPr="00ED2349">
        <w:rPr>
          <w:rFonts w:ascii="Times New Roman" w:hAnsi="Times New Roman"/>
          <w:sz w:val="20"/>
          <w:szCs w:val="20"/>
        </w:rPr>
        <w:t xml:space="preserve"> годы.</w:t>
      </w:r>
    </w:p>
    <w:p w:rsidR="00ED2349" w:rsidRPr="00ED2349" w:rsidRDefault="00ED2349" w:rsidP="00ED2349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</w:p>
    <w:p w:rsidR="00ED2349" w:rsidRPr="00ED2349" w:rsidRDefault="00ED2349" w:rsidP="00ED2349">
      <w:pPr>
        <w:spacing w:after="0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>2.3.</w:t>
      </w:r>
      <w:r w:rsidRPr="00ED2349">
        <w:rPr>
          <w:rFonts w:ascii="Times New Roman" w:hAnsi="Times New Roman"/>
          <w:b/>
          <w:sz w:val="20"/>
          <w:szCs w:val="20"/>
        </w:rPr>
        <w:t>Механизм реализации подпрограммы.</w:t>
      </w:r>
    </w:p>
    <w:p w:rsidR="00A559FB" w:rsidRPr="00A559FB" w:rsidRDefault="00A559FB" w:rsidP="00A559F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A559FB">
        <w:rPr>
          <w:rFonts w:ascii="Times New Roman" w:eastAsiaTheme="minorHAnsi" w:hAnsi="Times New Roman" w:cs="Times New Roman"/>
          <w:lang w:eastAsia="en-US"/>
        </w:rPr>
        <w:t xml:space="preserve"> В рамках Программы предусмотрена реализация </w:t>
      </w:r>
      <w:r>
        <w:rPr>
          <w:rFonts w:ascii="Times New Roman" w:eastAsiaTheme="minorHAnsi" w:hAnsi="Times New Roman" w:cs="Times New Roman"/>
          <w:lang w:eastAsia="en-US"/>
        </w:rPr>
        <w:t>десяти</w:t>
      </w:r>
      <w:r w:rsidRPr="00A559FB">
        <w:rPr>
          <w:rFonts w:ascii="Times New Roman" w:eastAsiaTheme="minorHAnsi" w:hAnsi="Times New Roman" w:cs="Times New Roman"/>
          <w:lang w:eastAsia="en-US"/>
        </w:rPr>
        <w:t xml:space="preserve"> основных мероприятий, выделенных в структуре </w:t>
      </w:r>
    </w:p>
    <w:p w:rsidR="00A559FB" w:rsidRPr="00A559FB" w:rsidRDefault="00A559FB" w:rsidP="00A559F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559FB">
        <w:rPr>
          <w:rFonts w:ascii="Times New Roman" w:eastAsiaTheme="minorHAnsi" w:hAnsi="Times New Roman"/>
          <w:sz w:val="20"/>
          <w:szCs w:val="20"/>
          <w:lang w:eastAsia="en-US"/>
        </w:rPr>
        <w:t xml:space="preserve">Описание мероприятий представлено в соответствующих разделах подпрограмм Программы. </w:t>
      </w:r>
    </w:p>
    <w:p w:rsidR="00A559FB" w:rsidRPr="00A559FB" w:rsidRDefault="00A559FB" w:rsidP="00A559F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559FB">
        <w:rPr>
          <w:rFonts w:ascii="Times New Roman" w:eastAsiaTheme="minorHAnsi" w:hAnsi="Times New Roman"/>
          <w:sz w:val="20"/>
          <w:szCs w:val="20"/>
          <w:lang w:eastAsia="en-US"/>
        </w:rPr>
        <w:t xml:space="preserve">Основные направления и мероприятия Программы ежегодно уточняются и корректируются исполнителями с учетом анализа хода ее выполнения и эффективности использования средств. </w:t>
      </w:r>
    </w:p>
    <w:p w:rsidR="00ED2349" w:rsidRPr="00ED2349" w:rsidRDefault="00ED2349" w:rsidP="00ED2349">
      <w:pPr>
        <w:spacing w:after="0" w:line="240" w:lineRule="auto"/>
        <w:ind w:left="-567" w:firstLine="567"/>
        <w:outlineLvl w:val="0"/>
        <w:rPr>
          <w:rFonts w:ascii="Times New Roman" w:hAnsi="Times New Roman"/>
          <w:sz w:val="20"/>
          <w:szCs w:val="20"/>
        </w:rPr>
      </w:pPr>
      <w:proofErr w:type="gramStart"/>
      <w:r w:rsidRPr="00ED2349">
        <w:rPr>
          <w:rFonts w:ascii="Times New Roman" w:hAnsi="Times New Roman"/>
          <w:sz w:val="20"/>
          <w:szCs w:val="20"/>
        </w:rPr>
        <w:lastRenderedPageBreak/>
        <w:t xml:space="preserve">Реализация мероприятий  подпрограммы осуществляется на основании заключения Муниципальных контрактов (договоров), </w:t>
      </w:r>
      <w:proofErr w:type="spellStart"/>
      <w:r w:rsidRPr="00ED2349">
        <w:rPr>
          <w:rFonts w:ascii="Times New Roman" w:hAnsi="Times New Roman"/>
          <w:sz w:val="20"/>
          <w:szCs w:val="20"/>
        </w:rPr>
        <w:t>гражданско</w:t>
      </w:r>
      <w:proofErr w:type="spellEnd"/>
      <w:r w:rsidRPr="00ED2349">
        <w:rPr>
          <w:rFonts w:ascii="Times New Roman" w:hAnsi="Times New Roman"/>
          <w:sz w:val="20"/>
          <w:szCs w:val="20"/>
        </w:rPr>
        <w:t xml:space="preserve"> – правовых договоров по Федеральному закону РФ   от 05.04.2013 г № 44-ФЗ «О контрактной системе в сфере закупок товаров, работ, услуг для обеспечения государственных и муниципальных нужд», заключение трудовых договоров о совместной деятельности по организации проведения оплачиваемых общественных работ с КГКУ «Центр занятости» на основании Федерального Закона от 19.04.1991 г (в</w:t>
      </w:r>
      <w:proofErr w:type="gramEnd"/>
      <w:r w:rsidRPr="00ED2349">
        <w:rPr>
          <w:rFonts w:ascii="Times New Roman" w:hAnsi="Times New Roman"/>
          <w:sz w:val="20"/>
          <w:szCs w:val="20"/>
        </w:rPr>
        <w:t xml:space="preserve"> ред.02.07.2013) </w:t>
      </w:r>
    </w:p>
    <w:p w:rsidR="00ED2349" w:rsidRPr="00ED2349" w:rsidRDefault="00ED2349" w:rsidP="00ED2349">
      <w:pPr>
        <w:spacing w:after="0" w:line="240" w:lineRule="auto"/>
        <w:ind w:left="-567" w:firstLine="27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>Главным распорядителем бюджетных средств и ответственным исполнителем мероприятий подпрограммы является Администрация Казачинского сельсовета.</w:t>
      </w:r>
    </w:p>
    <w:p w:rsidR="00ED2349" w:rsidRPr="00ED2349" w:rsidRDefault="00ED2349" w:rsidP="00ED2349">
      <w:pPr>
        <w:spacing w:after="0" w:line="240" w:lineRule="auto"/>
        <w:ind w:left="-567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 xml:space="preserve">Финансирование мероприятий подпрограммы осуществляется за счет средств бюджета сельсовета на основании утвержденных бюджетных смет, в пределах бюджетных ассигнований.  Для достижения намеченной цели и решения задач в рамках данной подпрограммы предусматривается планомерная реализация мероприятий, направленных на улучшения уровня комфортности и безопасности проживания жителей МО </w:t>
      </w:r>
      <w:proofErr w:type="spellStart"/>
      <w:r w:rsidRPr="00ED2349">
        <w:rPr>
          <w:rFonts w:ascii="Times New Roman" w:hAnsi="Times New Roman"/>
          <w:sz w:val="20"/>
          <w:szCs w:val="20"/>
        </w:rPr>
        <w:t>Казачинский</w:t>
      </w:r>
      <w:proofErr w:type="spellEnd"/>
      <w:r w:rsidRPr="00ED2349">
        <w:rPr>
          <w:rFonts w:ascii="Times New Roman" w:hAnsi="Times New Roman"/>
          <w:sz w:val="20"/>
          <w:szCs w:val="20"/>
        </w:rPr>
        <w:t xml:space="preserve"> сельсовет.</w:t>
      </w:r>
    </w:p>
    <w:p w:rsidR="00ED2349" w:rsidRPr="00ED2349" w:rsidRDefault="00ED2349" w:rsidP="00ED2349">
      <w:pPr>
        <w:spacing w:after="0" w:line="240" w:lineRule="auto"/>
        <w:ind w:left="-567" w:firstLine="567"/>
        <w:jc w:val="both"/>
        <w:outlineLvl w:val="0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 xml:space="preserve">          Для обеспечения мониторинга и анализа хода реализации подпрограммы бухгалтерия </w:t>
      </w:r>
    </w:p>
    <w:p w:rsidR="00ED2349" w:rsidRPr="00ED2349" w:rsidRDefault="00ED2349" w:rsidP="00ED2349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>сельсовета организует ведение ежеквартальной отчетности, готовит годовой отчет.</w:t>
      </w:r>
    </w:p>
    <w:p w:rsidR="00ED2349" w:rsidRPr="00ED2349" w:rsidRDefault="00ED2349" w:rsidP="00ED2349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b/>
          <w:sz w:val="20"/>
          <w:szCs w:val="20"/>
        </w:rPr>
        <w:t>2.4</w:t>
      </w:r>
      <w:r w:rsidRPr="00ED2349">
        <w:rPr>
          <w:rFonts w:ascii="Times New Roman" w:hAnsi="Times New Roman"/>
          <w:sz w:val="20"/>
          <w:szCs w:val="20"/>
        </w:rPr>
        <w:t>.</w:t>
      </w:r>
      <w:r w:rsidRPr="00ED2349">
        <w:rPr>
          <w:rFonts w:ascii="Times New Roman" w:hAnsi="Times New Roman"/>
          <w:b/>
          <w:sz w:val="20"/>
          <w:szCs w:val="20"/>
        </w:rPr>
        <w:t xml:space="preserve">Управление подпрограммой и </w:t>
      </w:r>
      <w:proofErr w:type="gramStart"/>
      <w:r w:rsidRPr="00ED2349">
        <w:rPr>
          <w:rFonts w:ascii="Times New Roman" w:hAnsi="Times New Roman"/>
          <w:b/>
          <w:sz w:val="20"/>
          <w:szCs w:val="20"/>
        </w:rPr>
        <w:t>контроль за</w:t>
      </w:r>
      <w:proofErr w:type="gramEnd"/>
      <w:r w:rsidRPr="00ED2349">
        <w:rPr>
          <w:rFonts w:ascii="Times New Roman" w:hAnsi="Times New Roman"/>
          <w:b/>
          <w:sz w:val="20"/>
          <w:szCs w:val="20"/>
        </w:rPr>
        <w:t xml:space="preserve"> ходом ее выполнения.</w:t>
      </w:r>
    </w:p>
    <w:p w:rsidR="00ED2349" w:rsidRPr="00ED2349" w:rsidRDefault="00ED2349" w:rsidP="00ED2349">
      <w:pPr>
        <w:spacing w:line="240" w:lineRule="auto"/>
        <w:ind w:left="-567" w:firstLine="567"/>
        <w:jc w:val="both"/>
        <w:rPr>
          <w:rFonts w:ascii="Times New Roman" w:hAnsi="Times New Roman"/>
          <w:b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 xml:space="preserve">Управление подпрограммой осуществляет администрация  сельсовета. </w:t>
      </w:r>
      <w:proofErr w:type="gramStart"/>
      <w:r w:rsidRPr="00ED2349">
        <w:rPr>
          <w:rFonts w:ascii="Times New Roman" w:hAnsi="Times New Roman"/>
          <w:sz w:val="20"/>
          <w:szCs w:val="20"/>
        </w:rPr>
        <w:t>Контроль  за</w:t>
      </w:r>
      <w:proofErr w:type="gramEnd"/>
      <w:r w:rsidRPr="00ED2349">
        <w:rPr>
          <w:rFonts w:ascii="Times New Roman" w:hAnsi="Times New Roman"/>
          <w:sz w:val="20"/>
          <w:szCs w:val="20"/>
        </w:rPr>
        <w:t xml:space="preserve"> ходом реализации подпрограммы осуществляет Контрольно-счетная палата Казачинского района и Финансовое управление администрации Казачинского района</w:t>
      </w:r>
    </w:p>
    <w:p w:rsidR="00ED2349" w:rsidRPr="00ED2349" w:rsidRDefault="00ED2349" w:rsidP="00ED2349">
      <w:pPr>
        <w:spacing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b/>
          <w:sz w:val="20"/>
          <w:szCs w:val="20"/>
        </w:rPr>
        <w:t>2.5.Оценка социально-экономической эффективности.</w:t>
      </w:r>
    </w:p>
    <w:p w:rsidR="00ED2349" w:rsidRPr="00ED2349" w:rsidRDefault="00ED2349" w:rsidP="00ED2349">
      <w:pPr>
        <w:spacing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>Реализация мероприятий подпрограммы позволит улучшить условия проживания жителей на территории сельсовета и   уровень благоустройства, обеспечит санитарное содержание мест общего пользования,  повысит ответственность жителей за соблюдение правил благоустройства.</w:t>
      </w:r>
    </w:p>
    <w:p w:rsidR="00ED2349" w:rsidRPr="00ED2349" w:rsidRDefault="00ED2349" w:rsidP="00ED2349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>2.7</w:t>
      </w:r>
      <w:r w:rsidRPr="00ED2349">
        <w:rPr>
          <w:rFonts w:ascii="Times New Roman" w:hAnsi="Times New Roman"/>
          <w:b/>
          <w:sz w:val="20"/>
          <w:szCs w:val="20"/>
        </w:rPr>
        <w:t>.Ресурсное обеспечение подпрограммы.</w:t>
      </w:r>
    </w:p>
    <w:p w:rsidR="00ED2349" w:rsidRPr="00ED2349" w:rsidRDefault="00ED2349" w:rsidP="00ED2349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>Выполнение мероприятий будет осуществляться за счет средств бюджета Казачинского сельсовета, за счет сре</w:t>
      </w:r>
      <w:proofErr w:type="gramStart"/>
      <w:r w:rsidRPr="00ED2349">
        <w:rPr>
          <w:rFonts w:ascii="Times New Roman" w:hAnsi="Times New Roman"/>
          <w:sz w:val="20"/>
          <w:szCs w:val="20"/>
        </w:rPr>
        <w:t>дств кр</w:t>
      </w:r>
      <w:proofErr w:type="gramEnd"/>
      <w:r w:rsidRPr="00ED2349">
        <w:rPr>
          <w:rFonts w:ascii="Times New Roman" w:hAnsi="Times New Roman"/>
          <w:sz w:val="20"/>
          <w:szCs w:val="20"/>
        </w:rPr>
        <w:t>аевого бюджета.</w:t>
      </w:r>
    </w:p>
    <w:p w:rsidR="00ED2349" w:rsidRPr="00ED2349" w:rsidRDefault="00ED2349" w:rsidP="00ED2349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 xml:space="preserve">Объемы финансирования подпрограммы будут корректироваться при принятии бюджета на очередной финансовый год. </w:t>
      </w:r>
    </w:p>
    <w:p w:rsidR="00ED2349" w:rsidRPr="00ED2349" w:rsidRDefault="00ED2349" w:rsidP="00ED2349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</w:p>
    <w:p w:rsidR="00ED2349" w:rsidRPr="00ED2349" w:rsidRDefault="00ED2349" w:rsidP="00ED2349">
      <w:pPr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ED2349" w:rsidRPr="00ED2349" w:rsidRDefault="00ED2349" w:rsidP="00ED2349">
      <w:pPr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ED2349" w:rsidRPr="00ED2349" w:rsidRDefault="00ED2349" w:rsidP="00ED2349">
      <w:pPr>
        <w:rPr>
          <w:sz w:val="24"/>
          <w:szCs w:val="24"/>
        </w:rPr>
        <w:sectPr w:rsidR="00ED2349" w:rsidRPr="00ED2349" w:rsidSect="00ED2349">
          <w:pgSz w:w="11906" w:h="16838"/>
          <w:pgMar w:top="1701" w:right="1134" w:bottom="1134" w:left="1134" w:header="720" w:footer="720" w:gutter="0"/>
          <w:cols w:space="720"/>
          <w:docGrid w:linePitch="600" w:charSpace="36864"/>
        </w:sectPr>
      </w:pPr>
    </w:p>
    <w:p w:rsidR="00ED2349" w:rsidRPr="004C1829" w:rsidRDefault="00ED2349" w:rsidP="00ED2349">
      <w:pPr>
        <w:spacing w:after="0" w:line="240" w:lineRule="auto"/>
        <w:ind w:firstLine="8280"/>
        <w:outlineLvl w:val="0"/>
        <w:rPr>
          <w:rFonts w:ascii="Times New Roman" w:hAnsi="Times New Roman"/>
          <w:sz w:val="20"/>
          <w:szCs w:val="20"/>
        </w:rPr>
      </w:pPr>
      <w:r w:rsidRPr="004C1829">
        <w:rPr>
          <w:rFonts w:ascii="Times New Roman" w:hAnsi="Times New Roman"/>
          <w:sz w:val="20"/>
          <w:szCs w:val="20"/>
        </w:rPr>
        <w:lastRenderedPageBreak/>
        <w:t>Приложение№1</w:t>
      </w:r>
    </w:p>
    <w:p w:rsidR="00ED2349" w:rsidRPr="004C1829" w:rsidRDefault="00ED2349" w:rsidP="00ED2349">
      <w:pPr>
        <w:spacing w:after="0" w:line="240" w:lineRule="auto"/>
        <w:ind w:firstLine="8280"/>
        <w:rPr>
          <w:rFonts w:ascii="Times New Roman" w:hAnsi="Times New Roman"/>
          <w:sz w:val="20"/>
          <w:szCs w:val="20"/>
        </w:rPr>
      </w:pPr>
      <w:r w:rsidRPr="004C1829">
        <w:rPr>
          <w:rFonts w:ascii="Times New Roman" w:hAnsi="Times New Roman"/>
          <w:sz w:val="20"/>
          <w:szCs w:val="20"/>
        </w:rPr>
        <w:t xml:space="preserve"> к подпрограмме «Благоустройство территории </w:t>
      </w:r>
    </w:p>
    <w:p w:rsidR="00ED2349" w:rsidRPr="004C1829" w:rsidRDefault="00ED2349" w:rsidP="00ED2349">
      <w:pPr>
        <w:spacing w:after="0" w:line="240" w:lineRule="auto"/>
        <w:ind w:firstLine="8280"/>
        <w:rPr>
          <w:rFonts w:ascii="Times New Roman" w:hAnsi="Times New Roman"/>
          <w:sz w:val="20"/>
          <w:szCs w:val="20"/>
        </w:rPr>
      </w:pPr>
      <w:r w:rsidRPr="004C1829">
        <w:rPr>
          <w:rFonts w:ascii="Times New Roman" w:hAnsi="Times New Roman"/>
          <w:sz w:val="20"/>
          <w:szCs w:val="20"/>
        </w:rPr>
        <w:t>Казачинского сельсовета»</w:t>
      </w:r>
    </w:p>
    <w:p w:rsidR="00ED2349" w:rsidRPr="004C1829" w:rsidRDefault="00ED2349" w:rsidP="00ED2349">
      <w:pPr>
        <w:autoSpaceDE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4C1829">
        <w:rPr>
          <w:rFonts w:ascii="Times New Roman" w:hAnsi="Times New Roman"/>
          <w:b/>
          <w:sz w:val="20"/>
          <w:szCs w:val="20"/>
        </w:rPr>
        <w:t>Перечень целевых индикаторов подпрограммы</w:t>
      </w:r>
    </w:p>
    <w:p w:rsidR="00ED2349" w:rsidRPr="004C1829" w:rsidRDefault="00ED2349" w:rsidP="00ED2349">
      <w:pPr>
        <w:autoSpaceDE w:val="0"/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11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2876"/>
        <w:gridCol w:w="1111"/>
        <w:gridCol w:w="1620"/>
        <w:gridCol w:w="1380"/>
        <w:gridCol w:w="1417"/>
        <w:gridCol w:w="1418"/>
        <w:gridCol w:w="1417"/>
        <w:gridCol w:w="2248"/>
        <w:gridCol w:w="816"/>
      </w:tblGrid>
      <w:tr w:rsidR="000A67E5" w:rsidRPr="004C1829" w:rsidTr="00603361">
        <w:trPr>
          <w:gridAfter w:val="2"/>
          <w:wAfter w:w="3064" w:type="dxa"/>
          <w:cantSplit/>
          <w:trHeight w:val="2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349" w:rsidRPr="004C1829" w:rsidRDefault="00ED2349" w:rsidP="00ED234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829">
              <w:rPr>
                <w:rFonts w:ascii="Times New Roman" w:hAnsi="Times New Roman"/>
                <w:sz w:val="20"/>
                <w:szCs w:val="20"/>
              </w:rPr>
              <w:t xml:space="preserve">№  </w:t>
            </w:r>
            <w:r w:rsidRPr="004C1829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proofErr w:type="gramStart"/>
            <w:r w:rsidRPr="004C182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C182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4C182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349" w:rsidRPr="004C1829" w:rsidRDefault="00ED2349" w:rsidP="00ED234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829">
              <w:rPr>
                <w:rFonts w:ascii="Times New Roman" w:hAnsi="Times New Roman"/>
                <w:sz w:val="20"/>
                <w:szCs w:val="20"/>
              </w:rPr>
              <w:t xml:space="preserve">Цель,    </w:t>
            </w:r>
            <w:r w:rsidRPr="004C1829">
              <w:rPr>
                <w:rFonts w:ascii="Times New Roman" w:hAnsi="Times New Roman"/>
                <w:sz w:val="20"/>
                <w:szCs w:val="20"/>
              </w:rPr>
              <w:br/>
              <w:t xml:space="preserve">целевые индикаторы </w:t>
            </w:r>
            <w:r w:rsidRPr="004C1829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349" w:rsidRPr="004C1829" w:rsidRDefault="00ED2349" w:rsidP="00ED234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829">
              <w:rPr>
                <w:rFonts w:ascii="Times New Roman" w:hAnsi="Times New Roman"/>
                <w:sz w:val="20"/>
                <w:szCs w:val="20"/>
              </w:rPr>
              <w:t>Единица</w:t>
            </w:r>
            <w:r w:rsidRPr="004C1829">
              <w:rPr>
                <w:rFonts w:ascii="Times New Roman" w:hAnsi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349" w:rsidRPr="004C1829" w:rsidRDefault="00ED2349" w:rsidP="00ED234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829">
              <w:rPr>
                <w:rFonts w:ascii="Times New Roman" w:hAnsi="Times New Roman"/>
                <w:sz w:val="20"/>
                <w:szCs w:val="20"/>
              </w:rPr>
              <w:t xml:space="preserve">Источник </w:t>
            </w:r>
            <w:r w:rsidRPr="004C1829">
              <w:rPr>
                <w:rFonts w:ascii="Times New Roman" w:hAnsi="Times New Roman"/>
                <w:sz w:val="20"/>
                <w:szCs w:val="20"/>
              </w:rPr>
              <w:br/>
              <w:t>информации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349" w:rsidRPr="004C1829" w:rsidRDefault="00ED2349" w:rsidP="004D1F1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829">
              <w:rPr>
                <w:rFonts w:ascii="Times New Roman" w:hAnsi="Times New Roman"/>
                <w:sz w:val="20"/>
                <w:szCs w:val="20"/>
              </w:rPr>
              <w:t>20</w:t>
            </w:r>
            <w:r w:rsidR="000A67E5" w:rsidRPr="004C1829">
              <w:rPr>
                <w:rFonts w:ascii="Times New Roman" w:hAnsi="Times New Roman"/>
                <w:sz w:val="20"/>
                <w:szCs w:val="20"/>
              </w:rPr>
              <w:t>2</w:t>
            </w:r>
            <w:r w:rsidR="004D1F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349" w:rsidRPr="004C1829" w:rsidRDefault="00ED2349" w:rsidP="004D1F18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1829">
              <w:rPr>
                <w:rFonts w:ascii="Times New Roman" w:hAnsi="Times New Roman"/>
                <w:sz w:val="20"/>
                <w:szCs w:val="20"/>
              </w:rPr>
              <w:t>202</w:t>
            </w:r>
            <w:r w:rsidR="004D1F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349" w:rsidRPr="004C1829" w:rsidRDefault="00C74CF3" w:rsidP="004D1F18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4D1F1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2349" w:rsidRPr="004C1829" w:rsidRDefault="00ED2349" w:rsidP="004D1F18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1829">
              <w:rPr>
                <w:rFonts w:ascii="Arial" w:hAnsi="Arial" w:cs="Arial"/>
                <w:sz w:val="20"/>
                <w:szCs w:val="20"/>
              </w:rPr>
              <w:t>202</w:t>
            </w:r>
            <w:r w:rsidR="004D1F1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A67E5" w:rsidRPr="004C1829" w:rsidTr="00603361">
        <w:trPr>
          <w:gridAfter w:val="9"/>
          <w:wAfter w:w="14303" w:type="dxa"/>
          <w:cantSplit/>
          <w:trHeight w:val="2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4C1829" w:rsidRDefault="00ED2349" w:rsidP="00ED234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00EC" w:rsidRPr="004C1829" w:rsidTr="00603361">
        <w:trPr>
          <w:cantSplit/>
          <w:trHeight w:val="2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F00EC" w:rsidP="00ED234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8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F00EC" w:rsidP="006033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1829">
              <w:rPr>
                <w:rFonts w:ascii="Times New Roman" w:hAnsi="Times New Roman" w:cs="Times New Roman"/>
                <w:sz w:val="18"/>
                <w:szCs w:val="18"/>
              </w:rPr>
              <w:t>Целевой индикатор 1.1.</w:t>
            </w:r>
          </w:p>
          <w:p w:rsidR="000F00EC" w:rsidRPr="004C1829" w:rsidRDefault="000F00EC" w:rsidP="006033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1829">
              <w:rPr>
                <w:rFonts w:ascii="Times New Roman" w:hAnsi="Times New Roman" w:cs="Times New Roman"/>
                <w:sz w:val="18"/>
                <w:szCs w:val="18"/>
              </w:rPr>
              <w:t>Доля обеспеченности улиц приборами наружного освещения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F00EC" w:rsidP="006033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C1829">
              <w:rPr>
                <w:rFonts w:ascii="Times New Roman" w:hAnsi="Times New Roman" w:cs="Times New Roman"/>
              </w:rPr>
              <w:t>% от общего количества приборов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F00EC" w:rsidP="00ED2349">
            <w:pPr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C1829">
              <w:rPr>
                <w:rFonts w:ascii="Times New Roman" w:hAnsi="Times New Roman"/>
                <w:sz w:val="20"/>
                <w:szCs w:val="20"/>
              </w:rPr>
              <w:t>Бухгалтерская отчетность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F00EC" w:rsidP="006033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C1829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F00EC" w:rsidP="00603361">
            <w:pPr>
              <w:rPr>
                <w:rFonts w:ascii="Times New Roman" w:hAnsi="Times New Roman"/>
                <w:sz w:val="20"/>
                <w:szCs w:val="20"/>
              </w:rPr>
            </w:pPr>
            <w:r w:rsidRPr="004C1829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4D1F18" w:rsidP="006033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0EC" w:rsidRPr="004C1829" w:rsidRDefault="000F00EC" w:rsidP="00603361">
            <w:pPr>
              <w:rPr>
                <w:sz w:val="20"/>
                <w:szCs w:val="20"/>
              </w:rPr>
            </w:pPr>
            <w:r w:rsidRPr="004C1829">
              <w:rPr>
                <w:sz w:val="20"/>
                <w:szCs w:val="20"/>
              </w:rPr>
              <w:t>Не менее 100%</w:t>
            </w:r>
          </w:p>
        </w:tc>
        <w:tc>
          <w:tcPr>
            <w:tcW w:w="2248" w:type="dxa"/>
          </w:tcPr>
          <w:p w:rsidR="000F00EC" w:rsidRPr="004C1829" w:rsidRDefault="000F00EC" w:rsidP="00ED2349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0F00EC" w:rsidRPr="004C1829" w:rsidRDefault="000F00EC" w:rsidP="00ED2349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0F00EC" w:rsidRPr="004C1829" w:rsidTr="00603361">
        <w:trPr>
          <w:gridAfter w:val="2"/>
          <w:wAfter w:w="3064" w:type="dxa"/>
          <w:cantSplit/>
          <w:trHeight w:val="2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F00EC" w:rsidP="00ED234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82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F00EC" w:rsidP="006033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1829">
              <w:rPr>
                <w:rFonts w:ascii="Times New Roman" w:hAnsi="Times New Roman" w:cs="Times New Roman"/>
                <w:sz w:val="18"/>
                <w:szCs w:val="18"/>
              </w:rPr>
              <w:t>Целевой индикатор 1.2.</w:t>
            </w:r>
          </w:p>
          <w:p w:rsidR="000F00EC" w:rsidRPr="004C1829" w:rsidRDefault="000F00EC" w:rsidP="006033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1829">
              <w:rPr>
                <w:rFonts w:ascii="Times New Roman" w:hAnsi="Times New Roman" w:cs="Times New Roman"/>
                <w:sz w:val="18"/>
                <w:szCs w:val="18"/>
              </w:rPr>
              <w:t>Доля общей площади благоустроенной  территории кладбища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F00EC" w:rsidP="006033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C1829">
              <w:rPr>
                <w:rFonts w:ascii="Times New Roman" w:hAnsi="Times New Roman" w:cs="Times New Roman"/>
              </w:rPr>
              <w:t>% от общей площади  2га/7,5 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F00EC" w:rsidP="00ED2349">
            <w:pPr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C1829">
              <w:rPr>
                <w:rFonts w:ascii="Times New Roman" w:hAnsi="Times New Roman"/>
                <w:sz w:val="20"/>
                <w:szCs w:val="20"/>
              </w:rPr>
              <w:t>Бухгалтерская отчетность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F00EC" w:rsidP="006033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C182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F00EC" w:rsidP="006033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C182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F00EC" w:rsidP="00603361">
            <w:pPr>
              <w:pStyle w:val="ConsPlusNormal"/>
              <w:widowControl/>
              <w:spacing w:line="276" w:lineRule="auto"/>
              <w:ind w:firstLine="0"/>
            </w:pPr>
            <w:r w:rsidRPr="004C1829"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0EC" w:rsidRPr="004C1829" w:rsidRDefault="000F00EC" w:rsidP="00603361">
            <w:pPr>
              <w:pStyle w:val="ConsPlusNormal"/>
              <w:widowControl/>
              <w:spacing w:line="276" w:lineRule="auto"/>
              <w:ind w:firstLine="0"/>
            </w:pPr>
            <w:r w:rsidRPr="004C1829">
              <w:t>30</w:t>
            </w:r>
          </w:p>
        </w:tc>
      </w:tr>
      <w:tr w:rsidR="000F00EC" w:rsidRPr="004C1829" w:rsidTr="00603361">
        <w:trPr>
          <w:gridAfter w:val="2"/>
          <w:wAfter w:w="3064" w:type="dxa"/>
          <w:cantSplit/>
          <w:trHeight w:val="2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F00EC" w:rsidP="00ED234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82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F00EC" w:rsidP="006033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1829">
              <w:rPr>
                <w:rFonts w:ascii="Times New Roman" w:hAnsi="Times New Roman" w:cs="Times New Roman"/>
                <w:sz w:val="18"/>
                <w:szCs w:val="18"/>
              </w:rPr>
              <w:t>Целевой индикатор 1.3.</w:t>
            </w:r>
          </w:p>
          <w:p w:rsidR="000F00EC" w:rsidRPr="004C1829" w:rsidRDefault="000F00EC" w:rsidP="006033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1829">
              <w:rPr>
                <w:rFonts w:ascii="Times New Roman" w:hAnsi="Times New Roman" w:cs="Times New Roman"/>
                <w:sz w:val="18"/>
                <w:szCs w:val="18"/>
              </w:rPr>
              <w:t>Доля зарегистрированных лиц в Центре занятости населения от общего количества проживающих в селе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CE5947" w:rsidP="00603361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C182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F00EC" w:rsidP="00ED2349">
            <w:pPr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C1829">
              <w:rPr>
                <w:rFonts w:ascii="Times New Roman" w:hAnsi="Times New Roman"/>
                <w:sz w:val="20"/>
                <w:szCs w:val="20"/>
              </w:rPr>
              <w:t>Бухгалтерская отчетность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F00EC" w:rsidP="00603361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C1829">
              <w:rPr>
                <w:rFonts w:ascii="Times New Roman" w:hAnsi="Times New Roman" w:cs="Times New Roman"/>
              </w:rPr>
              <w:t>Не менее 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F00EC" w:rsidP="00603361">
            <w:pPr>
              <w:rPr>
                <w:sz w:val="20"/>
                <w:szCs w:val="20"/>
              </w:rPr>
            </w:pPr>
            <w:r w:rsidRPr="004C1829">
              <w:rPr>
                <w:rFonts w:ascii="Times New Roman" w:hAnsi="Times New Roman"/>
                <w:sz w:val="20"/>
                <w:szCs w:val="20"/>
              </w:rPr>
              <w:t>Не менее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F00EC" w:rsidP="00603361">
            <w:pPr>
              <w:rPr>
                <w:sz w:val="20"/>
                <w:szCs w:val="20"/>
              </w:rPr>
            </w:pPr>
            <w:r w:rsidRPr="004C1829">
              <w:rPr>
                <w:rFonts w:ascii="Times New Roman" w:hAnsi="Times New Roman"/>
                <w:sz w:val="20"/>
                <w:szCs w:val="20"/>
              </w:rPr>
              <w:t>Не менее 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0EC" w:rsidRPr="004C1829" w:rsidRDefault="000F00EC" w:rsidP="00603361">
            <w:pPr>
              <w:rPr>
                <w:sz w:val="20"/>
                <w:szCs w:val="20"/>
              </w:rPr>
            </w:pPr>
            <w:r w:rsidRPr="004C1829">
              <w:rPr>
                <w:rFonts w:ascii="Times New Roman" w:hAnsi="Times New Roman"/>
                <w:sz w:val="20"/>
                <w:szCs w:val="20"/>
              </w:rPr>
              <w:t>Не менее 6</w:t>
            </w:r>
          </w:p>
        </w:tc>
      </w:tr>
      <w:tr w:rsidR="000F00EC" w:rsidRPr="004C1829" w:rsidTr="00603361">
        <w:trPr>
          <w:gridAfter w:val="2"/>
          <w:wAfter w:w="3064" w:type="dxa"/>
          <w:cantSplit/>
          <w:trHeight w:val="2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F00EC" w:rsidP="00ED234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82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F00EC" w:rsidP="0060336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4C1829">
              <w:rPr>
                <w:rFonts w:ascii="Times New Roman" w:hAnsi="Times New Roman"/>
                <w:sz w:val="18"/>
                <w:szCs w:val="18"/>
              </w:rPr>
              <w:t>Целевой индикатор 1.4.</w:t>
            </w:r>
          </w:p>
          <w:p w:rsidR="000F00EC" w:rsidRPr="004C1829" w:rsidRDefault="000F00EC" w:rsidP="00C74CF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4C1829">
              <w:rPr>
                <w:rFonts w:ascii="Times New Roman" w:hAnsi="Times New Roman"/>
                <w:sz w:val="18"/>
                <w:szCs w:val="18"/>
              </w:rPr>
              <w:t xml:space="preserve">Доля территории общего пользования, комплексно благоустроенная в рамках Проекта, от общей протяженности территории общего пользования сельского населенного пункта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F00EC" w:rsidP="00603361">
            <w:pPr>
              <w:rPr>
                <w:rFonts w:ascii="Times New Roman" w:hAnsi="Times New Roman"/>
              </w:rPr>
            </w:pPr>
            <w:r w:rsidRPr="004C1829">
              <w:rPr>
                <w:rFonts w:ascii="Times New Roman" w:hAnsi="Times New Roman"/>
              </w:rPr>
              <w:t>%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F00EC" w:rsidP="00ED2349">
            <w:pPr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C1829">
              <w:rPr>
                <w:rFonts w:ascii="Times New Roman" w:hAnsi="Times New Roman"/>
                <w:sz w:val="20"/>
                <w:szCs w:val="20"/>
              </w:rPr>
              <w:t>Бухгалтерская отчетность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F00EC" w:rsidP="00603361">
            <w:pPr>
              <w:rPr>
                <w:rFonts w:ascii="Times New Roman" w:hAnsi="Times New Roman"/>
              </w:rPr>
            </w:pPr>
            <w:r w:rsidRPr="004C1829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E1958" w:rsidP="006033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F00EC" w:rsidP="00603361">
            <w:pPr>
              <w:rPr>
                <w:rFonts w:ascii="Times New Roman" w:hAnsi="Times New Roman"/>
              </w:rPr>
            </w:pPr>
            <w:r w:rsidRPr="004C1829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0EC" w:rsidRPr="004C1829" w:rsidRDefault="000F00EC" w:rsidP="00603361">
            <w:pPr>
              <w:rPr>
                <w:rFonts w:ascii="Times New Roman" w:hAnsi="Times New Roman"/>
              </w:rPr>
            </w:pPr>
            <w:r w:rsidRPr="004C1829">
              <w:rPr>
                <w:rFonts w:ascii="Times New Roman" w:hAnsi="Times New Roman"/>
              </w:rPr>
              <w:t>0</w:t>
            </w:r>
          </w:p>
        </w:tc>
      </w:tr>
      <w:tr w:rsidR="000F00EC" w:rsidRPr="00ED2349" w:rsidTr="00603361">
        <w:trPr>
          <w:gridAfter w:val="2"/>
          <w:wAfter w:w="3064" w:type="dxa"/>
          <w:cantSplit/>
          <w:trHeight w:val="2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ED2349" w:rsidRDefault="000F00EC" w:rsidP="00ED234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A444C" w:rsidRDefault="000F00EC" w:rsidP="0060336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4A444C">
              <w:rPr>
                <w:rFonts w:ascii="Times New Roman" w:hAnsi="Times New Roman"/>
                <w:sz w:val="18"/>
                <w:szCs w:val="18"/>
              </w:rPr>
              <w:t>Целевой индикатор 1.5.</w:t>
            </w:r>
          </w:p>
          <w:p w:rsidR="000F00EC" w:rsidRPr="004A444C" w:rsidRDefault="000F00EC" w:rsidP="00C74CF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4A444C">
              <w:rPr>
                <w:rFonts w:ascii="Times New Roman" w:hAnsi="Times New Roman"/>
                <w:sz w:val="18"/>
                <w:szCs w:val="18"/>
              </w:rPr>
              <w:t xml:space="preserve">Доля благоустроенных дворовых территорий в общем количестве дворовых территорий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ABB" w:rsidRPr="00583688" w:rsidRDefault="007A7ABB" w:rsidP="007A7ABB">
            <w:pPr>
              <w:pStyle w:val="a5"/>
              <w:rPr>
                <w:sz w:val="18"/>
                <w:szCs w:val="18"/>
              </w:rPr>
            </w:pPr>
            <w:r w:rsidRPr="00583688">
              <w:rPr>
                <w:sz w:val="18"/>
                <w:szCs w:val="18"/>
              </w:rPr>
              <w:t>% Площадь м/кв</w:t>
            </w:r>
            <w:proofErr w:type="gramStart"/>
            <w:r w:rsidRPr="00583688">
              <w:rPr>
                <w:sz w:val="18"/>
                <w:szCs w:val="18"/>
              </w:rPr>
              <w:t>.д</w:t>
            </w:r>
            <w:proofErr w:type="gramEnd"/>
            <w:r w:rsidRPr="00583688">
              <w:rPr>
                <w:sz w:val="18"/>
                <w:szCs w:val="18"/>
              </w:rPr>
              <w:t>омов</w:t>
            </w:r>
            <w:r>
              <w:rPr>
                <w:sz w:val="18"/>
                <w:szCs w:val="18"/>
              </w:rPr>
              <w:t xml:space="preserve"> 4169</w:t>
            </w:r>
            <w:r w:rsidRPr="00583688">
              <w:rPr>
                <w:sz w:val="18"/>
                <w:szCs w:val="18"/>
              </w:rPr>
              <w:t xml:space="preserve">кв.м./ </w:t>
            </w:r>
            <w:proofErr w:type="spellStart"/>
            <w:r w:rsidRPr="00583688">
              <w:rPr>
                <w:sz w:val="18"/>
                <w:szCs w:val="18"/>
              </w:rPr>
              <w:t>отремонтир</w:t>
            </w:r>
            <w:proofErr w:type="spellEnd"/>
          </w:p>
          <w:p w:rsidR="007A7ABB" w:rsidRDefault="007A7ABB" w:rsidP="007A7ABB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 -2239</w:t>
            </w:r>
            <w:r w:rsidRPr="00583688">
              <w:rPr>
                <w:sz w:val="18"/>
                <w:szCs w:val="18"/>
              </w:rPr>
              <w:t>кв.м.</w:t>
            </w:r>
          </w:p>
          <w:p w:rsidR="007A7ABB" w:rsidRDefault="007A7ABB" w:rsidP="007A7ABB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г- 1930 кв.м.</w:t>
            </w:r>
          </w:p>
          <w:p w:rsidR="007A7ABB" w:rsidRDefault="007A7ABB" w:rsidP="007A7ABB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2025г-  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  <w:p w:rsidR="007A7ABB" w:rsidRPr="00583688" w:rsidRDefault="007A7ABB" w:rsidP="007A7ABB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 г  -0 кв.м.</w:t>
            </w:r>
          </w:p>
          <w:p w:rsidR="000F00EC" w:rsidRPr="00583688" w:rsidRDefault="000F00EC" w:rsidP="004D1F18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4C1829" w:rsidRDefault="000F00EC" w:rsidP="00ED2349">
            <w:pPr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C1829">
              <w:rPr>
                <w:rFonts w:ascii="Times New Roman" w:hAnsi="Times New Roman"/>
                <w:sz w:val="20"/>
                <w:szCs w:val="20"/>
              </w:rPr>
              <w:t>Бухгалтерская отчетность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583688" w:rsidRDefault="00957E80" w:rsidP="006033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583688" w:rsidRDefault="00957E80" w:rsidP="006033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0EC" w:rsidRPr="00583688" w:rsidRDefault="004D1F18" w:rsidP="006033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0EC" w:rsidRPr="00583688" w:rsidRDefault="00957E80" w:rsidP="006033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ED2349" w:rsidRPr="00ED2349" w:rsidRDefault="00ED2349" w:rsidP="00ED2349">
      <w:pPr>
        <w:rPr>
          <w:sz w:val="24"/>
          <w:szCs w:val="24"/>
        </w:rPr>
        <w:sectPr w:rsidR="00ED2349" w:rsidRPr="00ED2349" w:rsidSect="000A67E5">
          <w:pgSz w:w="16838" w:h="11906" w:orient="landscape"/>
          <w:pgMar w:top="1134" w:right="1701" w:bottom="1134" w:left="1134" w:header="720" w:footer="720" w:gutter="0"/>
          <w:cols w:space="720"/>
          <w:docGrid w:linePitch="600" w:charSpace="36864"/>
        </w:sectPr>
      </w:pPr>
    </w:p>
    <w:p w:rsidR="00ED2349" w:rsidRPr="00ED2349" w:rsidRDefault="00ED2349" w:rsidP="00ED2349">
      <w:pPr>
        <w:shd w:val="clear" w:color="auto" w:fill="FFFFFF" w:themeFill="background1"/>
        <w:spacing w:after="0" w:line="240" w:lineRule="auto"/>
        <w:ind w:firstLine="8280"/>
        <w:jc w:val="right"/>
        <w:outlineLvl w:val="0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lastRenderedPageBreak/>
        <w:t>Приложение 2</w:t>
      </w:r>
    </w:p>
    <w:p w:rsidR="00ED2349" w:rsidRPr="00ED2349" w:rsidRDefault="00ED2349" w:rsidP="00ED2349">
      <w:pPr>
        <w:shd w:val="clear" w:color="auto" w:fill="FFFFFF" w:themeFill="background1"/>
        <w:spacing w:after="0" w:line="240" w:lineRule="auto"/>
        <w:ind w:firstLine="8280"/>
        <w:jc w:val="right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>к подпрограмме «Благоустройство территории</w:t>
      </w:r>
    </w:p>
    <w:p w:rsidR="00ED2349" w:rsidRPr="00ED2349" w:rsidRDefault="00ED2349" w:rsidP="00ED2349">
      <w:pPr>
        <w:shd w:val="clear" w:color="auto" w:fill="FFFFFF" w:themeFill="background1"/>
        <w:spacing w:after="0" w:line="240" w:lineRule="auto"/>
        <w:ind w:firstLine="8280"/>
        <w:jc w:val="right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>Казачинского сельсовета»</w:t>
      </w:r>
    </w:p>
    <w:p w:rsidR="00ED2349" w:rsidRPr="00ED2349" w:rsidRDefault="00ED2349" w:rsidP="00ED2349">
      <w:pPr>
        <w:jc w:val="center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>Перечень мероприятий подпрограммы.</w:t>
      </w:r>
    </w:p>
    <w:tbl>
      <w:tblPr>
        <w:tblW w:w="15471" w:type="dxa"/>
        <w:tblInd w:w="88" w:type="dxa"/>
        <w:tblLayout w:type="fixed"/>
        <w:tblLook w:val="0000"/>
      </w:tblPr>
      <w:tblGrid>
        <w:gridCol w:w="2996"/>
        <w:gridCol w:w="704"/>
        <w:gridCol w:w="992"/>
        <w:gridCol w:w="851"/>
        <w:gridCol w:w="1417"/>
        <w:gridCol w:w="714"/>
        <w:gridCol w:w="1134"/>
        <w:gridCol w:w="1134"/>
        <w:gridCol w:w="992"/>
        <w:gridCol w:w="993"/>
        <w:gridCol w:w="1418"/>
        <w:gridCol w:w="2126"/>
      </w:tblGrid>
      <w:tr w:rsidR="00ED2349" w:rsidRPr="00ED2349" w:rsidTr="00F54DB7">
        <w:trPr>
          <w:trHeight w:val="675"/>
        </w:trPr>
        <w:tc>
          <w:tcPr>
            <w:tcW w:w="2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349" w:rsidRPr="00ED2349" w:rsidRDefault="00ED2349" w:rsidP="00ED2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349" w:rsidRPr="00ED2349" w:rsidRDefault="00ED2349" w:rsidP="00ED2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sz w:val="20"/>
                <w:szCs w:val="20"/>
              </w:rPr>
              <w:t xml:space="preserve">ГРБС </w:t>
            </w:r>
          </w:p>
        </w:tc>
        <w:tc>
          <w:tcPr>
            <w:tcW w:w="39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349" w:rsidRPr="00ED2349" w:rsidRDefault="00ED2349" w:rsidP="00ED2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D2349" w:rsidRPr="00ED2349" w:rsidRDefault="00ED2349" w:rsidP="00ED2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sz w:val="20"/>
                <w:szCs w:val="20"/>
              </w:rPr>
              <w:t xml:space="preserve">Расходы </w:t>
            </w:r>
            <w:r w:rsidRPr="00ED2349">
              <w:rPr>
                <w:rFonts w:ascii="Times New Roman" w:hAnsi="Times New Roman"/>
                <w:sz w:val="20"/>
                <w:szCs w:val="20"/>
              </w:rPr>
              <w:br/>
              <w:t>(тыс. руб.), годы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349" w:rsidRPr="00ED2349" w:rsidRDefault="00ED2349" w:rsidP="00ED23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2349">
              <w:rPr>
                <w:rFonts w:ascii="Times New Roman" w:hAnsi="Times New Roman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D2349" w:rsidRPr="00ED2349" w:rsidTr="00F54DB7">
        <w:trPr>
          <w:cantSplit/>
          <w:trHeight w:val="1354"/>
        </w:trPr>
        <w:tc>
          <w:tcPr>
            <w:tcW w:w="2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349" w:rsidRPr="00ED2349" w:rsidRDefault="00ED2349" w:rsidP="00ED234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349" w:rsidRPr="00ED2349" w:rsidRDefault="00ED2349" w:rsidP="00ED234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349" w:rsidRPr="00ED2349" w:rsidRDefault="00ED2349" w:rsidP="00ED2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349" w:rsidRPr="00ED2349" w:rsidRDefault="00ED2349" w:rsidP="00ED2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D2349">
              <w:rPr>
                <w:rFonts w:ascii="Times New Roman" w:hAnsi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349" w:rsidRPr="00ED2349" w:rsidRDefault="00ED2349" w:rsidP="00ED2349">
            <w:pPr>
              <w:rPr>
                <w:rFonts w:ascii="Times New Roman" w:hAnsi="Times New Roman"/>
                <w:sz w:val="18"/>
                <w:szCs w:val="18"/>
              </w:rPr>
            </w:pPr>
            <w:r w:rsidRPr="00ED2349">
              <w:rPr>
                <w:rFonts w:ascii="Times New Roman" w:hAnsi="Times New Roman"/>
                <w:sz w:val="18"/>
                <w:szCs w:val="18"/>
              </w:rPr>
              <w:t>ЦСР  Перечень мероприятий подпрограммы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349" w:rsidRPr="00ED2349" w:rsidRDefault="00ED2349" w:rsidP="00ED2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2349" w:rsidRPr="00ED2349" w:rsidRDefault="000E1958" w:rsidP="004D1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4D1F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D2349" w:rsidRPr="00ED2349" w:rsidRDefault="00ED2349" w:rsidP="00ED2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2349" w:rsidRPr="00ED2349" w:rsidRDefault="00ED2349" w:rsidP="004D1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sz w:val="20"/>
                <w:szCs w:val="20"/>
              </w:rPr>
              <w:t>202</w:t>
            </w:r>
            <w:r w:rsidR="004D1F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349" w:rsidRPr="00ED2349" w:rsidRDefault="00ED2349" w:rsidP="00ED2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2349" w:rsidRPr="00ED2349" w:rsidRDefault="00ED2349" w:rsidP="004D1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sz w:val="20"/>
                <w:szCs w:val="20"/>
              </w:rPr>
              <w:t>202</w:t>
            </w:r>
            <w:r w:rsidR="004D1F1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349" w:rsidRPr="00ED2349" w:rsidRDefault="00ED2349" w:rsidP="00ED2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2349" w:rsidRPr="00ED2349" w:rsidRDefault="00ED2349" w:rsidP="00ED2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2349" w:rsidRPr="00ED2349" w:rsidRDefault="00ED2349" w:rsidP="00ED2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sz w:val="20"/>
                <w:szCs w:val="20"/>
              </w:rPr>
              <w:t>202</w:t>
            </w:r>
            <w:r w:rsidR="004D1F18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ED2349" w:rsidRPr="00ED2349" w:rsidRDefault="00ED2349" w:rsidP="00ED2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349" w:rsidRPr="00ED2349" w:rsidRDefault="00ED2349" w:rsidP="00ED2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sz w:val="20"/>
                <w:szCs w:val="20"/>
              </w:rPr>
              <w:t>Итого на период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349" w:rsidRPr="00ED2349" w:rsidRDefault="00ED2349" w:rsidP="00ED234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2349" w:rsidRPr="00ED2349" w:rsidTr="004C1829">
        <w:trPr>
          <w:trHeight w:val="591"/>
        </w:trPr>
        <w:tc>
          <w:tcPr>
            <w:tcW w:w="1547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jc w:val="center"/>
              <w:rPr>
                <w:sz w:val="20"/>
                <w:szCs w:val="20"/>
              </w:rPr>
            </w:pPr>
          </w:p>
        </w:tc>
      </w:tr>
      <w:tr w:rsidR="00ED2349" w:rsidRPr="00ED2349" w:rsidTr="00F54DB7">
        <w:trPr>
          <w:trHeight w:val="1104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349">
              <w:rPr>
                <w:rFonts w:ascii="Times New Roman" w:hAnsi="Times New Roman"/>
                <w:sz w:val="18"/>
                <w:szCs w:val="18"/>
              </w:rPr>
              <w:t>Задача</w:t>
            </w:r>
            <w:proofErr w:type="gramStart"/>
            <w:r w:rsidRPr="00ED2349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  <w:r w:rsidRPr="00ED2349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ED2349">
              <w:rPr>
                <w:rFonts w:ascii="Times New Roman" w:hAnsi="Times New Roman"/>
                <w:i/>
                <w:sz w:val="18"/>
                <w:szCs w:val="18"/>
              </w:rPr>
              <w:t>Обеспечение содержания и ремонта сети уличного освещения, приобретение электроэнергии для уличного освещения.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2349">
              <w:rPr>
                <w:rFonts w:ascii="Times New Roman" w:hAnsi="Times New Roman"/>
                <w:sz w:val="20"/>
                <w:szCs w:val="20"/>
              </w:rPr>
              <w:t>81</w:t>
            </w:r>
            <w:r w:rsidRPr="00ED2349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sz w:val="20"/>
                <w:szCs w:val="20"/>
              </w:rPr>
              <w:t>01 100 81010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D2349" w:rsidRPr="00ED2349" w:rsidRDefault="00ED2349" w:rsidP="00ED2349">
            <w:pPr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ED2349" w:rsidRPr="00067412" w:rsidRDefault="00067412" w:rsidP="00ED2349">
            <w:pPr>
              <w:rPr>
                <w:rFonts w:ascii="Times New Roman" w:hAnsi="Times New Roman"/>
                <w:sz w:val="18"/>
                <w:szCs w:val="18"/>
              </w:rPr>
            </w:pPr>
            <w:r w:rsidRPr="00067412">
              <w:rPr>
                <w:rFonts w:ascii="Times New Roman" w:hAnsi="Times New Roman"/>
                <w:sz w:val="18"/>
                <w:szCs w:val="18"/>
              </w:rPr>
              <w:t>2 162,784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D2349" w:rsidRPr="00067412" w:rsidRDefault="001059B8" w:rsidP="0079642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2 097,0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D2349" w:rsidRPr="00067412" w:rsidRDefault="004D1F18" w:rsidP="00ED2349">
            <w:pPr>
              <w:rPr>
                <w:rFonts w:ascii="Times New Roman" w:hAnsi="Times New Roman"/>
                <w:sz w:val="18"/>
                <w:szCs w:val="18"/>
              </w:rPr>
            </w:pPr>
            <w:r w:rsidRPr="00067412">
              <w:rPr>
                <w:rFonts w:ascii="Times New Roman" w:hAnsi="Times New Roman"/>
                <w:sz w:val="18"/>
                <w:szCs w:val="18"/>
              </w:rPr>
              <w:t>1 973,077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D2349" w:rsidRPr="00067412" w:rsidRDefault="004D1F18" w:rsidP="00ED2349">
            <w:pPr>
              <w:rPr>
                <w:rFonts w:ascii="Times New Roman" w:hAnsi="Times New Roman"/>
                <w:sz w:val="18"/>
                <w:szCs w:val="18"/>
              </w:rPr>
            </w:pPr>
            <w:r w:rsidRPr="00067412">
              <w:rPr>
                <w:rFonts w:ascii="Times New Roman" w:hAnsi="Times New Roman"/>
                <w:sz w:val="18"/>
                <w:szCs w:val="18"/>
              </w:rPr>
              <w:t>1 973,600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D2349" w:rsidRPr="00067412" w:rsidRDefault="00067412" w:rsidP="001059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741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1059B8">
              <w:rPr>
                <w:rFonts w:ascii="Times New Roman" w:hAnsi="Times New Roman"/>
                <w:b/>
                <w:sz w:val="20"/>
                <w:szCs w:val="20"/>
              </w:rPr>
              <w:t> 206,461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2349" w:rsidRPr="00ED2349" w:rsidRDefault="00263519" w:rsidP="00B849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</w:t>
            </w:r>
            <w:r w:rsidR="00B84933">
              <w:rPr>
                <w:rFonts w:ascii="Times New Roman" w:hAnsi="Times New Roman"/>
                <w:sz w:val="20"/>
                <w:szCs w:val="20"/>
              </w:rPr>
              <w:t>та за э/энергию; покупка светильников, провода</w:t>
            </w:r>
          </w:p>
        </w:tc>
      </w:tr>
      <w:tr w:rsidR="00ED2349" w:rsidRPr="00ED2349" w:rsidTr="00F54DB7">
        <w:trPr>
          <w:trHeight w:val="1182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349">
              <w:rPr>
                <w:rFonts w:ascii="Times New Roman" w:hAnsi="Times New Roman"/>
                <w:sz w:val="18"/>
                <w:szCs w:val="18"/>
              </w:rPr>
              <w:t xml:space="preserve">Задача 2. </w:t>
            </w:r>
          </w:p>
          <w:p w:rsidR="00ED2349" w:rsidRPr="00ED2349" w:rsidRDefault="00ED2349" w:rsidP="00ED2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i/>
                <w:sz w:val="18"/>
                <w:szCs w:val="18"/>
              </w:rPr>
              <w:t>Обеспечение благоустройства кладбища</w:t>
            </w:r>
            <w:proofErr w:type="gramStart"/>
            <w:r w:rsidRPr="00ED2349">
              <w:rPr>
                <w:rFonts w:ascii="Times New Roman" w:hAnsi="Times New Roman"/>
                <w:i/>
                <w:sz w:val="18"/>
                <w:szCs w:val="18"/>
              </w:rPr>
              <w:t>.(</w:t>
            </w:r>
            <w:proofErr w:type="gramEnd"/>
            <w:r w:rsidRPr="00ED2349">
              <w:rPr>
                <w:rFonts w:ascii="Times New Roman" w:hAnsi="Times New Roman"/>
                <w:i/>
                <w:sz w:val="18"/>
                <w:szCs w:val="18"/>
              </w:rPr>
              <w:t xml:space="preserve"> вывоз мусора, огораживание кладбища, приобретение материалов для ограды)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sz w:val="20"/>
                <w:szCs w:val="20"/>
              </w:rPr>
              <w:t>814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sz w:val="20"/>
                <w:szCs w:val="20"/>
              </w:rPr>
              <w:t>0110081040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2349" w:rsidRPr="00ED2349" w:rsidRDefault="00ED2349" w:rsidP="00ED23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2349" w:rsidRPr="00067412" w:rsidRDefault="009756FE" w:rsidP="00ED23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412">
              <w:rPr>
                <w:rFonts w:ascii="Times New Roman" w:hAnsi="Times New Roman"/>
                <w:sz w:val="20"/>
                <w:szCs w:val="20"/>
              </w:rPr>
              <w:t>111,800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067412" w:rsidRDefault="004D1F18" w:rsidP="00ED23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41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067412" w:rsidRDefault="004D1F18" w:rsidP="00ED23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41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067412" w:rsidRDefault="004D1F18" w:rsidP="004D1F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412">
              <w:rPr>
                <w:rFonts w:ascii="Times New Roman" w:hAnsi="Times New Roman"/>
                <w:sz w:val="20"/>
                <w:szCs w:val="20"/>
              </w:rPr>
              <w:t>10</w:t>
            </w:r>
            <w:r w:rsidR="000E1958" w:rsidRPr="0006741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1059B8" w:rsidRDefault="009756FE" w:rsidP="00ED2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59B8">
              <w:rPr>
                <w:rFonts w:ascii="Times New Roman" w:hAnsi="Times New Roman"/>
                <w:b/>
                <w:sz w:val="20"/>
                <w:szCs w:val="20"/>
              </w:rPr>
              <w:t>411,8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49" w:rsidRPr="00ED2349" w:rsidRDefault="003D5B9D" w:rsidP="00ED234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ограждение</w:t>
            </w:r>
            <w:r w:rsidR="00B84933">
              <w:rPr>
                <w:rFonts w:ascii="Times New Roman" w:hAnsi="Times New Roman"/>
                <w:sz w:val="20"/>
                <w:szCs w:val="20"/>
              </w:rPr>
              <w:t xml:space="preserve"> кладбища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металлическим забором</w:t>
            </w:r>
            <w:r w:rsidR="00CA6E95">
              <w:rPr>
                <w:rFonts w:ascii="Times New Roman" w:hAnsi="Times New Roman"/>
                <w:sz w:val="20"/>
                <w:szCs w:val="20"/>
              </w:rPr>
              <w:t>, уборка мусора</w:t>
            </w:r>
          </w:p>
        </w:tc>
      </w:tr>
      <w:tr w:rsidR="00ED2349" w:rsidRPr="00ED2349" w:rsidTr="00F54DB7">
        <w:trPr>
          <w:trHeight w:val="1960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sz w:val="20"/>
                <w:szCs w:val="20"/>
              </w:rPr>
              <w:t>Задача 3.</w:t>
            </w:r>
          </w:p>
          <w:p w:rsidR="00ED2349" w:rsidRPr="00ED2349" w:rsidRDefault="00ED2349" w:rsidP="00ED234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ED2349">
              <w:rPr>
                <w:rFonts w:ascii="Times New Roman" w:hAnsi="Times New Roman"/>
                <w:i/>
                <w:sz w:val="18"/>
                <w:szCs w:val="18"/>
              </w:rPr>
              <w:t>Прочие мероприятия по благоустройству</w:t>
            </w:r>
          </w:p>
          <w:p w:rsidR="00ED2349" w:rsidRPr="00ED2349" w:rsidRDefault="00ED2349" w:rsidP="00ED2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i/>
                <w:sz w:val="18"/>
                <w:szCs w:val="18"/>
              </w:rPr>
              <w:t xml:space="preserve">.(вывоз мусора у населения; изготовление номерных знаков; приобретение призов для конкурса «В гармонии с природой»; приобретение </w:t>
            </w:r>
            <w:proofErr w:type="spellStart"/>
            <w:r w:rsidRPr="00ED2349">
              <w:rPr>
                <w:rFonts w:ascii="Times New Roman" w:hAnsi="Times New Roman"/>
                <w:i/>
                <w:sz w:val="18"/>
                <w:szCs w:val="18"/>
              </w:rPr>
              <w:t>хоз</w:t>
            </w:r>
            <w:proofErr w:type="gramStart"/>
            <w:r w:rsidRPr="00ED2349">
              <w:rPr>
                <w:rFonts w:ascii="Times New Roman" w:hAnsi="Times New Roman"/>
                <w:i/>
                <w:sz w:val="18"/>
                <w:szCs w:val="18"/>
              </w:rPr>
              <w:t>.и</w:t>
            </w:r>
            <w:proofErr w:type="gramEnd"/>
            <w:r w:rsidRPr="00ED2349">
              <w:rPr>
                <w:rFonts w:ascii="Times New Roman" w:hAnsi="Times New Roman"/>
                <w:i/>
                <w:sz w:val="18"/>
                <w:szCs w:val="18"/>
              </w:rPr>
              <w:t>нвентаря</w:t>
            </w:r>
            <w:proofErr w:type="spellEnd"/>
            <w:r w:rsidRPr="00ED2349">
              <w:rPr>
                <w:rFonts w:ascii="Times New Roman" w:hAnsi="Times New Roman"/>
                <w:i/>
                <w:sz w:val="18"/>
                <w:szCs w:val="18"/>
              </w:rPr>
              <w:t xml:space="preserve"> для ремонта скверов и парков)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814</w:t>
            </w:r>
          </w:p>
          <w:p w:rsidR="00ED2349" w:rsidRPr="00ED2349" w:rsidRDefault="00ED2349" w:rsidP="00ED234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01 100 81050</w:t>
            </w:r>
          </w:p>
          <w:p w:rsidR="00ED2349" w:rsidRPr="00ED2349" w:rsidRDefault="00ED2349" w:rsidP="00ED234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2349" w:rsidRPr="00ED2349" w:rsidRDefault="00ED2349" w:rsidP="00ED234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  <w:p w:rsidR="00ED2349" w:rsidRPr="00ED2349" w:rsidRDefault="00ED2349" w:rsidP="00ED234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2349" w:rsidRPr="00067412" w:rsidRDefault="009756FE" w:rsidP="000674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412">
              <w:rPr>
                <w:rFonts w:ascii="Times New Roman" w:hAnsi="Times New Roman"/>
                <w:sz w:val="20"/>
                <w:szCs w:val="20"/>
              </w:rPr>
              <w:t>2</w:t>
            </w:r>
            <w:r w:rsidR="00067412" w:rsidRPr="00067412">
              <w:rPr>
                <w:rFonts w:ascii="Times New Roman" w:hAnsi="Times New Roman"/>
                <w:sz w:val="20"/>
                <w:szCs w:val="20"/>
              </w:rPr>
              <w:t> 791,664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067412" w:rsidRDefault="001059B8" w:rsidP="00CA58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2158,561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067412" w:rsidRDefault="004D1F18" w:rsidP="00CA58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412">
              <w:rPr>
                <w:rFonts w:ascii="Times New Roman" w:hAnsi="Times New Roman"/>
                <w:sz w:val="20"/>
                <w:szCs w:val="20"/>
              </w:rPr>
              <w:t>195</w:t>
            </w:r>
            <w:r w:rsidR="00CA586F" w:rsidRPr="00067412">
              <w:rPr>
                <w:rFonts w:ascii="Times New Roman" w:hAnsi="Times New Roman"/>
                <w:sz w:val="20"/>
                <w:szCs w:val="20"/>
              </w:rPr>
              <w:t>8</w:t>
            </w:r>
            <w:r w:rsidRPr="00067412">
              <w:rPr>
                <w:rFonts w:ascii="Times New Roman" w:hAnsi="Times New Roman"/>
                <w:sz w:val="20"/>
                <w:szCs w:val="20"/>
              </w:rPr>
              <w:t>,</w:t>
            </w:r>
            <w:r w:rsidR="00CA586F" w:rsidRPr="00067412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067412" w:rsidRDefault="004D1F18" w:rsidP="00CA58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412">
              <w:rPr>
                <w:rFonts w:ascii="Times New Roman" w:hAnsi="Times New Roman"/>
                <w:sz w:val="20"/>
                <w:szCs w:val="20"/>
              </w:rPr>
              <w:t>193</w:t>
            </w:r>
            <w:r w:rsidR="00CA586F" w:rsidRPr="00067412">
              <w:rPr>
                <w:rFonts w:ascii="Times New Roman" w:hAnsi="Times New Roman"/>
                <w:sz w:val="20"/>
                <w:szCs w:val="20"/>
              </w:rPr>
              <w:t>9</w:t>
            </w:r>
            <w:r w:rsidRPr="00067412">
              <w:rPr>
                <w:rFonts w:ascii="Times New Roman" w:hAnsi="Times New Roman"/>
                <w:sz w:val="20"/>
                <w:szCs w:val="20"/>
              </w:rPr>
              <w:t>,</w:t>
            </w:r>
            <w:r w:rsidR="00CA586F" w:rsidRPr="00067412">
              <w:rPr>
                <w:rFonts w:ascii="Times New Roman" w:hAnsi="Times New Roman"/>
                <w:sz w:val="20"/>
                <w:szCs w:val="20"/>
              </w:rPr>
              <w:t>380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1059B8" w:rsidRDefault="00067412" w:rsidP="001059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59B8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1059B8">
              <w:rPr>
                <w:rFonts w:ascii="Times New Roman" w:hAnsi="Times New Roman"/>
                <w:b/>
                <w:sz w:val="20"/>
                <w:szCs w:val="20"/>
              </w:rPr>
              <w:t> 848,395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2349">
              <w:rPr>
                <w:rFonts w:ascii="Times New Roman" w:hAnsi="Times New Roman"/>
                <w:sz w:val="18"/>
                <w:szCs w:val="18"/>
              </w:rPr>
              <w:t>Улучшение экологической обстановки и создание среды, комфортной для проживания жителей поселения</w:t>
            </w:r>
          </w:p>
        </w:tc>
      </w:tr>
      <w:tr w:rsidR="00ED2349" w:rsidRPr="00ED2349" w:rsidTr="00F54DB7">
        <w:trPr>
          <w:trHeight w:val="300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Задача 4.</w:t>
            </w:r>
          </w:p>
          <w:p w:rsidR="00ED2349" w:rsidRPr="00ED2349" w:rsidRDefault="00ED2349" w:rsidP="00ED23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D234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Обеспечение мероприятий в области занятости населения</w:t>
            </w:r>
            <w:r w:rsidRPr="00ED23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01 100 81060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2349" w:rsidRPr="00CD712F" w:rsidRDefault="00ED2349" w:rsidP="00ED23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712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2349" w:rsidRPr="00CD712F" w:rsidRDefault="00F52739" w:rsidP="00ED23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712F">
              <w:rPr>
                <w:rFonts w:ascii="Times New Roman" w:hAnsi="Times New Roman"/>
                <w:sz w:val="20"/>
                <w:szCs w:val="20"/>
              </w:rPr>
              <w:t>31,538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957E80" w:rsidP="00ED23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="000E195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4D1F18" w:rsidP="00ED23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4D1F18" w:rsidP="00ED23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CD712F" w:rsidRDefault="00F52739" w:rsidP="00ED23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D712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181,538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sz w:val="20"/>
                <w:szCs w:val="20"/>
              </w:rPr>
              <w:t>Создание рабочих мест</w:t>
            </w:r>
          </w:p>
        </w:tc>
      </w:tr>
      <w:tr w:rsidR="00ED2349" w:rsidRPr="00ED2349" w:rsidTr="00F54DB7">
        <w:trPr>
          <w:trHeight w:val="300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Задача  5.     </w:t>
            </w:r>
          </w:p>
          <w:p w:rsidR="00ED2349" w:rsidRPr="00ED2349" w:rsidRDefault="00ED2349" w:rsidP="00ED2349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ED234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Формирование фондов капитального ремонта </w:t>
            </w:r>
            <w:r w:rsidRPr="00ED234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lastRenderedPageBreak/>
              <w:t>многоквартирных домов, оказание услуг по агентскому договору по начислению и сбору платы за наем жилых помещений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814</w:t>
            </w:r>
          </w:p>
          <w:p w:rsidR="00ED2349" w:rsidRPr="00ED2349" w:rsidRDefault="00ED2349" w:rsidP="00ED234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0501</w:t>
            </w:r>
          </w:p>
          <w:p w:rsidR="00ED2349" w:rsidRPr="00ED2349" w:rsidRDefault="00ED2349" w:rsidP="00ED234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49" w:rsidRPr="00ED2349" w:rsidRDefault="00ED2349" w:rsidP="00ED23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sz w:val="20"/>
                <w:szCs w:val="20"/>
              </w:rPr>
              <w:t>0110083150</w:t>
            </w:r>
          </w:p>
          <w:p w:rsidR="00ED2349" w:rsidRPr="00ED2349" w:rsidRDefault="00ED2349" w:rsidP="00ED23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2349">
              <w:rPr>
                <w:rFonts w:ascii="Times New Roman" w:hAnsi="Times New Roman"/>
                <w:sz w:val="20"/>
                <w:szCs w:val="20"/>
              </w:rPr>
              <w:t>0110083170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2349" w:rsidRPr="00CD712F" w:rsidRDefault="00ED2349" w:rsidP="00ED23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712F">
              <w:rPr>
                <w:rFonts w:ascii="Times New Roman" w:hAnsi="Times New Roman"/>
                <w:sz w:val="20"/>
                <w:szCs w:val="20"/>
              </w:rPr>
              <w:t>200</w:t>
            </w:r>
          </w:p>
          <w:p w:rsidR="00ED2349" w:rsidRPr="00CD712F" w:rsidRDefault="00ED2349" w:rsidP="00ED23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712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2349" w:rsidRPr="00CD712F" w:rsidRDefault="00F52739" w:rsidP="00ED23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712F">
              <w:rPr>
                <w:rFonts w:ascii="Times New Roman" w:hAnsi="Times New Roman"/>
                <w:sz w:val="20"/>
                <w:szCs w:val="20"/>
              </w:rPr>
              <w:t>10,884</w:t>
            </w:r>
          </w:p>
          <w:p w:rsidR="004C1829" w:rsidRPr="00CD712F" w:rsidRDefault="00F52739" w:rsidP="00ED23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712F">
              <w:rPr>
                <w:rFonts w:ascii="Times New Roman" w:hAnsi="Times New Roman"/>
                <w:sz w:val="20"/>
                <w:szCs w:val="20"/>
              </w:rPr>
              <w:t>7,827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599" w:rsidRDefault="00CA586F" w:rsidP="00ED234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9,928</w:t>
            </w:r>
          </w:p>
          <w:p w:rsidR="000E1958" w:rsidRPr="00ED2349" w:rsidRDefault="000E1958" w:rsidP="00ED234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11,795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599" w:rsidRDefault="00CA586F" w:rsidP="00ED234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9,928</w:t>
            </w:r>
          </w:p>
          <w:p w:rsidR="000E1958" w:rsidRPr="00ED2349" w:rsidRDefault="000E1958" w:rsidP="00ED234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11,795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599" w:rsidRDefault="00CA586F" w:rsidP="00ED234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9,928</w:t>
            </w:r>
          </w:p>
          <w:p w:rsidR="000E1958" w:rsidRPr="00ED2349" w:rsidRDefault="000E1958" w:rsidP="00ED234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11,795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998" w:rsidRPr="00CD712F" w:rsidRDefault="00F52739" w:rsidP="00ED23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D712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40,668</w:t>
            </w:r>
          </w:p>
          <w:p w:rsidR="009756FE" w:rsidRPr="00CD712F" w:rsidRDefault="00F52739" w:rsidP="00ED23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D712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43,212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49" w:rsidRDefault="00263519" w:rsidP="00F54DB7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A784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Взнос на капремонт </w:t>
            </w:r>
            <w:proofErr w:type="spellStart"/>
            <w:r w:rsidRPr="009A784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мног</w:t>
            </w:r>
            <w:proofErr w:type="spellEnd"/>
            <w:r w:rsidRPr="009A784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/кв</w:t>
            </w:r>
            <w:proofErr w:type="gramStart"/>
            <w:r w:rsidRPr="009A784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.д</w:t>
            </w:r>
            <w:proofErr w:type="gramEnd"/>
            <w:r w:rsidRPr="009A784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омов </w:t>
            </w:r>
            <w:proofErr w:type="spellStart"/>
            <w:r w:rsidRPr="009A784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к-во</w:t>
            </w:r>
            <w:proofErr w:type="spellEnd"/>
            <w:r w:rsidRPr="009A784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4D1F1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4 </w:t>
            </w:r>
            <w:r w:rsidRPr="009A784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единиц</w:t>
            </w:r>
            <w:r w:rsidR="00F54D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:</w:t>
            </w:r>
          </w:p>
          <w:p w:rsidR="00F54DB7" w:rsidRPr="009A7841" w:rsidRDefault="00F54DB7" w:rsidP="00F54DB7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Оказание услуг  по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договору по начислению платы за наем помещений.</w:t>
            </w:r>
          </w:p>
        </w:tc>
      </w:tr>
      <w:tr w:rsidR="00C90817" w:rsidRPr="00ED2349" w:rsidTr="003828B7">
        <w:trPr>
          <w:trHeight w:val="1999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817" w:rsidRDefault="00C90817" w:rsidP="008717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За</w:t>
            </w:r>
            <w:r w:rsidR="008717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дача 6                                        </w:t>
            </w:r>
            <w:r w:rsidRPr="000E0EF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Расходы на реализацию мероприятий по поддержке местных инициатив в рамках подпрограммы 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«</w:t>
            </w:r>
            <w:r w:rsidRPr="000E0EF8">
              <w:rPr>
                <w:rFonts w:ascii="Times New Roman" w:hAnsi="Times New Roman"/>
                <w:i/>
                <w:iCs/>
                <w:sz w:val="18"/>
                <w:szCs w:val="18"/>
              </w:rPr>
              <w:t>Благоустройство территории Казачинского сельсовета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»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817" w:rsidRPr="001337D7" w:rsidRDefault="00C90817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817" w:rsidRDefault="00C90817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817" w:rsidRDefault="00C90817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817" w:rsidRPr="003D1D06" w:rsidRDefault="00C90817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01100</w:t>
            </w:r>
            <w:r w:rsidRPr="00B060A0">
              <w:rPr>
                <w:b/>
                <w:lang w:val="en-US"/>
              </w:rPr>
              <w:t>S</w:t>
            </w:r>
            <w:r w:rsidRPr="00CE3BA9">
              <w:t>6410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0817" w:rsidRPr="003D1D06" w:rsidRDefault="00C90817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90817" w:rsidRPr="00067412" w:rsidRDefault="00C90817" w:rsidP="006033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412">
              <w:rPr>
                <w:rFonts w:ascii="Times New Roman" w:hAnsi="Times New Roman"/>
                <w:sz w:val="20"/>
                <w:szCs w:val="20"/>
              </w:rPr>
              <w:t>2450,000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817" w:rsidRDefault="00CD712F" w:rsidP="00CA6E95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817" w:rsidRPr="003D1D06" w:rsidRDefault="00C90817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817" w:rsidRPr="003D1D06" w:rsidRDefault="00C90817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817" w:rsidRPr="00CD712F" w:rsidRDefault="00CD712F" w:rsidP="00CD712F">
            <w:pPr>
              <w:jc w:val="center"/>
              <w:rPr>
                <w:b/>
              </w:rPr>
            </w:pPr>
            <w:r w:rsidRPr="00CD712F">
              <w:rPr>
                <w:b/>
              </w:rPr>
              <w:t>5680,0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817" w:rsidRPr="003828B7" w:rsidRDefault="00210578" w:rsidP="00F53F76">
            <w:pPr>
              <w:rPr>
                <w:rFonts w:ascii="Times New Roman" w:hAnsi="Times New Roman"/>
                <w:sz w:val="18"/>
                <w:szCs w:val="18"/>
              </w:rPr>
            </w:pPr>
            <w:r w:rsidRPr="003828B7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4D1F18" w:rsidRPr="003828B7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3828B7">
              <w:rPr>
                <w:rFonts w:ascii="Times New Roman" w:hAnsi="Times New Roman"/>
                <w:sz w:val="18"/>
                <w:szCs w:val="18"/>
              </w:rPr>
              <w:t xml:space="preserve"> г </w:t>
            </w:r>
            <w:r w:rsidR="004D1F18" w:rsidRPr="003828B7">
              <w:rPr>
                <w:rFonts w:ascii="Times New Roman" w:hAnsi="Times New Roman"/>
                <w:sz w:val="18"/>
                <w:szCs w:val="18"/>
              </w:rPr>
              <w:t xml:space="preserve">Благоустройство территории спортивно-игрового комплекса «Северный»                   </w:t>
            </w:r>
            <w:r w:rsidRPr="003828B7">
              <w:rPr>
                <w:rFonts w:cs="Calibri"/>
                <w:b/>
                <w:bCs/>
                <w:sz w:val="16"/>
                <w:szCs w:val="16"/>
              </w:rPr>
              <w:t>202</w:t>
            </w:r>
            <w:r w:rsidR="004D1F18" w:rsidRPr="003828B7">
              <w:rPr>
                <w:rFonts w:cs="Calibri"/>
                <w:b/>
                <w:bCs/>
                <w:sz w:val="16"/>
                <w:szCs w:val="16"/>
              </w:rPr>
              <w:t>4</w:t>
            </w:r>
            <w:r w:rsidRPr="003828B7">
              <w:rPr>
                <w:rFonts w:cs="Calibri"/>
                <w:b/>
                <w:bCs/>
                <w:sz w:val="16"/>
                <w:szCs w:val="16"/>
              </w:rPr>
              <w:t xml:space="preserve"> г. II</w:t>
            </w:r>
            <w:r w:rsidR="004D1F18" w:rsidRPr="003828B7">
              <w:rPr>
                <w:rFonts w:cs="Calibri"/>
                <w:b/>
                <w:bCs/>
                <w:sz w:val="16"/>
                <w:szCs w:val="16"/>
                <w:lang w:val="en-US"/>
              </w:rPr>
              <w:t>I</w:t>
            </w:r>
            <w:r w:rsidRPr="003828B7">
              <w:rPr>
                <w:rFonts w:cs="Calibri"/>
                <w:b/>
                <w:bCs/>
                <w:sz w:val="16"/>
                <w:szCs w:val="16"/>
              </w:rPr>
              <w:t xml:space="preserve">-этап </w:t>
            </w:r>
            <w:r w:rsidR="00F53F76" w:rsidRPr="003828B7">
              <w:rPr>
                <w:rFonts w:ascii="Times New Roman" w:hAnsi="Times New Roman"/>
                <w:sz w:val="18"/>
                <w:szCs w:val="18"/>
              </w:rPr>
              <w:t xml:space="preserve">Благоустройство территории спортивно-игрового комплекса «Северный»                   </w:t>
            </w:r>
          </w:p>
          <w:p w:rsidR="00C90817" w:rsidRPr="003828B7" w:rsidRDefault="00C90817" w:rsidP="00ED234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3D1D06" w:rsidRPr="00ED2349" w:rsidTr="00F54DB7">
        <w:trPr>
          <w:trHeight w:val="641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06" w:rsidRDefault="00871762" w:rsidP="0060336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Задача 7</w:t>
            </w:r>
          </w:p>
          <w:p w:rsidR="003D1D06" w:rsidRDefault="003D1D06" w:rsidP="0060336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E0EF8">
              <w:rPr>
                <w:rFonts w:ascii="Times New Roman" w:hAnsi="Times New Roman"/>
                <w:i/>
                <w:sz w:val="18"/>
                <w:szCs w:val="18"/>
              </w:rPr>
              <w:t>Расходы на  формирование современной городской (сельской) среды в поселениях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06" w:rsidRPr="001337D7" w:rsidRDefault="003D1D06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06" w:rsidRDefault="003D1D06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06" w:rsidRDefault="003D1D06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06" w:rsidRPr="003D1D06" w:rsidRDefault="003D1D06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01100</w:t>
            </w:r>
            <w:r w:rsidRPr="00B060A0">
              <w:rPr>
                <w:b/>
                <w:lang w:val="en-US"/>
              </w:rPr>
              <w:t>S</w:t>
            </w:r>
            <w:r w:rsidRPr="003D1D06">
              <w:t>4590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1D06" w:rsidRDefault="003D1D06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D1D06" w:rsidRPr="00067412" w:rsidRDefault="009756FE" w:rsidP="006033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412">
              <w:rPr>
                <w:rFonts w:ascii="Times New Roman" w:hAnsi="Times New Roman"/>
                <w:sz w:val="20"/>
                <w:szCs w:val="20"/>
              </w:rPr>
              <w:t>5 079,580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06" w:rsidRDefault="001059B8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4412,320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06" w:rsidRDefault="00F45599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06" w:rsidRDefault="00F45599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06" w:rsidRPr="00CD712F" w:rsidRDefault="001059B8" w:rsidP="00CD712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D712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9 491,90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8B7" w:rsidRPr="00583688" w:rsidRDefault="003828B7" w:rsidP="003828B7">
            <w:pPr>
              <w:pStyle w:val="a5"/>
              <w:rPr>
                <w:sz w:val="18"/>
                <w:szCs w:val="18"/>
              </w:rPr>
            </w:pPr>
            <w:r w:rsidRPr="00583688">
              <w:rPr>
                <w:sz w:val="18"/>
                <w:szCs w:val="18"/>
              </w:rPr>
              <w:t>Площадь м/кв</w:t>
            </w:r>
            <w:proofErr w:type="gramStart"/>
            <w:r w:rsidRPr="00583688">
              <w:rPr>
                <w:sz w:val="18"/>
                <w:szCs w:val="18"/>
              </w:rPr>
              <w:t>.д</w:t>
            </w:r>
            <w:proofErr w:type="gramEnd"/>
            <w:r w:rsidRPr="00583688">
              <w:rPr>
                <w:sz w:val="18"/>
                <w:szCs w:val="18"/>
              </w:rPr>
              <w:t>омов</w:t>
            </w:r>
            <w:r>
              <w:rPr>
                <w:sz w:val="18"/>
                <w:szCs w:val="18"/>
              </w:rPr>
              <w:t xml:space="preserve"> </w:t>
            </w:r>
            <w:r w:rsidR="007A7ABB">
              <w:rPr>
                <w:sz w:val="18"/>
                <w:szCs w:val="18"/>
              </w:rPr>
              <w:t>4169</w:t>
            </w:r>
            <w:r w:rsidRPr="00583688">
              <w:rPr>
                <w:sz w:val="18"/>
                <w:szCs w:val="18"/>
              </w:rPr>
              <w:t xml:space="preserve">кв.м./ </w:t>
            </w:r>
            <w:proofErr w:type="spellStart"/>
            <w:r w:rsidRPr="00583688">
              <w:rPr>
                <w:sz w:val="18"/>
                <w:szCs w:val="18"/>
              </w:rPr>
              <w:t>отремонтир</w:t>
            </w:r>
            <w:proofErr w:type="spellEnd"/>
          </w:p>
          <w:p w:rsidR="003828B7" w:rsidRDefault="003828B7" w:rsidP="003828B7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 -22</w:t>
            </w:r>
            <w:r w:rsidR="007A7ABB">
              <w:rPr>
                <w:sz w:val="18"/>
                <w:szCs w:val="18"/>
              </w:rPr>
              <w:t>39</w:t>
            </w:r>
            <w:r w:rsidRPr="00583688">
              <w:rPr>
                <w:sz w:val="18"/>
                <w:szCs w:val="18"/>
              </w:rPr>
              <w:t>кв.м.</w:t>
            </w:r>
          </w:p>
          <w:p w:rsidR="003828B7" w:rsidRDefault="003828B7" w:rsidP="003828B7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2024 г- </w:t>
            </w:r>
            <w:r w:rsidR="007A7ABB">
              <w:rPr>
                <w:sz w:val="18"/>
                <w:szCs w:val="18"/>
              </w:rPr>
              <w:t>1930</w:t>
            </w:r>
            <w:r>
              <w:rPr>
                <w:sz w:val="18"/>
                <w:szCs w:val="18"/>
              </w:rPr>
              <w:t xml:space="preserve"> кв.м.</w:t>
            </w:r>
            <w:r w:rsidR="007A7ABB">
              <w:rPr>
                <w:sz w:val="18"/>
                <w:szCs w:val="18"/>
              </w:rPr>
              <w:t>(ул</w:t>
            </w:r>
            <w:proofErr w:type="gramStart"/>
            <w:r w:rsidR="007A7ABB">
              <w:rPr>
                <w:sz w:val="18"/>
                <w:szCs w:val="18"/>
              </w:rPr>
              <w:t>.К</w:t>
            </w:r>
            <w:proofErr w:type="gramEnd"/>
            <w:r w:rsidR="007A7ABB">
              <w:rPr>
                <w:sz w:val="18"/>
                <w:szCs w:val="18"/>
              </w:rPr>
              <w:t>расноармейская №16,18; пер.Школьный №1</w:t>
            </w:r>
          </w:p>
          <w:p w:rsidR="003828B7" w:rsidRDefault="003828B7" w:rsidP="003828B7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2025г-  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  <w:p w:rsidR="003828B7" w:rsidRPr="00583688" w:rsidRDefault="003828B7" w:rsidP="003828B7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 г  -0 кв.м.</w:t>
            </w:r>
          </w:p>
          <w:p w:rsidR="003D1D06" w:rsidRPr="00ED2349" w:rsidRDefault="003D1D06" w:rsidP="00ED234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52635" w:rsidRPr="00ED2349" w:rsidTr="00F54DB7">
        <w:trPr>
          <w:trHeight w:val="641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AF2" w:rsidRPr="00293AF2" w:rsidRDefault="00B52635" w:rsidP="00293AF2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93AF2">
              <w:rPr>
                <w:rFonts w:ascii="Times New Roman" w:hAnsi="Times New Roman"/>
                <w:sz w:val="18"/>
                <w:szCs w:val="18"/>
              </w:rPr>
              <w:t xml:space="preserve">Задача </w:t>
            </w:r>
            <w:r w:rsidR="00871762"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B52635" w:rsidRPr="00293AF2" w:rsidRDefault="00293AF2" w:rsidP="002F057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93AF2">
              <w:rPr>
                <w:rFonts w:ascii="Times New Roman" w:hAnsi="Times New Roman"/>
                <w:sz w:val="18"/>
                <w:szCs w:val="18"/>
              </w:rPr>
              <w:t xml:space="preserve">Создание комфортной городской среды в рамках подпрограммы </w:t>
            </w:r>
            <w:r w:rsidR="00CE3BA9">
              <w:rPr>
                <w:rFonts w:ascii="Times New Roman" w:hAnsi="Times New Roman"/>
                <w:sz w:val="18"/>
                <w:szCs w:val="18"/>
              </w:rPr>
              <w:t>«</w:t>
            </w:r>
            <w:r w:rsidRPr="00293AF2">
              <w:rPr>
                <w:rFonts w:ascii="Times New Roman" w:hAnsi="Times New Roman"/>
                <w:sz w:val="18"/>
                <w:szCs w:val="18"/>
              </w:rPr>
              <w:t>Благоустройство территории Казачинского сельсовета</w:t>
            </w:r>
            <w:r w:rsidR="00CE3BA9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635" w:rsidRPr="001337D7" w:rsidRDefault="00B52635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635" w:rsidRDefault="00293AF2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635" w:rsidRDefault="00293AF2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AF2" w:rsidRPr="00293AF2" w:rsidRDefault="00293AF2" w:rsidP="00293AF2">
            <w:pPr>
              <w:rPr>
                <w:sz w:val="20"/>
                <w:szCs w:val="20"/>
              </w:rPr>
            </w:pPr>
            <w:r w:rsidRPr="00293AF2">
              <w:rPr>
                <w:sz w:val="20"/>
                <w:szCs w:val="20"/>
              </w:rPr>
              <w:t>011F274510</w:t>
            </w:r>
          </w:p>
          <w:p w:rsidR="00B52635" w:rsidRPr="00293AF2" w:rsidRDefault="00B52635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2635" w:rsidRPr="007071B3" w:rsidRDefault="00293AF2" w:rsidP="006033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52635" w:rsidRPr="00AC32DD" w:rsidRDefault="00871762" w:rsidP="009756F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C32DD">
              <w:rPr>
                <w:rFonts w:ascii="Times New Roman" w:hAnsi="Times New Roman"/>
                <w:sz w:val="20"/>
                <w:szCs w:val="20"/>
              </w:rPr>
              <w:t>10 101,01</w:t>
            </w:r>
            <w:r w:rsidR="009756FE" w:rsidRPr="00AC32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635" w:rsidRPr="007071B3" w:rsidRDefault="001059B8" w:rsidP="00B060A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635" w:rsidRDefault="00816224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635" w:rsidRDefault="00816224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635" w:rsidRPr="00CD712F" w:rsidRDefault="001059B8" w:rsidP="00CD712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D712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19 324,011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DB7" w:rsidRPr="00F54DB7" w:rsidRDefault="000623B8" w:rsidP="00F54DB7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202</w:t>
            </w:r>
            <w:r w:rsidR="003828B7">
              <w:rPr>
                <w:rFonts w:cs="Calibri"/>
                <w:sz w:val="16"/>
                <w:szCs w:val="16"/>
              </w:rPr>
              <w:t>3</w:t>
            </w:r>
            <w:r>
              <w:rPr>
                <w:rFonts w:cs="Calibri"/>
                <w:sz w:val="16"/>
                <w:szCs w:val="16"/>
              </w:rPr>
              <w:t xml:space="preserve"> г </w:t>
            </w:r>
            <w:r w:rsidR="003828B7">
              <w:rPr>
                <w:rFonts w:cs="Calibri"/>
                <w:sz w:val="16"/>
                <w:szCs w:val="16"/>
              </w:rPr>
              <w:t>благоустройств</w:t>
            </w:r>
            <w:r>
              <w:rPr>
                <w:rFonts w:cs="Calibri"/>
                <w:sz w:val="16"/>
                <w:szCs w:val="16"/>
              </w:rPr>
              <w:t>о</w:t>
            </w:r>
            <w:r w:rsidR="003828B7">
              <w:rPr>
                <w:rFonts w:cs="Calibri"/>
                <w:sz w:val="16"/>
                <w:szCs w:val="16"/>
              </w:rPr>
              <w:t xml:space="preserve"> </w:t>
            </w:r>
            <w:proofErr w:type="spellStart"/>
            <w:r w:rsidR="003828B7">
              <w:rPr>
                <w:rFonts w:cs="Calibri"/>
                <w:sz w:val="16"/>
                <w:szCs w:val="16"/>
              </w:rPr>
              <w:t>о</w:t>
            </w:r>
            <w:r>
              <w:rPr>
                <w:rFonts w:cs="Calibri"/>
                <w:sz w:val="16"/>
                <w:szCs w:val="16"/>
              </w:rPr>
              <w:t>бществ.простр-ва</w:t>
            </w:r>
            <w:proofErr w:type="spellEnd"/>
            <w:r>
              <w:rPr>
                <w:rFonts w:cs="Calibri"/>
                <w:sz w:val="16"/>
                <w:szCs w:val="16"/>
              </w:rPr>
              <w:t>;                  202</w:t>
            </w:r>
            <w:r w:rsidR="003828B7">
              <w:rPr>
                <w:rFonts w:cs="Calibri"/>
                <w:sz w:val="16"/>
                <w:szCs w:val="16"/>
              </w:rPr>
              <w:t>4</w:t>
            </w:r>
            <w:r>
              <w:rPr>
                <w:rFonts w:cs="Calibri"/>
                <w:sz w:val="16"/>
                <w:szCs w:val="16"/>
              </w:rPr>
              <w:t xml:space="preserve"> г</w:t>
            </w:r>
            <w:proofErr w:type="gramStart"/>
            <w:r>
              <w:rPr>
                <w:rFonts w:cs="Calibri"/>
                <w:sz w:val="16"/>
                <w:szCs w:val="16"/>
              </w:rPr>
              <w:t>.</w:t>
            </w:r>
            <w:r w:rsidR="003828B7">
              <w:rPr>
                <w:rFonts w:cs="Calibri"/>
                <w:sz w:val="16"/>
                <w:szCs w:val="16"/>
              </w:rPr>
              <w:t>Б</w:t>
            </w:r>
            <w:proofErr w:type="gramEnd"/>
            <w:r w:rsidR="003828B7">
              <w:rPr>
                <w:rFonts w:cs="Calibri"/>
                <w:sz w:val="16"/>
                <w:szCs w:val="16"/>
              </w:rPr>
              <w:t xml:space="preserve">лагоустройство </w:t>
            </w:r>
            <w:proofErr w:type="spellStart"/>
            <w:r w:rsidR="003828B7">
              <w:rPr>
                <w:rFonts w:cs="Calibri"/>
                <w:sz w:val="16"/>
                <w:szCs w:val="16"/>
              </w:rPr>
              <w:t>обществ.простр.анства</w:t>
            </w:r>
            <w:proofErr w:type="spellEnd"/>
            <w:r w:rsidR="003828B7">
              <w:rPr>
                <w:rFonts w:cs="Calibri"/>
                <w:sz w:val="16"/>
                <w:szCs w:val="16"/>
              </w:rPr>
              <w:t xml:space="preserve"> </w:t>
            </w:r>
            <w:r w:rsidR="007A7ABB">
              <w:rPr>
                <w:rFonts w:cs="Calibri"/>
                <w:sz w:val="16"/>
                <w:szCs w:val="16"/>
              </w:rPr>
              <w:t xml:space="preserve"> (1.Уст-во </w:t>
            </w:r>
            <w:proofErr w:type="spellStart"/>
            <w:r w:rsidR="007A7ABB">
              <w:rPr>
                <w:rFonts w:cs="Calibri"/>
                <w:sz w:val="16"/>
                <w:szCs w:val="16"/>
              </w:rPr>
              <w:t>сценич.полощ</w:t>
            </w:r>
            <w:proofErr w:type="spellEnd"/>
            <w:r w:rsidR="007A7ABB">
              <w:rPr>
                <w:rFonts w:cs="Calibri"/>
                <w:sz w:val="16"/>
                <w:szCs w:val="16"/>
              </w:rPr>
              <w:br/>
              <w:t>2.парковка</w:t>
            </w:r>
            <w:r w:rsidR="00255AD2">
              <w:rPr>
                <w:rFonts w:cs="Calibri"/>
                <w:sz w:val="16"/>
                <w:szCs w:val="16"/>
              </w:rPr>
              <w:t xml:space="preserve"> а/м</w:t>
            </w:r>
            <w:r w:rsidR="00255AD2">
              <w:rPr>
                <w:rFonts w:cs="Calibri"/>
                <w:sz w:val="16"/>
                <w:szCs w:val="16"/>
              </w:rPr>
              <w:br/>
              <w:t>3.теневой навес</w:t>
            </w:r>
            <w:r w:rsidR="00255AD2">
              <w:rPr>
                <w:rFonts w:cs="Calibri"/>
                <w:sz w:val="16"/>
                <w:szCs w:val="16"/>
              </w:rPr>
              <w:br/>
              <w:t>4.место для зрителей</w:t>
            </w:r>
            <w:r w:rsidR="00255AD2">
              <w:rPr>
                <w:rFonts w:cs="Calibri"/>
                <w:sz w:val="16"/>
                <w:szCs w:val="16"/>
              </w:rPr>
              <w:br/>
              <w:t xml:space="preserve">5. </w:t>
            </w:r>
            <w:proofErr w:type="gramStart"/>
            <w:r w:rsidR="00255AD2">
              <w:rPr>
                <w:rFonts w:cs="Calibri"/>
                <w:sz w:val="16"/>
                <w:szCs w:val="16"/>
              </w:rPr>
              <w:t>Пешеходная дорожка)</w:t>
            </w:r>
            <w:proofErr w:type="gramEnd"/>
          </w:p>
          <w:p w:rsidR="00B52635" w:rsidRDefault="00B52635" w:rsidP="002F0570">
            <w:pPr>
              <w:pStyle w:val="a5"/>
              <w:rPr>
                <w:sz w:val="18"/>
                <w:szCs w:val="18"/>
              </w:rPr>
            </w:pPr>
          </w:p>
        </w:tc>
      </w:tr>
      <w:tr w:rsidR="00CA6E95" w:rsidRPr="00ED2349" w:rsidTr="00F54DB7">
        <w:trPr>
          <w:trHeight w:val="641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E95" w:rsidRDefault="00CA6E95" w:rsidP="00293AF2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Задача 9</w:t>
            </w:r>
          </w:p>
          <w:p w:rsidR="00CA6E95" w:rsidRPr="00293AF2" w:rsidRDefault="00C07870" w:rsidP="00C0787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07870">
              <w:rPr>
                <w:rFonts w:ascii="Times New Roman" w:hAnsi="Times New Roman"/>
                <w:sz w:val="18"/>
                <w:szCs w:val="18"/>
              </w:rPr>
              <w:t>Мероприятия за содействие 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азвитию налогового потенциала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E95" w:rsidRPr="001337D7" w:rsidRDefault="00CA6E95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E95" w:rsidRDefault="00C07870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E95" w:rsidRDefault="00C07870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E95" w:rsidRPr="00A73D79" w:rsidRDefault="00A73D79" w:rsidP="00293A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</w:t>
            </w:r>
            <w:r w:rsidRPr="00F54DB7">
              <w:rPr>
                <w:b/>
              </w:rPr>
              <w:t xml:space="preserve"> </w:t>
            </w:r>
            <w:r w:rsidRPr="00B060A0">
              <w:rPr>
                <w:b/>
                <w:lang w:val="en-US"/>
              </w:rPr>
              <w:t>S</w:t>
            </w:r>
            <w:r>
              <w:rPr>
                <w:b/>
              </w:rPr>
              <w:t>7450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E95" w:rsidRDefault="00A73D79" w:rsidP="006033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A6E95" w:rsidRPr="00B80420" w:rsidRDefault="009756FE" w:rsidP="006033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26,935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E95" w:rsidRDefault="00865DAD" w:rsidP="00B060A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E95" w:rsidRDefault="00657CB9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E95" w:rsidRDefault="00657CB9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E95" w:rsidRPr="00CD712F" w:rsidRDefault="00865DAD" w:rsidP="00CD712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D712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26, 935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E95" w:rsidRDefault="00A73D79" w:rsidP="002F0570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детской площадки в с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а</w:t>
            </w:r>
            <w:r w:rsidR="009756FE"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ачинское</w:t>
            </w:r>
            <w:r w:rsidR="00A70ACF">
              <w:rPr>
                <w:sz w:val="18"/>
                <w:szCs w:val="18"/>
              </w:rPr>
              <w:t xml:space="preserve"> ул.Советская, 1-Д</w:t>
            </w:r>
          </w:p>
        </w:tc>
      </w:tr>
      <w:tr w:rsidR="00865DAD" w:rsidRPr="00ED2349" w:rsidTr="00F54DB7">
        <w:trPr>
          <w:trHeight w:val="641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DAD" w:rsidRDefault="00865DAD" w:rsidP="00293AF2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Задача 10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865DAD">
              <w:rPr>
                <w:rFonts w:ascii="Times New Roman" w:hAnsi="Times New Roman"/>
                <w:sz w:val="18"/>
                <w:szCs w:val="18"/>
              </w:rPr>
              <w:t xml:space="preserve">Мероприятия на реализацию проектов по решению вопросов </w:t>
            </w:r>
            <w:r w:rsidRPr="00865DA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местного </w:t>
            </w:r>
            <w:proofErr w:type="gramStart"/>
            <w:r w:rsidRPr="00865DAD">
              <w:rPr>
                <w:rFonts w:ascii="Times New Roman" w:hAnsi="Times New Roman"/>
                <w:sz w:val="18"/>
                <w:szCs w:val="18"/>
              </w:rPr>
              <w:t>значения</w:t>
            </w:r>
            <w:proofErr w:type="gramEnd"/>
            <w:r w:rsidRPr="00865DA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осуществляемые непосредственно на территории населенного пункта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DAD" w:rsidRPr="001337D7" w:rsidRDefault="00865DAD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DAD" w:rsidRDefault="00865DAD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DAD" w:rsidRDefault="00865DAD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DAD" w:rsidRPr="00865DAD" w:rsidRDefault="00865DAD" w:rsidP="00293A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7490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5DAD" w:rsidRDefault="00865DAD" w:rsidP="006033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5DAD" w:rsidRDefault="00865DAD" w:rsidP="006033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DAD" w:rsidRDefault="00865DAD" w:rsidP="00B060A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DAD" w:rsidRDefault="00865DAD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DAD" w:rsidRDefault="00865DAD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DAD" w:rsidRPr="00CD712F" w:rsidRDefault="00865DAD" w:rsidP="00CD712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D712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540,00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DAD" w:rsidRDefault="00F95B7F" w:rsidP="002F0570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кладбища в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урбатово</w:t>
            </w:r>
            <w:proofErr w:type="spellEnd"/>
          </w:p>
        </w:tc>
      </w:tr>
      <w:tr w:rsidR="00852126" w:rsidRPr="00ED2349" w:rsidTr="00F54DB7">
        <w:trPr>
          <w:trHeight w:val="641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126" w:rsidRPr="00852126" w:rsidRDefault="00852126" w:rsidP="0060336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52126">
              <w:rPr>
                <w:rFonts w:ascii="Times New Roman" w:hAnsi="Times New Roman"/>
                <w:color w:val="000000" w:themeColor="text1"/>
              </w:rPr>
              <w:lastRenderedPageBreak/>
              <w:t>Итого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126" w:rsidRPr="001337D7" w:rsidRDefault="00852126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126" w:rsidRDefault="00852126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126" w:rsidRDefault="00852126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126" w:rsidRDefault="00852126" w:rsidP="00603361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2126" w:rsidRPr="007071B3" w:rsidRDefault="00852126" w:rsidP="006033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52126" w:rsidRPr="001F14E2" w:rsidRDefault="00AC32DD" w:rsidP="00CD712F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F14E2">
              <w:rPr>
                <w:rFonts w:ascii="Times New Roman" w:hAnsi="Times New Roman"/>
                <w:b/>
                <w:sz w:val="20"/>
                <w:szCs w:val="20"/>
              </w:rPr>
              <w:t>23 31</w:t>
            </w:r>
            <w:r w:rsidR="00CD712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1F14E2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CD712F">
              <w:rPr>
                <w:rFonts w:ascii="Times New Roman" w:hAnsi="Times New Roman"/>
                <w:b/>
                <w:sz w:val="20"/>
                <w:szCs w:val="20"/>
              </w:rPr>
              <w:t>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EF0" w:rsidRPr="001F14E2" w:rsidRDefault="00CD712F" w:rsidP="00796428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21 292,604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126" w:rsidRPr="001F14E2" w:rsidRDefault="009756FE" w:rsidP="00603361">
            <w:pPr>
              <w:snapToGrid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F14E2">
              <w:rPr>
                <w:rFonts w:ascii="Times New Roman" w:hAnsi="Times New Roman"/>
                <w:b/>
                <w:sz w:val="18"/>
                <w:szCs w:val="18"/>
              </w:rPr>
              <w:t>4 103,590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126" w:rsidRPr="001F14E2" w:rsidRDefault="009756FE" w:rsidP="00603361">
            <w:pPr>
              <w:snapToGrid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F14E2">
              <w:rPr>
                <w:rFonts w:ascii="Times New Roman" w:hAnsi="Times New Roman"/>
                <w:b/>
                <w:sz w:val="18"/>
                <w:szCs w:val="18"/>
              </w:rPr>
              <w:t>4 084,703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126" w:rsidRPr="001F14E2" w:rsidRDefault="00CD712F" w:rsidP="0088574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52 794,920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126" w:rsidRPr="00C90817" w:rsidRDefault="00852126" w:rsidP="000E5DBA">
            <w:pPr>
              <w:pStyle w:val="a5"/>
              <w:rPr>
                <w:b/>
                <w:sz w:val="18"/>
                <w:szCs w:val="18"/>
              </w:rPr>
            </w:pPr>
          </w:p>
        </w:tc>
      </w:tr>
    </w:tbl>
    <w:p w:rsidR="000F00EC" w:rsidRDefault="000F00EC" w:rsidP="00ED2349">
      <w:pPr>
        <w:rPr>
          <w:rFonts w:ascii="Times New Roman" w:hAnsi="Times New Roman"/>
          <w:i/>
          <w:iCs/>
          <w:sz w:val="18"/>
          <w:szCs w:val="18"/>
        </w:rPr>
        <w:sectPr w:rsidR="000F00EC" w:rsidSect="000F00EC">
          <w:pgSz w:w="16838" w:h="11906" w:orient="landscape"/>
          <w:pgMar w:top="1134" w:right="1701" w:bottom="1134" w:left="1134" w:header="709" w:footer="709" w:gutter="0"/>
          <w:cols w:space="708"/>
          <w:docGrid w:linePitch="360"/>
        </w:sectPr>
      </w:pPr>
    </w:p>
    <w:p w:rsidR="00603361" w:rsidRPr="00603361" w:rsidRDefault="00603361" w:rsidP="00603361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03361"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603361" w:rsidRPr="00603361" w:rsidRDefault="00603361" w:rsidP="0060336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603361" w:rsidRPr="00603361" w:rsidRDefault="00603361" w:rsidP="0060336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03361">
        <w:rPr>
          <w:rFonts w:ascii="Times New Roman" w:hAnsi="Times New Roman"/>
          <w:b/>
          <w:sz w:val="20"/>
          <w:szCs w:val="20"/>
        </w:rPr>
        <w:t>Подпрограмма 2 «Содержание автомобильных дорог общего пользования Казачинского сельсовета», реализуемая в рамках муниципальной программы Казачинского сельсовета</w:t>
      </w:r>
    </w:p>
    <w:p w:rsidR="00603361" w:rsidRPr="00603361" w:rsidRDefault="00603361" w:rsidP="00603361">
      <w:pPr>
        <w:tabs>
          <w:tab w:val="left" w:pos="5040"/>
          <w:tab w:val="left" w:pos="5220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603361">
        <w:rPr>
          <w:rFonts w:ascii="Times New Roman" w:hAnsi="Times New Roman"/>
          <w:b/>
          <w:bCs/>
          <w:sz w:val="20"/>
          <w:szCs w:val="20"/>
        </w:rPr>
        <w:t xml:space="preserve">«Создание безопасных и комфортных условий для проживания на территории Казачинского сельсовета» </w:t>
      </w:r>
    </w:p>
    <w:p w:rsidR="00603361" w:rsidRPr="00603361" w:rsidRDefault="00603361" w:rsidP="00603361">
      <w:pPr>
        <w:tabs>
          <w:tab w:val="left" w:pos="5040"/>
          <w:tab w:val="left" w:pos="5220"/>
        </w:tabs>
        <w:autoSpaceDE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603361">
        <w:rPr>
          <w:rFonts w:ascii="Times New Roman" w:hAnsi="Times New Roman"/>
          <w:bCs/>
          <w:sz w:val="20"/>
          <w:szCs w:val="20"/>
        </w:rPr>
        <w:t xml:space="preserve">1. Паспорт подпрограммы </w:t>
      </w:r>
    </w:p>
    <w:tbl>
      <w:tblPr>
        <w:tblW w:w="10608" w:type="dxa"/>
        <w:tblInd w:w="-997" w:type="dxa"/>
        <w:tblLayout w:type="fixed"/>
        <w:tblLook w:val="0000"/>
      </w:tblPr>
      <w:tblGrid>
        <w:gridCol w:w="3343"/>
        <w:gridCol w:w="7265"/>
      </w:tblGrid>
      <w:tr w:rsidR="00603361" w:rsidRPr="00603361" w:rsidTr="00603361">
        <w:trPr>
          <w:trHeight w:val="163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b/>
                <w:sz w:val="20"/>
                <w:szCs w:val="20"/>
              </w:rPr>
              <w:t>Наименование подпрограммы.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rPr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 xml:space="preserve">Содержание автомобильных дорог общего пользования Казачинского сельсовета </w:t>
            </w:r>
          </w:p>
        </w:tc>
      </w:tr>
      <w:tr w:rsidR="00603361" w:rsidRPr="00603361" w:rsidTr="00603361">
        <w:trPr>
          <w:trHeight w:val="851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b/>
                <w:sz w:val="20"/>
                <w:szCs w:val="20"/>
              </w:rPr>
              <w:t>Наименование муниципальной программы.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rPr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 xml:space="preserve">Создание безопасных и комфортных условий для проживания на территории Казачинского сельсовета </w:t>
            </w:r>
          </w:p>
        </w:tc>
      </w:tr>
      <w:tr w:rsidR="00603361" w:rsidRPr="00603361" w:rsidTr="00603361">
        <w:trPr>
          <w:trHeight w:val="748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b/>
                <w:sz w:val="20"/>
                <w:szCs w:val="20"/>
              </w:rPr>
              <w:t>Соисполнители подпрограммы.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jc w:val="both"/>
              <w:rPr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</w:tr>
      <w:tr w:rsidR="00603361" w:rsidRPr="00603361" w:rsidTr="00603361">
        <w:trPr>
          <w:trHeight w:val="409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03361">
              <w:rPr>
                <w:rFonts w:ascii="Times New Roman" w:hAnsi="Times New Roman"/>
                <w:b/>
                <w:sz w:val="20"/>
                <w:szCs w:val="20"/>
              </w:rPr>
              <w:t>Цель подпрограммы.</w:t>
            </w:r>
          </w:p>
          <w:p w:rsidR="00603361" w:rsidRPr="00603361" w:rsidRDefault="00603361" w:rsidP="006033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rPr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Создание условий по обеспечению содержания автомобильных дорог общего пользования.</w:t>
            </w:r>
          </w:p>
        </w:tc>
      </w:tr>
      <w:tr w:rsidR="00603361" w:rsidRPr="00603361" w:rsidTr="00603361">
        <w:trPr>
          <w:trHeight w:val="1302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03361">
              <w:rPr>
                <w:rFonts w:ascii="Times New Roman" w:hAnsi="Times New Roman"/>
                <w:b/>
                <w:sz w:val="20"/>
                <w:szCs w:val="20"/>
              </w:rPr>
              <w:t>Задачи подпрограммы.</w:t>
            </w:r>
          </w:p>
          <w:p w:rsidR="00603361" w:rsidRPr="00603361" w:rsidRDefault="00603361" w:rsidP="00603361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3A3" w:rsidRDefault="00603361" w:rsidP="00C74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33A3">
              <w:rPr>
                <w:rFonts w:ascii="Times New Roman" w:hAnsi="Times New Roman"/>
                <w:sz w:val="20"/>
                <w:szCs w:val="20"/>
              </w:rPr>
              <w:t>1.Содержание автомобильных дорог общего пользования.</w:t>
            </w:r>
            <w:r w:rsidR="000D5BAF" w:rsidRPr="004833A3">
              <w:rPr>
                <w:rFonts w:ascii="Times New Roman" w:hAnsi="Times New Roman"/>
                <w:sz w:val="20"/>
                <w:szCs w:val="20"/>
              </w:rPr>
              <w:t xml:space="preserve"> Содержание автомобильных дорог  за счет средств муниципального дорожного фонда</w:t>
            </w:r>
          </w:p>
          <w:p w:rsidR="00603361" w:rsidRPr="004833A3" w:rsidRDefault="00603361" w:rsidP="00C74CF3">
            <w:pPr>
              <w:spacing w:after="0" w:line="240" w:lineRule="auto"/>
              <w:rPr>
                <w:sz w:val="20"/>
                <w:szCs w:val="20"/>
              </w:rPr>
            </w:pPr>
            <w:r w:rsidRPr="004833A3">
              <w:rPr>
                <w:rFonts w:ascii="Times New Roman" w:hAnsi="Times New Roman"/>
                <w:sz w:val="20"/>
                <w:szCs w:val="20"/>
              </w:rPr>
              <w:t xml:space="preserve">2. Обеспечение мероприятий по организации дорожного движения </w:t>
            </w:r>
            <w:r w:rsidR="000D5BAF" w:rsidRPr="004833A3">
              <w:rPr>
                <w:rFonts w:ascii="Times New Roman" w:hAnsi="Times New Roman"/>
                <w:sz w:val="20"/>
                <w:szCs w:val="20"/>
              </w:rPr>
              <w:t>3</w:t>
            </w:r>
            <w:r w:rsidR="004833A3">
              <w:rPr>
                <w:rFonts w:ascii="Times New Roman" w:hAnsi="Times New Roman"/>
                <w:sz w:val="20"/>
                <w:szCs w:val="20"/>
              </w:rPr>
              <w:t>.</w:t>
            </w:r>
            <w:r w:rsidRPr="004833A3">
              <w:rPr>
                <w:rFonts w:ascii="Times New Roman" w:hAnsi="Times New Roman"/>
                <w:sz w:val="20"/>
                <w:szCs w:val="20"/>
              </w:rPr>
              <w:t>Обустройство пешеходных переходов и нанесение дорожной разметки.</w:t>
            </w:r>
          </w:p>
        </w:tc>
      </w:tr>
      <w:tr w:rsidR="00603361" w:rsidRPr="00603361" w:rsidTr="00603361">
        <w:trPr>
          <w:trHeight w:val="701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b/>
                <w:sz w:val="20"/>
                <w:szCs w:val="20"/>
              </w:rPr>
              <w:t>Целевые индикаторы.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rPr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Целевые индикаторы подпрограммы представлены в приложении №1.</w:t>
            </w:r>
          </w:p>
        </w:tc>
      </w:tr>
      <w:tr w:rsidR="00603361" w:rsidRPr="00603361" w:rsidTr="00603361">
        <w:trPr>
          <w:trHeight w:val="769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b/>
                <w:sz w:val="20"/>
                <w:szCs w:val="20"/>
              </w:rPr>
              <w:t>Сроки реализации подпрограммы.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61" w:rsidRPr="00603361" w:rsidRDefault="00603361" w:rsidP="00F95B7F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F95B7F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-202</w:t>
            </w:r>
            <w:r w:rsidR="00F95B7F">
              <w:rPr>
                <w:rFonts w:ascii="Times New Roman" w:hAnsi="Times New Roman"/>
                <w:sz w:val="20"/>
                <w:szCs w:val="20"/>
              </w:rPr>
              <w:t>6</w:t>
            </w:r>
            <w:r w:rsidRPr="00603361">
              <w:rPr>
                <w:rFonts w:ascii="Times New Roman" w:hAnsi="Times New Roman"/>
                <w:sz w:val="20"/>
                <w:szCs w:val="20"/>
              </w:rPr>
              <w:t xml:space="preserve"> годы.</w:t>
            </w:r>
          </w:p>
        </w:tc>
      </w:tr>
      <w:tr w:rsidR="00603361" w:rsidRPr="00603361" w:rsidTr="00603361">
        <w:trPr>
          <w:trHeight w:val="813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b/>
                <w:sz w:val="20"/>
                <w:szCs w:val="20"/>
              </w:rPr>
              <w:t>Объемы и источники финансирования.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61" w:rsidRPr="001F14E2" w:rsidRDefault="00603361" w:rsidP="006033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95B7F">
              <w:rPr>
                <w:rFonts w:ascii="Times New Roman" w:hAnsi="Times New Roman"/>
                <w:sz w:val="20"/>
                <w:szCs w:val="20"/>
              </w:rPr>
              <w:t>Общий объем средств направленных на реализацию подпрограммы: в  том числе по годам</w:t>
            </w:r>
            <w:r w:rsidR="00494777" w:rsidRPr="00F95B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93790">
              <w:rPr>
                <w:rFonts w:ascii="Times New Roman" w:hAnsi="Times New Roman"/>
                <w:b/>
                <w:sz w:val="20"/>
                <w:szCs w:val="20"/>
              </w:rPr>
              <w:t>31 397,515</w:t>
            </w:r>
            <w:r w:rsidR="001F14E2" w:rsidRPr="001F14E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94777" w:rsidRPr="001F14E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F14E2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1F14E2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1F14E2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1F14E2">
              <w:rPr>
                <w:rFonts w:ascii="Times New Roman" w:hAnsi="Times New Roman"/>
                <w:sz w:val="20"/>
                <w:szCs w:val="20"/>
              </w:rPr>
              <w:t xml:space="preserve">     в т.ч. краевой бюджет </w:t>
            </w:r>
            <w:r w:rsidR="00993790">
              <w:rPr>
                <w:rFonts w:ascii="Times New Roman" w:hAnsi="Times New Roman"/>
                <w:b/>
                <w:sz w:val="20"/>
                <w:szCs w:val="20"/>
              </w:rPr>
              <w:t>19 752,5</w:t>
            </w:r>
            <w:r w:rsidR="00494777" w:rsidRPr="001F14E2">
              <w:rPr>
                <w:rFonts w:ascii="Times New Roman" w:hAnsi="Times New Roman"/>
                <w:b/>
                <w:sz w:val="20"/>
                <w:szCs w:val="20"/>
              </w:rPr>
              <w:t xml:space="preserve"> т.</w:t>
            </w:r>
            <w:r w:rsidRPr="001F14E2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1F14E2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  <w:p w:rsidR="00B80420" w:rsidRPr="001F14E2" w:rsidRDefault="00B80420" w:rsidP="006033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03361" w:rsidRPr="00F95B7F" w:rsidRDefault="00603361" w:rsidP="006033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F14E2"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 w:rsidR="00FE5B84" w:rsidRPr="001F14E2">
              <w:rPr>
                <w:rFonts w:ascii="Times New Roman" w:hAnsi="Times New Roman"/>
                <w:sz w:val="20"/>
                <w:szCs w:val="20"/>
              </w:rPr>
              <w:t>3</w:t>
            </w:r>
            <w:r w:rsidRPr="001F14E2">
              <w:rPr>
                <w:rFonts w:ascii="Times New Roman" w:hAnsi="Times New Roman"/>
                <w:sz w:val="20"/>
                <w:szCs w:val="20"/>
              </w:rPr>
              <w:t xml:space="preserve">год -  </w:t>
            </w:r>
            <w:r w:rsidR="00F95B7F" w:rsidRPr="001F14E2">
              <w:rPr>
                <w:rFonts w:ascii="Times New Roman" w:hAnsi="Times New Roman"/>
                <w:sz w:val="20"/>
                <w:szCs w:val="20"/>
              </w:rPr>
              <w:t>5</w:t>
            </w:r>
            <w:r w:rsidR="001F14E2" w:rsidRPr="001F14E2">
              <w:rPr>
                <w:rFonts w:ascii="Times New Roman" w:hAnsi="Times New Roman"/>
                <w:sz w:val="20"/>
                <w:szCs w:val="20"/>
              </w:rPr>
              <w:t> 448,744</w:t>
            </w:r>
            <w:r w:rsidR="00494777" w:rsidRPr="001F14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52AAD" w:rsidRPr="001F14E2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1F14E2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1F14E2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F95B7F">
              <w:rPr>
                <w:rFonts w:ascii="Times New Roman" w:hAnsi="Times New Roman"/>
                <w:sz w:val="20"/>
                <w:szCs w:val="20"/>
              </w:rPr>
              <w:t xml:space="preserve"> в т.ч. краевой бюджет   </w:t>
            </w:r>
            <w:r w:rsidR="002E1643" w:rsidRPr="00F95B7F">
              <w:rPr>
                <w:rFonts w:ascii="Times New Roman" w:hAnsi="Times New Roman"/>
                <w:sz w:val="20"/>
                <w:szCs w:val="20"/>
              </w:rPr>
              <w:t>3</w:t>
            </w:r>
            <w:r w:rsidR="00F95B7F" w:rsidRPr="00F95B7F">
              <w:rPr>
                <w:rFonts w:ascii="Times New Roman" w:hAnsi="Times New Roman"/>
                <w:sz w:val="20"/>
                <w:szCs w:val="20"/>
              </w:rPr>
              <w:t> 359,2</w:t>
            </w:r>
            <w:r w:rsidR="00494777" w:rsidRPr="00F95B7F">
              <w:rPr>
                <w:rFonts w:ascii="Times New Roman" w:hAnsi="Times New Roman"/>
                <w:sz w:val="20"/>
                <w:szCs w:val="20"/>
              </w:rPr>
              <w:t xml:space="preserve"> т.</w:t>
            </w:r>
            <w:r w:rsidRPr="00F95B7F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F95B7F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  <w:p w:rsidR="00603361" w:rsidRPr="00603361" w:rsidRDefault="007F017E" w:rsidP="006033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FE5B84">
              <w:rPr>
                <w:rFonts w:ascii="Times New Roman" w:hAnsi="Times New Roman"/>
                <w:sz w:val="20"/>
                <w:szCs w:val="20"/>
              </w:rPr>
              <w:t>4</w:t>
            </w:r>
            <w:r w:rsidR="00603361" w:rsidRPr="00603361">
              <w:rPr>
                <w:rFonts w:ascii="Times New Roman" w:hAnsi="Times New Roman"/>
                <w:sz w:val="20"/>
                <w:szCs w:val="20"/>
              </w:rPr>
              <w:t xml:space="preserve"> год -  </w:t>
            </w:r>
            <w:r w:rsidR="00993790">
              <w:rPr>
                <w:rFonts w:ascii="Times New Roman" w:hAnsi="Times New Roman"/>
                <w:sz w:val="20"/>
                <w:szCs w:val="20"/>
              </w:rPr>
              <w:t>19</w:t>
            </w:r>
            <w:r w:rsidR="00B9631A">
              <w:rPr>
                <w:rFonts w:ascii="Times New Roman" w:hAnsi="Times New Roman"/>
                <w:sz w:val="20"/>
                <w:szCs w:val="20"/>
              </w:rPr>
              <w:t> 195,857</w:t>
            </w:r>
            <w:r w:rsidR="002E16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E5B8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="00603361" w:rsidRPr="00603361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="00603361" w:rsidRPr="0060336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603361" w:rsidRPr="00603361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="002E16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03361" w:rsidRPr="00603361">
              <w:rPr>
                <w:rFonts w:ascii="Times New Roman" w:hAnsi="Times New Roman"/>
                <w:sz w:val="20"/>
                <w:szCs w:val="20"/>
              </w:rPr>
              <w:t xml:space="preserve">в т.ч. краевой бюджет    </w:t>
            </w:r>
            <w:r w:rsidR="004947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93790">
              <w:rPr>
                <w:rFonts w:ascii="Times New Roman" w:hAnsi="Times New Roman"/>
                <w:sz w:val="20"/>
                <w:szCs w:val="20"/>
              </w:rPr>
              <w:t xml:space="preserve">16 393,3 </w:t>
            </w:r>
            <w:proofErr w:type="spellStart"/>
            <w:r w:rsidR="00603361" w:rsidRPr="00603361">
              <w:rPr>
                <w:rFonts w:ascii="Times New Roman" w:hAnsi="Times New Roman"/>
                <w:sz w:val="20"/>
                <w:szCs w:val="20"/>
              </w:rPr>
              <w:t>т.руб</w:t>
            </w:r>
            <w:proofErr w:type="spellEnd"/>
          </w:p>
          <w:p w:rsidR="00603361" w:rsidRPr="00603361" w:rsidRDefault="00603361" w:rsidP="006033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FE5B84">
              <w:rPr>
                <w:rFonts w:ascii="Times New Roman" w:hAnsi="Times New Roman"/>
                <w:sz w:val="20"/>
                <w:szCs w:val="20"/>
              </w:rPr>
              <w:t>5</w:t>
            </w:r>
            <w:r w:rsidRPr="00603361">
              <w:rPr>
                <w:rFonts w:ascii="Times New Roman" w:hAnsi="Times New Roman"/>
                <w:sz w:val="20"/>
                <w:szCs w:val="20"/>
              </w:rPr>
              <w:t xml:space="preserve"> год -  </w:t>
            </w:r>
            <w:r w:rsidR="00993790">
              <w:rPr>
                <w:rFonts w:ascii="Times New Roman" w:hAnsi="Times New Roman"/>
                <w:sz w:val="20"/>
                <w:szCs w:val="20"/>
              </w:rPr>
              <w:t>3 115,116</w:t>
            </w:r>
            <w:r w:rsidR="004947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E5B8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603361">
              <w:rPr>
                <w:rFonts w:ascii="Times New Roman" w:hAnsi="Times New Roman"/>
                <w:sz w:val="20"/>
                <w:szCs w:val="20"/>
              </w:rPr>
              <w:t xml:space="preserve">т. </w:t>
            </w:r>
            <w:proofErr w:type="spellStart"/>
            <w:r w:rsidRPr="00603361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603361">
              <w:rPr>
                <w:rFonts w:ascii="Times New Roman" w:hAnsi="Times New Roman"/>
                <w:sz w:val="20"/>
                <w:szCs w:val="20"/>
              </w:rPr>
              <w:t xml:space="preserve">  в т.ч. краевой бюджет</w:t>
            </w:r>
            <w:r w:rsidR="002E164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FE5B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33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01F98">
              <w:rPr>
                <w:rFonts w:ascii="Times New Roman" w:hAnsi="Times New Roman"/>
                <w:sz w:val="20"/>
                <w:szCs w:val="20"/>
              </w:rPr>
              <w:t>0</w:t>
            </w:r>
            <w:r w:rsidR="004947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03361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60336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603361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</w:p>
          <w:p w:rsidR="00603361" w:rsidRPr="00603361" w:rsidRDefault="00603361" w:rsidP="006033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FE5B84">
              <w:rPr>
                <w:rFonts w:ascii="Times New Roman" w:hAnsi="Times New Roman"/>
                <w:sz w:val="20"/>
                <w:szCs w:val="20"/>
              </w:rPr>
              <w:t>6</w:t>
            </w:r>
            <w:r w:rsidRPr="00603361">
              <w:rPr>
                <w:rFonts w:ascii="Times New Roman" w:hAnsi="Times New Roman"/>
                <w:sz w:val="20"/>
                <w:szCs w:val="20"/>
              </w:rPr>
              <w:t xml:space="preserve"> год -  </w:t>
            </w:r>
            <w:r w:rsidR="00993790">
              <w:rPr>
                <w:rFonts w:ascii="Times New Roman" w:hAnsi="Times New Roman"/>
                <w:sz w:val="20"/>
                <w:szCs w:val="20"/>
              </w:rPr>
              <w:t>3 126,416</w:t>
            </w:r>
            <w:r w:rsidRPr="006033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E5B8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603361">
              <w:rPr>
                <w:rFonts w:ascii="Times New Roman" w:hAnsi="Times New Roman"/>
                <w:sz w:val="20"/>
                <w:szCs w:val="20"/>
              </w:rPr>
              <w:t xml:space="preserve">т. </w:t>
            </w:r>
            <w:proofErr w:type="spellStart"/>
            <w:r w:rsidRPr="00603361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603361">
              <w:rPr>
                <w:rFonts w:ascii="Times New Roman" w:hAnsi="Times New Roman"/>
                <w:sz w:val="20"/>
                <w:szCs w:val="20"/>
              </w:rPr>
              <w:t xml:space="preserve"> в т.ч. краевой бюджет</w:t>
            </w:r>
            <w:r w:rsidR="002E164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FE5B8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801F98">
              <w:rPr>
                <w:rFonts w:ascii="Times New Roman" w:hAnsi="Times New Roman"/>
                <w:sz w:val="20"/>
                <w:szCs w:val="20"/>
              </w:rPr>
              <w:t>0</w:t>
            </w:r>
            <w:r w:rsidR="004947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03361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60336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603361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</w:p>
          <w:p w:rsidR="00603361" w:rsidRPr="00603361" w:rsidRDefault="00603361" w:rsidP="00603361">
            <w:pPr>
              <w:spacing w:after="0"/>
              <w:rPr>
                <w:sz w:val="20"/>
                <w:szCs w:val="20"/>
              </w:rPr>
            </w:pPr>
          </w:p>
        </w:tc>
      </w:tr>
      <w:tr w:rsidR="00603361" w:rsidRPr="00603361" w:rsidTr="00603361">
        <w:trPr>
          <w:trHeight w:val="813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autoSpaceDE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03361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Основные ожидаемые     </w:t>
            </w:r>
            <w:r w:rsidRPr="00603361">
              <w:rPr>
                <w:rFonts w:ascii="Times New Roman" w:eastAsia="Calibri" w:hAnsi="Times New Roman"/>
                <w:b/>
                <w:sz w:val="20"/>
                <w:szCs w:val="20"/>
              </w:rPr>
              <w:br/>
              <w:t xml:space="preserve">результаты    </w:t>
            </w:r>
            <w:r w:rsidRPr="00603361">
              <w:rPr>
                <w:rFonts w:ascii="Times New Roman" w:eastAsia="Calibri" w:hAnsi="Times New Roman"/>
                <w:b/>
                <w:sz w:val="20"/>
                <w:szCs w:val="20"/>
              </w:rPr>
              <w:br/>
              <w:t xml:space="preserve">подпрограммы   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shd w:val="clear" w:color="auto" w:fill="FFFFFF"/>
              <w:spacing w:after="100" w:afterAutospacing="1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color w:val="323232"/>
                <w:sz w:val="20"/>
                <w:szCs w:val="20"/>
              </w:rPr>
              <w:t xml:space="preserve">Сохранение и восстановление существующей дорожной сети автомобильных дорог и искусственных сооружений на них, обеспечение их транспортно-эксплуатационных показателей на уровне, необходимом для удовлетворения потребностей пользователей автомобильных дорог на основе своевременного и качественного выполнения работ по ремонту и содержанию;    </w:t>
            </w:r>
            <w:r w:rsidRPr="00603361">
              <w:rPr>
                <w:rFonts w:ascii="Times New Roman" w:hAnsi="Times New Roman"/>
                <w:sz w:val="20"/>
                <w:szCs w:val="20"/>
              </w:rPr>
              <w:t xml:space="preserve"> Развитие и обслуживание дорожной сети для обеспечения потребностей экономики и населения в перевозках грузов (товаров) и людей, в том числе для снижения транспортных издержек пользователей автомобильных дорог и повышения комплексной безопасности в сфере дорожного хозяйства; Повышение уровня безопасности дорожного движения</w:t>
            </w:r>
            <w:proofErr w:type="gramStart"/>
            <w:r w:rsidRPr="00603361">
              <w:rPr>
                <w:rFonts w:ascii="Times New Roman" w:hAnsi="Times New Roman"/>
                <w:sz w:val="20"/>
                <w:szCs w:val="20"/>
              </w:rPr>
              <w:t xml:space="preserve"> ;</w:t>
            </w:r>
            <w:proofErr w:type="gramEnd"/>
            <w:r w:rsidRPr="00603361">
              <w:rPr>
                <w:rFonts w:ascii="Times New Roman" w:hAnsi="Times New Roman"/>
                <w:sz w:val="20"/>
                <w:szCs w:val="20"/>
              </w:rPr>
              <w:t xml:space="preserve"> Обеспечение доступности и качества транспортных услуг для населения в соответствии с социальными стандартами, что означает повышение значимости транспорта в решении социальных задач.</w:t>
            </w:r>
          </w:p>
        </w:tc>
      </w:tr>
      <w:tr w:rsidR="00603361" w:rsidRPr="00603361" w:rsidTr="00603361">
        <w:trPr>
          <w:trHeight w:val="813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b/>
                <w:sz w:val="20"/>
                <w:szCs w:val="20"/>
              </w:rPr>
              <w:t xml:space="preserve">Система организации </w:t>
            </w:r>
            <w:proofErr w:type="gramStart"/>
            <w:r w:rsidRPr="00603361">
              <w:rPr>
                <w:rFonts w:ascii="Times New Roman" w:hAnsi="Times New Roman"/>
                <w:b/>
                <w:sz w:val="20"/>
                <w:szCs w:val="20"/>
              </w:rPr>
              <w:t>контроля за</w:t>
            </w:r>
            <w:proofErr w:type="gramEnd"/>
            <w:r w:rsidRPr="00603361">
              <w:rPr>
                <w:rFonts w:ascii="Times New Roman" w:hAnsi="Times New Roman"/>
                <w:b/>
                <w:sz w:val="20"/>
                <w:szCs w:val="20"/>
              </w:rPr>
              <w:t xml:space="preserve"> исполнением подпрограммы.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rPr>
                <w:sz w:val="20"/>
                <w:szCs w:val="20"/>
              </w:rPr>
            </w:pPr>
            <w:proofErr w:type="gramStart"/>
            <w:r w:rsidRPr="00603361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603361">
              <w:rPr>
                <w:rFonts w:ascii="Times New Roman" w:hAnsi="Times New Roman"/>
                <w:sz w:val="20"/>
                <w:szCs w:val="20"/>
              </w:rPr>
              <w:t xml:space="preserve"> ходом реализации подпрограммы осуществляет Контрольно-счетная палата Казачинского района и Финансовое управление  администрации Казачинского района</w:t>
            </w:r>
          </w:p>
        </w:tc>
      </w:tr>
    </w:tbl>
    <w:p w:rsidR="00603361" w:rsidRPr="00603361" w:rsidRDefault="00603361" w:rsidP="00603361">
      <w:pPr>
        <w:jc w:val="center"/>
        <w:rPr>
          <w:rFonts w:ascii="Times New Roman" w:hAnsi="Times New Roman"/>
          <w:b/>
          <w:sz w:val="24"/>
          <w:szCs w:val="24"/>
        </w:rPr>
      </w:pPr>
    </w:p>
    <w:p w:rsidR="00603361" w:rsidRPr="00603361" w:rsidRDefault="00603361" w:rsidP="00603361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603361">
        <w:rPr>
          <w:rFonts w:ascii="Times New Roman" w:hAnsi="Times New Roman"/>
          <w:b/>
          <w:sz w:val="20"/>
          <w:szCs w:val="20"/>
        </w:rPr>
        <w:lastRenderedPageBreak/>
        <w:t>2. Основные разделы подпрограммы.</w:t>
      </w:r>
    </w:p>
    <w:p w:rsidR="00603361" w:rsidRPr="00603361" w:rsidRDefault="00603361" w:rsidP="0060336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03361">
        <w:rPr>
          <w:rFonts w:ascii="Times New Roman" w:hAnsi="Times New Roman"/>
          <w:b/>
          <w:sz w:val="20"/>
          <w:szCs w:val="20"/>
        </w:rPr>
        <w:t>2.1.Постановка проблемы и обоснование необходимости разработки подпрограммы.</w:t>
      </w:r>
    </w:p>
    <w:p w:rsidR="00603361" w:rsidRPr="007F017E" w:rsidRDefault="00603361" w:rsidP="00603361">
      <w:pPr>
        <w:spacing w:after="0"/>
        <w:ind w:firstLine="540"/>
        <w:jc w:val="both"/>
        <w:rPr>
          <w:rFonts w:ascii="Times New Roman" w:hAnsi="Times New Roman"/>
          <w:color w:val="FF0000"/>
          <w:sz w:val="20"/>
          <w:szCs w:val="20"/>
        </w:rPr>
      </w:pPr>
      <w:r w:rsidRPr="009A7841">
        <w:rPr>
          <w:rFonts w:ascii="Times New Roman" w:hAnsi="Times New Roman"/>
          <w:sz w:val="20"/>
          <w:szCs w:val="20"/>
        </w:rPr>
        <w:t xml:space="preserve">Актуальность разработки подпрограммы обусловлена как </w:t>
      </w:r>
      <w:proofErr w:type="gramStart"/>
      <w:r w:rsidRPr="009A7841">
        <w:rPr>
          <w:rFonts w:ascii="Times New Roman" w:hAnsi="Times New Roman"/>
          <w:sz w:val="20"/>
          <w:szCs w:val="20"/>
        </w:rPr>
        <w:t>экономическими</w:t>
      </w:r>
      <w:proofErr w:type="gramEnd"/>
      <w:r w:rsidRPr="009A7841">
        <w:rPr>
          <w:rFonts w:ascii="Times New Roman" w:hAnsi="Times New Roman"/>
          <w:sz w:val="20"/>
          <w:szCs w:val="20"/>
        </w:rPr>
        <w:t xml:space="preserve"> так и социальными факторами и направлена на развитие современной и эффективной дорожной инфраструктуры, повышение безопасности дорожного движения, создание комфортной среды для проживания. В настоящее время в муниципальном образовании </w:t>
      </w:r>
      <w:proofErr w:type="spellStart"/>
      <w:r w:rsidRPr="009A7841">
        <w:rPr>
          <w:rFonts w:ascii="Times New Roman" w:hAnsi="Times New Roman"/>
          <w:sz w:val="20"/>
          <w:szCs w:val="20"/>
        </w:rPr>
        <w:t>Казачинский</w:t>
      </w:r>
      <w:proofErr w:type="spellEnd"/>
      <w:r w:rsidRPr="009A7841">
        <w:rPr>
          <w:rFonts w:ascii="Times New Roman" w:hAnsi="Times New Roman"/>
          <w:sz w:val="20"/>
          <w:szCs w:val="20"/>
        </w:rPr>
        <w:t xml:space="preserve"> сельсовет протяженность автомобильных дорог </w:t>
      </w:r>
      <w:proofErr w:type="spellStart"/>
      <w:r w:rsidRPr="009A7841">
        <w:rPr>
          <w:rFonts w:ascii="Times New Roman" w:hAnsi="Times New Roman"/>
          <w:sz w:val="20"/>
          <w:szCs w:val="20"/>
        </w:rPr>
        <w:t>внутрипоселенческого</w:t>
      </w:r>
      <w:proofErr w:type="spellEnd"/>
      <w:r w:rsidRPr="009A7841">
        <w:rPr>
          <w:rFonts w:ascii="Times New Roman" w:hAnsi="Times New Roman"/>
          <w:sz w:val="20"/>
          <w:szCs w:val="20"/>
        </w:rPr>
        <w:t xml:space="preserve"> пользования на 1 января 20</w:t>
      </w:r>
      <w:r w:rsidR="004B1C41" w:rsidRPr="009A7841">
        <w:rPr>
          <w:rFonts w:ascii="Times New Roman" w:hAnsi="Times New Roman"/>
          <w:sz w:val="20"/>
          <w:szCs w:val="20"/>
        </w:rPr>
        <w:t>2</w:t>
      </w:r>
      <w:r w:rsidR="009A7841" w:rsidRPr="009A7841">
        <w:rPr>
          <w:rFonts w:ascii="Times New Roman" w:hAnsi="Times New Roman"/>
          <w:sz w:val="20"/>
          <w:szCs w:val="20"/>
        </w:rPr>
        <w:t>3</w:t>
      </w:r>
      <w:r w:rsidRPr="009A7841">
        <w:rPr>
          <w:rFonts w:ascii="Times New Roman" w:hAnsi="Times New Roman"/>
          <w:sz w:val="20"/>
          <w:szCs w:val="20"/>
        </w:rPr>
        <w:t xml:space="preserve"> года   составляет </w:t>
      </w:r>
      <w:r w:rsidR="009A7841" w:rsidRPr="009A7841">
        <w:rPr>
          <w:rFonts w:ascii="Times New Roman" w:hAnsi="Times New Roman"/>
          <w:sz w:val="20"/>
          <w:szCs w:val="20"/>
        </w:rPr>
        <w:t>48,13</w:t>
      </w:r>
      <w:r w:rsidRPr="009A7841">
        <w:rPr>
          <w:rFonts w:ascii="Times New Roman" w:hAnsi="Times New Roman"/>
          <w:sz w:val="20"/>
          <w:szCs w:val="20"/>
        </w:rPr>
        <w:t xml:space="preserve"> км, из них </w:t>
      </w:r>
      <w:r w:rsidR="009A7841" w:rsidRPr="009A7841">
        <w:rPr>
          <w:rFonts w:ascii="Times New Roman" w:hAnsi="Times New Roman"/>
          <w:sz w:val="20"/>
          <w:szCs w:val="20"/>
        </w:rPr>
        <w:t>56,3</w:t>
      </w:r>
      <w:r w:rsidRPr="009A7841">
        <w:rPr>
          <w:rFonts w:ascii="Times New Roman" w:hAnsi="Times New Roman"/>
          <w:sz w:val="20"/>
          <w:szCs w:val="20"/>
        </w:rPr>
        <w:t xml:space="preserve"> % дорог со щебёночно-гравийным покрытием, </w:t>
      </w:r>
      <w:r w:rsidR="009A7841" w:rsidRPr="009A7841">
        <w:rPr>
          <w:rFonts w:ascii="Times New Roman" w:hAnsi="Times New Roman"/>
          <w:sz w:val="20"/>
          <w:szCs w:val="20"/>
        </w:rPr>
        <w:t>44</w:t>
      </w:r>
      <w:r w:rsidRPr="009A7841">
        <w:rPr>
          <w:rFonts w:ascii="Times New Roman" w:hAnsi="Times New Roman"/>
          <w:sz w:val="20"/>
          <w:szCs w:val="20"/>
        </w:rPr>
        <w:t>% асфальтобетонного покрытия</w:t>
      </w:r>
      <w:proofErr w:type="gramStart"/>
      <w:r w:rsidRPr="009A7841">
        <w:rPr>
          <w:rFonts w:ascii="Times New Roman" w:hAnsi="Times New Roman"/>
          <w:sz w:val="20"/>
          <w:szCs w:val="20"/>
        </w:rPr>
        <w:t xml:space="preserve">..   </w:t>
      </w:r>
      <w:proofErr w:type="gramEnd"/>
      <w:r w:rsidRPr="009A7841">
        <w:rPr>
          <w:rFonts w:ascii="Times New Roman" w:hAnsi="Times New Roman"/>
          <w:sz w:val="20"/>
          <w:szCs w:val="20"/>
        </w:rPr>
        <w:t>Из общей протяжённости 76 % требуют капитального ремонта</w:t>
      </w:r>
      <w:r w:rsidRPr="007F017E">
        <w:rPr>
          <w:rFonts w:ascii="Times New Roman" w:hAnsi="Times New Roman"/>
          <w:color w:val="FF0000"/>
          <w:sz w:val="20"/>
          <w:szCs w:val="20"/>
        </w:rPr>
        <w:t xml:space="preserve">. </w:t>
      </w:r>
    </w:p>
    <w:p w:rsidR="00603361" w:rsidRPr="00603361" w:rsidRDefault="00603361" w:rsidP="00603361">
      <w:pPr>
        <w:spacing w:after="0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603361">
        <w:rPr>
          <w:rFonts w:ascii="Times New Roman" w:hAnsi="Times New Roman"/>
          <w:color w:val="000000"/>
          <w:sz w:val="20"/>
          <w:szCs w:val="20"/>
        </w:rPr>
        <w:t xml:space="preserve">С 1 января 2016 г в состав Казачинского сельсовета вошел </w:t>
      </w:r>
      <w:proofErr w:type="spellStart"/>
      <w:r w:rsidRPr="00603361">
        <w:rPr>
          <w:rFonts w:ascii="Times New Roman" w:hAnsi="Times New Roman"/>
          <w:color w:val="000000"/>
          <w:sz w:val="20"/>
          <w:szCs w:val="20"/>
        </w:rPr>
        <w:t>Курбатовский</w:t>
      </w:r>
      <w:proofErr w:type="spellEnd"/>
      <w:r w:rsidRPr="00603361">
        <w:rPr>
          <w:rFonts w:ascii="Times New Roman" w:hAnsi="Times New Roman"/>
          <w:color w:val="000000"/>
          <w:sz w:val="20"/>
          <w:szCs w:val="20"/>
        </w:rPr>
        <w:t xml:space="preserve"> сельсовет.</w:t>
      </w:r>
      <w:r w:rsidRPr="00603361">
        <w:rPr>
          <w:rFonts w:ascii="Times New Roman" w:hAnsi="Times New Roman"/>
          <w:sz w:val="20"/>
          <w:szCs w:val="20"/>
        </w:rPr>
        <w:t xml:space="preserve"> Протяженность автомобильных дорог </w:t>
      </w:r>
      <w:proofErr w:type="spellStart"/>
      <w:r w:rsidRPr="00603361">
        <w:rPr>
          <w:rFonts w:ascii="Times New Roman" w:hAnsi="Times New Roman"/>
          <w:sz w:val="20"/>
          <w:szCs w:val="20"/>
        </w:rPr>
        <w:t>внутрипоселенческого</w:t>
      </w:r>
      <w:proofErr w:type="spellEnd"/>
      <w:r w:rsidRPr="00603361">
        <w:rPr>
          <w:rFonts w:ascii="Times New Roman" w:hAnsi="Times New Roman"/>
          <w:sz w:val="20"/>
          <w:szCs w:val="20"/>
        </w:rPr>
        <w:t xml:space="preserve"> пользования на 1 января 2017 года   составляет 2,8 км (с. </w:t>
      </w:r>
      <w:proofErr w:type="spellStart"/>
      <w:r w:rsidRPr="00603361">
        <w:rPr>
          <w:rFonts w:ascii="Times New Roman" w:hAnsi="Times New Roman"/>
          <w:sz w:val="20"/>
          <w:szCs w:val="20"/>
        </w:rPr>
        <w:t>Курбатово</w:t>
      </w:r>
      <w:proofErr w:type="spellEnd"/>
      <w:r w:rsidRPr="00603361">
        <w:rPr>
          <w:rFonts w:ascii="Times New Roman" w:hAnsi="Times New Roman"/>
          <w:sz w:val="20"/>
          <w:szCs w:val="20"/>
        </w:rPr>
        <w:t xml:space="preserve"> – 1.5 км, д. Гавань – 1.2 км,  д. Зырянка – 0.7 км</w:t>
      </w:r>
      <w:proofErr w:type="gramStart"/>
      <w:r w:rsidRPr="00603361">
        <w:rPr>
          <w:rFonts w:ascii="Times New Roman" w:hAnsi="Times New Roman"/>
          <w:sz w:val="20"/>
          <w:szCs w:val="20"/>
        </w:rPr>
        <w:t xml:space="preserve">,), </w:t>
      </w:r>
      <w:proofErr w:type="gramEnd"/>
      <w:r w:rsidRPr="00603361">
        <w:rPr>
          <w:rFonts w:ascii="Times New Roman" w:hAnsi="Times New Roman"/>
          <w:sz w:val="20"/>
          <w:szCs w:val="20"/>
        </w:rPr>
        <w:t>из них 89.7 % дорог с гравийным покрытием.     Из общей протяжённости 34 %</w:t>
      </w:r>
      <w:r w:rsidRPr="00603361">
        <w:rPr>
          <w:rFonts w:ascii="Times New Roman" w:hAnsi="Times New Roman"/>
          <w:color w:val="000000"/>
          <w:sz w:val="20"/>
          <w:szCs w:val="20"/>
        </w:rPr>
        <w:t xml:space="preserve">требуют капитального </w:t>
      </w:r>
      <w:proofErr w:type="spellStart"/>
      <w:r w:rsidRPr="00603361">
        <w:rPr>
          <w:rFonts w:ascii="Times New Roman" w:hAnsi="Times New Roman"/>
          <w:color w:val="000000"/>
          <w:sz w:val="20"/>
          <w:szCs w:val="20"/>
        </w:rPr>
        <w:t>ремонта</w:t>
      </w:r>
      <w:proofErr w:type="gramStart"/>
      <w:r w:rsidRPr="00603361">
        <w:rPr>
          <w:rFonts w:ascii="Times New Roman" w:hAnsi="Times New Roman"/>
          <w:color w:val="000000"/>
          <w:sz w:val="20"/>
          <w:szCs w:val="20"/>
        </w:rPr>
        <w:t>.К</w:t>
      </w:r>
      <w:proofErr w:type="gramEnd"/>
      <w:r w:rsidRPr="00603361">
        <w:rPr>
          <w:rFonts w:ascii="Times New Roman" w:hAnsi="Times New Roman"/>
          <w:color w:val="000000"/>
          <w:sz w:val="20"/>
          <w:szCs w:val="20"/>
        </w:rPr>
        <w:t>ачество</w:t>
      </w:r>
      <w:proofErr w:type="spellEnd"/>
      <w:r w:rsidRPr="00603361">
        <w:rPr>
          <w:rFonts w:ascii="Times New Roman" w:hAnsi="Times New Roman"/>
          <w:color w:val="000000"/>
          <w:sz w:val="20"/>
          <w:szCs w:val="20"/>
        </w:rPr>
        <w:t xml:space="preserve"> дорожных покрытий большинства дорог не соответствуют эксплуатационным требованиям, так как капитальный ремонт не проводился длительное время.   Неудовлетворительные потребительские свойства автомобильных дорог  села  сдерживают социально- экономическое развитие села, являются причиной неуправляемой миграции сельского населения в </w:t>
      </w:r>
      <w:proofErr w:type="spellStart"/>
      <w:r w:rsidRPr="00603361">
        <w:rPr>
          <w:rFonts w:ascii="Times New Roman" w:hAnsi="Times New Roman"/>
          <w:color w:val="000000"/>
          <w:sz w:val="20"/>
          <w:szCs w:val="20"/>
        </w:rPr>
        <w:t>инфраструктурн</w:t>
      </w:r>
      <w:proofErr w:type="gramStart"/>
      <w:r w:rsidRPr="00603361">
        <w:rPr>
          <w:rFonts w:ascii="Times New Roman" w:hAnsi="Times New Roman"/>
          <w:color w:val="000000"/>
          <w:sz w:val="20"/>
          <w:szCs w:val="20"/>
        </w:rPr>
        <w:t>о</w:t>
      </w:r>
      <w:proofErr w:type="spellEnd"/>
      <w:r w:rsidRPr="00603361">
        <w:rPr>
          <w:rFonts w:ascii="Times New Roman" w:hAnsi="Times New Roman"/>
          <w:color w:val="000000"/>
          <w:sz w:val="20"/>
          <w:szCs w:val="20"/>
        </w:rPr>
        <w:t>-</w:t>
      </w:r>
      <w:proofErr w:type="gramEnd"/>
      <w:r w:rsidRPr="00603361">
        <w:rPr>
          <w:rFonts w:ascii="Times New Roman" w:hAnsi="Times New Roman"/>
          <w:color w:val="000000"/>
          <w:sz w:val="20"/>
          <w:szCs w:val="20"/>
        </w:rPr>
        <w:t xml:space="preserve"> обеспеченные территории.</w:t>
      </w:r>
    </w:p>
    <w:p w:rsidR="00603361" w:rsidRPr="00603361" w:rsidRDefault="00603361" w:rsidP="00603361">
      <w:pPr>
        <w:spacing w:after="0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603361">
        <w:rPr>
          <w:rFonts w:ascii="Times New Roman" w:hAnsi="Times New Roman"/>
          <w:color w:val="000000"/>
          <w:sz w:val="20"/>
          <w:szCs w:val="20"/>
        </w:rPr>
        <w:t xml:space="preserve">Низкий уровень безопасности  дорожного движения в условиях все возрастающих темпов автомобилизации, становится ключевой проблемой в решении вопросов обеспечения общественной защищенности населения и вызывает обеспокоенность граждан. Аварийность на автомобильном транспорте материальный и моральный ущерб обществу в целом и отдельным гражданам. </w:t>
      </w:r>
    </w:p>
    <w:p w:rsidR="00603361" w:rsidRPr="00603361" w:rsidRDefault="00603361" w:rsidP="00603361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603361">
        <w:rPr>
          <w:rFonts w:ascii="Times New Roman" w:hAnsi="Times New Roman"/>
          <w:sz w:val="20"/>
          <w:szCs w:val="20"/>
        </w:rPr>
        <w:t xml:space="preserve">Ежегодно проводятся работы по ремонту </w:t>
      </w:r>
      <w:proofErr w:type="spellStart"/>
      <w:r w:rsidRPr="00603361">
        <w:rPr>
          <w:rFonts w:ascii="Times New Roman" w:hAnsi="Times New Roman"/>
          <w:sz w:val="20"/>
          <w:szCs w:val="20"/>
        </w:rPr>
        <w:t>внутрипоселенческих</w:t>
      </w:r>
      <w:proofErr w:type="spellEnd"/>
      <w:r w:rsidRPr="00603361">
        <w:rPr>
          <w:rFonts w:ascii="Times New Roman" w:hAnsi="Times New Roman"/>
          <w:sz w:val="20"/>
          <w:szCs w:val="20"/>
        </w:rPr>
        <w:t xml:space="preserve"> дорог:  - ямочный ремонт, отсыпка дорожного полотна щебнем, </w:t>
      </w:r>
      <w:proofErr w:type="spellStart"/>
      <w:r w:rsidRPr="00603361">
        <w:rPr>
          <w:rFonts w:ascii="Times New Roman" w:hAnsi="Times New Roman"/>
          <w:sz w:val="20"/>
          <w:szCs w:val="20"/>
        </w:rPr>
        <w:t>грейдирование</w:t>
      </w:r>
      <w:proofErr w:type="spellEnd"/>
      <w:r w:rsidRPr="00603361">
        <w:rPr>
          <w:rFonts w:ascii="Times New Roman" w:hAnsi="Times New Roman"/>
          <w:sz w:val="20"/>
          <w:szCs w:val="20"/>
        </w:rPr>
        <w:t xml:space="preserve"> дорог. Ведется очистка дорог от снега и мусора.  Кроме ремонта дорожного полотна необходимо обратить внимание на состояние обочин автомобильных дорог, на проведение своевременной очистки внутри поселковых дорог от снега.  Требует постоянного внимания  работа по ремонту и обновлению дорожных знаков, чаще всего по причине бесхозяйственного  отношения жителей к элементам обустройства автомобильных дорог.   </w:t>
      </w:r>
    </w:p>
    <w:p w:rsidR="00603361" w:rsidRPr="00603361" w:rsidRDefault="00603361" w:rsidP="00603361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603361">
        <w:rPr>
          <w:rFonts w:ascii="Times New Roman" w:hAnsi="Times New Roman"/>
          <w:sz w:val="20"/>
          <w:szCs w:val="20"/>
        </w:rPr>
        <w:t>В современных условиях  происходит все большее вовлечение жителей села в дорожное движение и делает проблему безопасности дорожного движения, сохранения жизни и здоровья людей. Необходимо развитие системы обеспечения безопасности дорожного движения и только это способно предотвратить рост аварийности на улично-дорожной сети районного центра. Развитие человеческого потенциала, улучшение условий жизни требует и нового уровня обеспечения транспортного обслуживания населения.</w:t>
      </w:r>
    </w:p>
    <w:p w:rsidR="00603361" w:rsidRPr="00603361" w:rsidRDefault="00603361" w:rsidP="00603361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Arial"/>
          <w:b/>
          <w:sz w:val="20"/>
          <w:szCs w:val="20"/>
        </w:rPr>
      </w:pPr>
    </w:p>
    <w:p w:rsidR="00603361" w:rsidRPr="00603361" w:rsidRDefault="00603361" w:rsidP="00603361">
      <w:pPr>
        <w:spacing w:after="0"/>
        <w:ind w:firstLine="540"/>
        <w:jc w:val="both"/>
        <w:outlineLvl w:val="0"/>
        <w:rPr>
          <w:rFonts w:ascii="Times New Roman" w:hAnsi="Times New Roman"/>
          <w:sz w:val="20"/>
          <w:szCs w:val="20"/>
        </w:rPr>
      </w:pPr>
      <w:r w:rsidRPr="00603361">
        <w:rPr>
          <w:rFonts w:ascii="Times New Roman" w:hAnsi="Times New Roman"/>
          <w:b/>
          <w:sz w:val="20"/>
          <w:szCs w:val="20"/>
        </w:rPr>
        <w:t>2.2. Основная цель, задачи, этапы и сроки выполнения подпрограммы, целевые индикаторы.</w:t>
      </w:r>
    </w:p>
    <w:p w:rsidR="00603361" w:rsidRPr="00603361" w:rsidRDefault="00603361" w:rsidP="00603361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603361">
        <w:rPr>
          <w:rFonts w:ascii="Times New Roman" w:hAnsi="Times New Roman"/>
          <w:sz w:val="20"/>
          <w:szCs w:val="20"/>
        </w:rPr>
        <w:t>Основная цель подпрограммы заключается в создании условий по обеспечению содержания автомобильных дорог общего пользования</w:t>
      </w:r>
      <w:proofErr w:type="gramStart"/>
      <w:r w:rsidRPr="00603361">
        <w:rPr>
          <w:rFonts w:ascii="Times New Roman" w:hAnsi="Times New Roman"/>
          <w:sz w:val="20"/>
          <w:szCs w:val="20"/>
        </w:rPr>
        <w:t xml:space="preserve">.. </w:t>
      </w:r>
      <w:proofErr w:type="gramEnd"/>
      <w:r w:rsidRPr="00603361">
        <w:rPr>
          <w:rFonts w:ascii="Times New Roman" w:hAnsi="Times New Roman"/>
          <w:sz w:val="20"/>
          <w:szCs w:val="20"/>
        </w:rPr>
        <w:t>Развитие эффективной транспортной инфраструктуры и повышение комплексной  безопасности дорожного движения.</w:t>
      </w:r>
    </w:p>
    <w:p w:rsidR="00603361" w:rsidRPr="00603361" w:rsidRDefault="00603361" w:rsidP="00603361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603361">
        <w:rPr>
          <w:rFonts w:ascii="Times New Roman" w:hAnsi="Times New Roman"/>
          <w:sz w:val="20"/>
          <w:szCs w:val="20"/>
        </w:rPr>
        <w:t>Достижение цели обеспечивается сохранением и модернизацией существующей сети автодорог за счет проведения комплекса работ по их содержанию, ремонту и капитальному ремонту и повышением надежности и безопасности движения на автомобильных дорогах местного значения.</w:t>
      </w:r>
    </w:p>
    <w:p w:rsidR="00603361" w:rsidRPr="00603361" w:rsidRDefault="00603361" w:rsidP="00603361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603361">
        <w:rPr>
          <w:rFonts w:ascii="Times New Roman" w:hAnsi="Times New Roman"/>
          <w:sz w:val="20"/>
          <w:szCs w:val="20"/>
        </w:rPr>
        <w:t>Достижение данной цели предполагается посредством решения четырех взаимосвязанных и взаимодополняющих задач, отражающих установленные полномочия органов местного самоуправления в сфере дорожного хозяйства и ориентированные на реализацию прав граждан в области дорожной деятельности.</w:t>
      </w:r>
    </w:p>
    <w:p w:rsidR="00603361" w:rsidRPr="00603361" w:rsidRDefault="00603361" w:rsidP="00603361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603361">
        <w:rPr>
          <w:rFonts w:ascii="Times New Roman" w:hAnsi="Times New Roman"/>
          <w:sz w:val="20"/>
          <w:szCs w:val="20"/>
        </w:rPr>
        <w:t>Сроки выполнения подпрограммы</w:t>
      </w:r>
      <w:proofErr w:type="gramStart"/>
      <w:r w:rsidRPr="00603361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Pr="00603361">
        <w:rPr>
          <w:rFonts w:ascii="Times New Roman" w:hAnsi="Times New Roman"/>
          <w:sz w:val="20"/>
          <w:szCs w:val="20"/>
        </w:rPr>
        <w:t xml:space="preserve"> 20</w:t>
      </w:r>
      <w:r w:rsidR="004B1C41">
        <w:rPr>
          <w:rFonts w:ascii="Times New Roman" w:hAnsi="Times New Roman"/>
          <w:sz w:val="20"/>
          <w:szCs w:val="20"/>
        </w:rPr>
        <w:t>2</w:t>
      </w:r>
      <w:r w:rsidR="005F3E52">
        <w:rPr>
          <w:rFonts w:ascii="Times New Roman" w:hAnsi="Times New Roman"/>
          <w:sz w:val="20"/>
          <w:szCs w:val="20"/>
        </w:rPr>
        <w:t>3</w:t>
      </w:r>
      <w:r w:rsidRPr="00603361">
        <w:rPr>
          <w:rFonts w:ascii="Times New Roman" w:hAnsi="Times New Roman"/>
          <w:sz w:val="20"/>
          <w:szCs w:val="20"/>
        </w:rPr>
        <w:t>- 202</w:t>
      </w:r>
      <w:r w:rsidR="005F3E52">
        <w:rPr>
          <w:rFonts w:ascii="Times New Roman" w:hAnsi="Times New Roman"/>
          <w:sz w:val="20"/>
          <w:szCs w:val="20"/>
        </w:rPr>
        <w:t>6</w:t>
      </w:r>
      <w:r w:rsidRPr="00603361">
        <w:rPr>
          <w:rFonts w:ascii="Times New Roman" w:hAnsi="Times New Roman"/>
          <w:sz w:val="20"/>
          <w:szCs w:val="20"/>
        </w:rPr>
        <w:t xml:space="preserve"> годы.</w:t>
      </w:r>
    </w:p>
    <w:p w:rsidR="00603361" w:rsidRPr="00603361" w:rsidRDefault="00603361" w:rsidP="00603361">
      <w:pPr>
        <w:spacing w:after="0" w:line="240" w:lineRule="auto"/>
        <w:ind w:left="-567" w:firstLine="567"/>
        <w:jc w:val="center"/>
        <w:rPr>
          <w:rFonts w:ascii="Times New Roman" w:hAnsi="Times New Roman"/>
          <w:sz w:val="20"/>
          <w:szCs w:val="20"/>
        </w:rPr>
      </w:pPr>
    </w:p>
    <w:p w:rsidR="00603361" w:rsidRPr="00603361" w:rsidRDefault="00603361" w:rsidP="00603361">
      <w:pPr>
        <w:ind w:firstLine="540"/>
        <w:jc w:val="both"/>
        <w:outlineLvl w:val="0"/>
        <w:rPr>
          <w:rFonts w:ascii="Times New Roman" w:hAnsi="Times New Roman"/>
          <w:sz w:val="20"/>
          <w:szCs w:val="20"/>
        </w:rPr>
      </w:pPr>
      <w:r w:rsidRPr="00603361">
        <w:rPr>
          <w:rFonts w:ascii="Times New Roman" w:hAnsi="Times New Roman"/>
          <w:b/>
          <w:sz w:val="20"/>
          <w:szCs w:val="20"/>
        </w:rPr>
        <w:t>2.3. Механизм реализации подпрограммы</w:t>
      </w:r>
      <w:r w:rsidRPr="00603361">
        <w:rPr>
          <w:rFonts w:ascii="Times New Roman" w:hAnsi="Times New Roman"/>
          <w:sz w:val="20"/>
          <w:szCs w:val="20"/>
        </w:rPr>
        <w:t>.</w:t>
      </w:r>
    </w:p>
    <w:p w:rsidR="00603361" w:rsidRPr="00603361" w:rsidRDefault="000E5DBA" w:rsidP="006033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 xml:space="preserve">Реализация мероприятий  подпрограммы осуществляется на основании заключения Муниципальных контрактов (договоров), </w:t>
      </w:r>
      <w:proofErr w:type="spellStart"/>
      <w:r w:rsidRPr="00ED2349">
        <w:rPr>
          <w:rFonts w:ascii="Times New Roman" w:hAnsi="Times New Roman"/>
          <w:sz w:val="20"/>
          <w:szCs w:val="20"/>
        </w:rPr>
        <w:t>гражданско</w:t>
      </w:r>
      <w:proofErr w:type="spellEnd"/>
      <w:r w:rsidRPr="00ED2349">
        <w:rPr>
          <w:rFonts w:ascii="Times New Roman" w:hAnsi="Times New Roman"/>
          <w:sz w:val="20"/>
          <w:szCs w:val="20"/>
        </w:rPr>
        <w:t xml:space="preserve"> – правовых договоров по Федеральному закону РФ   от 05.04.2013 г № 44-ФЗ «О контрактной системе в сфере закупок товаров, работ, услуг для обеспечения государственных и муниципальных нужд»</w:t>
      </w:r>
      <w:proofErr w:type="gramStart"/>
      <w:r w:rsidRPr="00ED2349">
        <w:rPr>
          <w:rFonts w:ascii="Times New Roman" w:hAnsi="Times New Roman"/>
          <w:sz w:val="20"/>
          <w:szCs w:val="20"/>
        </w:rPr>
        <w:t>,</w:t>
      </w:r>
      <w:r w:rsidR="00603361" w:rsidRPr="00603361">
        <w:rPr>
          <w:rFonts w:ascii="Times New Roman" w:hAnsi="Times New Roman"/>
          <w:sz w:val="20"/>
          <w:szCs w:val="20"/>
        </w:rPr>
        <w:t>Р</w:t>
      </w:r>
      <w:proofErr w:type="gramEnd"/>
      <w:r w:rsidR="00603361" w:rsidRPr="00603361">
        <w:rPr>
          <w:rFonts w:ascii="Times New Roman" w:hAnsi="Times New Roman"/>
          <w:sz w:val="20"/>
          <w:szCs w:val="20"/>
        </w:rPr>
        <w:t>еализацию Подпрограммы осуществляют:</w:t>
      </w:r>
    </w:p>
    <w:p w:rsidR="00603361" w:rsidRPr="00603361" w:rsidRDefault="00603361" w:rsidP="006033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603361">
        <w:rPr>
          <w:rFonts w:ascii="Times New Roman" w:hAnsi="Times New Roman"/>
          <w:sz w:val="20"/>
          <w:szCs w:val="20"/>
        </w:rPr>
        <w:t>Администрация Казачинского сельского поселения.</w:t>
      </w:r>
    </w:p>
    <w:p w:rsidR="00603361" w:rsidRPr="00603361" w:rsidRDefault="00603361" w:rsidP="006033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603361">
        <w:rPr>
          <w:rFonts w:ascii="Times New Roman" w:hAnsi="Times New Roman"/>
          <w:sz w:val="20"/>
          <w:szCs w:val="20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r:id="rId7" w:anchor="Par377" w:history="1">
        <w:r w:rsidRPr="00603361">
          <w:rPr>
            <w:rFonts w:ascii="Times New Roman" w:hAnsi="Times New Roman"/>
            <w:sz w:val="20"/>
            <w:szCs w:val="20"/>
          </w:rPr>
          <w:t>мероприятиями</w:t>
        </w:r>
      </w:hyperlink>
      <w:r w:rsidRPr="00603361">
        <w:rPr>
          <w:rFonts w:ascii="Times New Roman" w:hAnsi="Times New Roman"/>
          <w:sz w:val="20"/>
          <w:szCs w:val="20"/>
        </w:rPr>
        <w:t xml:space="preserve"> подпрограммы согласно таблицы № 1 к подпрограмме (далее - мероприятия подпрограммы) и за счет сре</w:t>
      </w:r>
      <w:proofErr w:type="gramStart"/>
      <w:r w:rsidRPr="00603361">
        <w:rPr>
          <w:rFonts w:ascii="Times New Roman" w:hAnsi="Times New Roman"/>
          <w:sz w:val="20"/>
          <w:szCs w:val="20"/>
        </w:rPr>
        <w:t>дств кр</w:t>
      </w:r>
      <w:proofErr w:type="gramEnd"/>
      <w:r w:rsidRPr="00603361">
        <w:rPr>
          <w:rFonts w:ascii="Times New Roman" w:hAnsi="Times New Roman"/>
          <w:sz w:val="20"/>
          <w:szCs w:val="20"/>
        </w:rPr>
        <w:t>аевого бюджета, выделенные на финансирование целевых программ.</w:t>
      </w:r>
    </w:p>
    <w:p w:rsidR="00603361" w:rsidRPr="00603361" w:rsidRDefault="00603361" w:rsidP="006033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603361">
        <w:rPr>
          <w:rFonts w:ascii="Times New Roman" w:hAnsi="Times New Roman"/>
          <w:sz w:val="20"/>
          <w:szCs w:val="20"/>
        </w:rPr>
        <w:t xml:space="preserve">Главными распорядителями средств сельского бюджета является Администрация Казачинского </w:t>
      </w:r>
      <w:r w:rsidRPr="00603361">
        <w:rPr>
          <w:rFonts w:ascii="Times New Roman" w:hAnsi="Times New Roman"/>
          <w:sz w:val="20"/>
          <w:szCs w:val="20"/>
        </w:rPr>
        <w:lastRenderedPageBreak/>
        <w:t>сельского поселения.</w:t>
      </w:r>
    </w:p>
    <w:p w:rsidR="00603361" w:rsidRPr="00603361" w:rsidRDefault="00603361" w:rsidP="006033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603361">
        <w:rPr>
          <w:rFonts w:ascii="Times New Roman" w:hAnsi="Times New Roman"/>
          <w:sz w:val="20"/>
          <w:szCs w:val="20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за счёт средств местного бюджета. </w:t>
      </w:r>
    </w:p>
    <w:p w:rsidR="00603361" w:rsidRPr="00603361" w:rsidRDefault="00603361" w:rsidP="0060336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0"/>
          <w:szCs w:val="20"/>
        </w:rPr>
      </w:pPr>
    </w:p>
    <w:p w:rsidR="00603361" w:rsidRPr="00603361" w:rsidRDefault="00603361" w:rsidP="00603361">
      <w:pPr>
        <w:spacing w:after="0"/>
        <w:ind w:left="-567" w:firstLine="567"/>
        <w:rPr>
          <w:rFonts w:ascii="Times New Roman" w:hAnsi="Times New Roman"/>
          <w:sz w:val="20"/>
          <w:szCs w:val="20"/>
        </w:rPr>
      </w:pPr>
      <w:r w:rsidRPr="00603361">
        <w:rPr>
          <w:rFonts w:ascii="Times New Roman" w:hAnsi="Times New Roman"/>
          <w:b/>
          <w:sz w:val="20"/>
          <w:szCs w:val="20"/>
        </w:rPr>
        <w:t xml:space="preserve">2.4. Управление подпрограммой и </w:t>
      </w:r>
      <w:proofErr w:type="gramStart"/>
      <w:r w:rsidRPr="00603361">
        <w:rPr>
          <w:rFonts w:ascii="Times New Roman" w:hAnsi="Times New Roman"/>
          <w:b/>
          <w:sz w:val="20"/>
          <w:szCs w:val="20"/>
        </w:rPr>
        <w:t>контроль за</w:t>
      </w:r>
      <w:proofErr w:type="gramEnd"/>
      <w:r w:rsidRPr="00603361">
        <w:rPr>
          <w:rFonts w:ascii="Times New Roman" w:hAnsi="Times New Roman"/>
          <w:b/>
          <w:sz w:val="20"/>
          <w:szCs w:val="20"/>
        </w:rPr>
        <w:t xml:space="preserve"> ходом ее реализации.</w:t>
      </w:r>
    </w:p>
    <w:p w:rsidR="00603361" w:rsidRPr="00603361" w:rsidRDefault="00603361" w:rsidP="00603361">
      <w:pPr>
        <w:spacing w:line="240" w:lineRule="auto"/>
        <w:ind w:firstLine="540"/>
        <w:jc w:val="both"/>
        <w:rPr>
          <w:rFonts w:ascii="Times New Roman" w:hAnsi="Times New Roman"/>
          <w:color w:val="FF0000"/>
          <w:sz w:val="20"/>
          <w:szCs w:val="20"/>
        </w:rPr>
      </w:pPr>
      <w:r w:rsidRPr="00603361">
        <w:rPr>
          <w:rFonts w:ascii="Times New Roman" w:hAnsi="Times New Roman"/>
          <w:sz w:val="20"/>
          <w:szCs w:val="20"/>
        </w:rPr>
        <w:t xml:space="preserve">Управление подпрограммой осуществляет администрация Казачинского сельсовета. </w:t>
      </w:r>
      <w:proofErr w:type="gramStart"/>
      <w:r w:rsidRPr="00603361">
        <w:rPr>
          <w:rFonts w:ascii="Times New Roman" w:hAnsi="Times New Roman"/>
          <w:sz w:val="20"/>
          <w:szCs w:val="20"/>
        </w:rPr>
        <w:t>Контроль  за</w:t>
      </w:r>
      <w:proofErr w:type="gramEnd"/>
      <w:r w:rsidRPr="00603361">
        <w:rPr>
          <w:rFonts w:ascii="Times New Roman" w:hAnsi="Times New Roman"/>
          <w:sz w:val="20"/>
          <w:szCs w:val="20"/>
        </w:rPr>
        <w:t xml:space="preserve"> ходом реализации подпрограммы возложен на Контрольно-счетную палату Казачинского района и Финансовое управление администрации Казачинского района.</w:t>
      </w:r>
    </w:p>
    <w:p w:rsidR="00603361" w:rsidRPr="00603361" w:rsidRDefault="00603361" w:rsidP="00603361">
      <w:pPr>
        <w:spacing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603361">
        <w:rPr>
          <w:rFonts w:ascii="Times New Roman" w:hAnsi="Times New Roman"/>
          <w:color w:val="FF0000"/>
          <w:sz w:val="20"/>
          <w:szCs w:val="20"/>
        </w:rPr>
        <w:t xml:space="preserve">. </w:t>
      </w:r>
      <w:r w:rsidRPr="00603361">
        <w:rPr>
          <w:rFonts w:ascii="Times New Roman" w:hAnsi="Times New Roman"/>
          <w:b/>
          <w:sz w:val="20"/>
          <w:szCs w:val="20"/>
        </w:rPr>
        <w:t>2.5. Оценка социально- экономической эффективности.</w:t>
      </w:r>
    </w:p>
    <w:p w:rsidR="00603361" w:rsidRPr="00603361" w:rsidRDefault="00603361" w:rsidP="00603361">
      <w:pPr>
        <w:spacing w:line="240" w:lineRule="auto"/>
        <w:ind w:firstLine="540"/>
        <w:jc w:val="both"/>
        <w:rPr>
          <w:rFonts w:ascii="Times New Roman" w:hAnsi="Times New Roman"/>
          <w:b/>
          <w:sz w:val="20"/>
          <w:szCs w:val="20"/>
        </w:rPr>
      </w:pPr>
      <w:r w:rsidRPr="00603361">
        <w:rPr>
          <w:rFonts w:ascii="Times New Roman" w:hAnsi="Times New Roman"/>
          <w:sz w:val="20"/>
          <w:szCs w:val="20"/>
        </w:rPr>
        <w:t>Обязательным условием эффективности реализации подпрограммы является выполнение целевых индикаторов и показателей.</w:t>
      </w:r>
    </w:p>
    <w:p w:rsidR="00603361" w:rsidRPr="00603361" w:rsidRDefault="00603361" w:rsidP="00603361">
      <w:pPr>
        <w:spacing w:line="240" w:lineRule="auto"/>
        <w:ind w:firstLine="540"/>
        <w:jc w:val="both"/>
        <w:outlineLvl w:val="0"/>
        <w:rPr>
          <w:rFonts w:ascii="Times New Roman" w:hAnsi="Times New Roman"/>
          <w:sz w:val="20"/>
          <w:szCs w:val="20"/>
        </w:rPr>
      </w:pPr>
      <w:r w:rsidRPr="00603361">
        <w:rPr>
          <w:rFonts w:ascii="Times New Roman" w:hAnsi="Times New Roman"/>
          <w:b/>
          <w:sz w:val="20"/>
          <w:szCs w:val="20"/>
        </w:rPr>
        <w:t>2.6. Обоснование финансовых, материальных и трудовых ресурсов с указанием источников финансирования.</w:t>
      </w:r>
    </w:p>
    <w:p w:rsidR="00603361" w:rsidRPr="00603361" w:rsidRDefault="00603361" w:rsidP="00603361">
      <w:pPr>
        <w:spacing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603361">
        <w:rPr>
          <w:rFonts w:ascii="Times New Roman" w:hAnsi="Times New Roman"/>
          <w:sz w:val="20"/>
          <w:szCs w:val="20"/>
        </w:rPr>
        <w:t>Выполнение мероприятий будет осуществляться за счет средств бюджета Казачинского  сельсовета и за счет сре</w:t>
      </w:r>
      <w:proofErr w:type="gramStart"/>
      <w:r w:rsidRPr="00603361">
        <w:rPr>
          <w:rFonts w:ascii="Times New Roman" w:hAnsi="Times New Roman"/>
          <w:sz w:val="20"/>
          <w:szCs w:val="20"/>
        </w:rPr>
        <w:t>дств кр</w:t>
      </w:r>
      <w:proofErr w:type="gramEnd"/>
      <w:r w:rsidRPr="00603361">
        <w:rPr>
          <w:rFonts w:ascii="Times New Roman" w:hAnsi="Times New Roman"/>
          <w:sz w:val="20"/>
          <w:szCs w:val="20"/>
        </w:rPr>
        <w:t xml:space="preserve">аевого бюджета. Объемы финансирования подпрограммы будут корректироваться при принятии бюджета на очередной финансовый год.  </w:t>
      </w:r>
    </w:p>
    <w:p w:rsidR="00603361" w:rsidRPr="00603361" w:rsidRDefault="00603361" w:rsidP="00603361">
      <w:pPr>
        <w:autoSpaceDE w:val="0"/>
        <w:spacing w:after="0" w:line="240" w:lineRule="auto"/>
        <w:ind w:left="9781" w:firstLine="540"/>
        <w:jc w:val="both"/>
        <w:rPr>
          <w:rFonts w:ascii="Times New Roman" w:hAnsi="Times New Roman"/>
          <w:sz w:val="20"/>
          <w:szCs w:val="20"/>
        </w:rPr>
      </w:pPr>
    </w:p>
    <w:p w:rsidR="00603361" w:rsidRPr="00603361" w:rsidRDefault="00603361" w:rsidP="00603361">
      <w:pPr>
        <w:rPr>
          <w:sz w:val="20"/>
          <w:szCs w:val="20"/>
        </w:rPr>
        <w:sectPr w:rsidR="00603361" w:rsidRPr="00603361">
          <w:pgSz w:w="11906" w:h="16838"/>
          <w:pgMar w:top="1134" w:right="851" w:bottom="1134" w:left="1701" w:header="720" w:footer="720" w:gutter="0"/>
          <w:cols w:space="720"/>
          <w:docGrid w:linePitch="600" w:charSpace="36864"/>
        </w:sectPr>
      </w:pPr>
    </w:p>
    <w:p w:rsidR="00603361" w:rsidRPr="00603361" w:rsidRDefault="00603361" w:rsidP="004B1C41">
      <w:pPr>
        <w:shd w:val="clear" w:color="auto" w:fill="FFFFFF" w:themeFill="background1"/>
        <w:spacing w:after="0" w:line="240" w:lineRule="auto"/>
        <w:ind w:firstLine="7920"/>
        <w:rPr>
          <w:rFonts w:ascii="Times New Roman" w:hAnsi="Times New Roman"/>
          <w:sz w:val="20"/>
          <w:szCs w:val="20"/>
        </w:rPr>
      </w:pPr>
      <w:r w:rsidRPr="00603361"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603361" w:rsidRPr="00603361" w:rsidRDefault="00603361" w:rsidP="004B1C41">
      <w:pPr>
        <w:shd w:val="clear" w:color="auto" w:fill="FFFFFF" w:themeFill="background1"/>
        <w:spacing w:after="0" w:line="240" w:lineRule="auto"/>
        <w:ind w:firstLine="7920"/>
        <w:rPr>
          <w:rFonts w:ascii="Times New Roman" w:hAnsi="Times New Roman"/>
          <w:b/>
          <w:sz w:val="20"/>
          <w:szCs w:val="20"/>
        </w:rPr>
      </w:pPr>
      <w:r w:rsidRPr="00603361">
        <w:rPr>
          <w:rFonts w:ascii="Times New Roman" w:hAnsi="Times New Roman"/>
          <w:sz w:val="20"/>
          <w:szCs w:val="20"/>
        </w:rPr>
        <w:t xml:space="preserve">к подпрограмме  </w:t>
      </w:r>
      <w:r w:rsidRPr="00603361">
        <w:rPr>
          <w:rFonts w:ascii="Times New Roman" w:hAnsi="Times New Roman"/>
          <w:b/>
          <w:sz w:val="20"/>
          <w:szCs w:val="20"/>
        </w:rPr>
        <w:t xml:space="preserve">Содержание автомобильных дорог </w:t>
      </w:r>
    </w:p>
    <w:p w:rsidR="00603361" w:rsidRPr="00603361" w:rsidRDefault="00603361" w:rsidP="004B1C41">
      <w:pPr>
        <w:shd w:val="clear" w:color="auto" w:fill="FFFFFF" w:themeFill="background1"/>
        <w:spacing w:after="0" w:line="240" w:lineRule="auto"/>
        <w:ind w:firstLine="7920"/>
        <w:rPr>
          <w:rFonts w:ascii="Times New Roman" w:hAnsi="Times New Roman"/>
          <w:b/>
          <w:sz w:val="20"/>
          <w:szCs w:val="20"/>
        </w:rPr>
      </w:pPr>
      <w:r w:rsidRPr="00603361">
        <w:rPr>
          <w:rFonts w:ascii="Times New Roman" w:hAnsi="Times New Roman"/>
          <w:b/>
          <w:sz w:val="20"/>
          <w:szCs w:val="20"/>
        </w:rPr>
        <w:t xml:space="preserve">общего пользования Казачинского сельсовета </w:t>
      </w:r>
    </w:p>
    <w:p w:rsidR="00603361" w:rsidRPr="00603361" w:rsidRDefault="00603361" w:rsidP="004B1C41">
      <w:pPr>
        <w:shd w:val="clear" w:color="auto" w:fill="FFFFFF" w:themeFill="background1"/>
        <w:spacing w:after="0" w:line="240" w:lineRule="auto"/>
        <w:ind w:firstLine="7920"/>
        <w:rPr>
          <w:rFonts w:ascii="Times New Roman" w:hAnsi="Times New Roman"/>
          <w:sz w:val="20"/>
          <w:szCs w:val="20"/>
        </w:rPr>
      </w:pPr>
    </w:p>
    <w:p w:rsidR="00603361" w:rsidRPr="00603361" w:rsidRDefault="00603361" w:rsidP="004B1C41">
      <w:pPr>
        <w:shd w:val="clear" w:color="auto" w:fill="FFFFFF" w:themeFill="background1"/>
        <w:spacing w:after="0" w:line="240" w:lineRule="auto"/>
        <w:ind w:firstLine="8280"/>
        <w:rPr>
          <w:rFonts w:ascii="Times New Roman" w:hAnsi="Times New Roman"/>
          <w:sz w:val="20"/>
          <w:szCs w:val="20"/>
        </w:rPr>
      </w:pPr>
    </w:p>
    <w:p w:rsidR="00603361" w:rsidRPr="00603361" w:rsidRDefault="00603361" w:rsidP="004B1C41">
      <w:pPr>
        <w:shd w:val="clear" w:color="auto" w:fill="FFFFFF" w:themeFill="background1"/>
        <w:autoSpaceDE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0"/>
          <w:szCs w:val="20"/>
        </w:rPr>
      </w:pPr>
      <w:r w:rsidRPr="00603361">
        <w:rPr>
          <w:rFonts w:ascii="Times New Roman" w:hAnsi="Times New Roman"/>
          <w:b/>
          <w:sz w:val="20"/>
          <w:szCs w:val="20"/>
        </w:rPr>
        <w:t>Перечень целевых индикаторов подпрограммы.</w:t>
      </w:r>
    </w:p>
    <w:p w:rsidR="00603361" w:rsidRPr="00603361" w:rsidRDefault="00603361" w:rsidP="004B1C41">
      <w:pPr>
        <w:shd w:val="clear" w:color="auto" w:fill="FFFFFF" w:themeFill="background1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tbl>
      <w:tblPr>
        <w:tblW w:w="129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"/>
        <w:gridCol w:w="741"/>
        <w:gridCol w:w="70"/>
        <w:gridCol w:w="3442"/>
        <w:gridCol w:w="1417"/>
        <w:gridCol w:w="2127"/>
        <w:gridCol w:w="992"/>
        <w:gridCol w:w="1276"/>
        <w:gridCol w:w="1417"/>
        <w:gridCol w:w="1258"/>
        <w:gridCol w:w="160"/>
      </w:tblGrid>
      <w:tr w:rsidR="00603361" w:rsidRPr="00603361" w:rsidTr="00603361">
        <w:trPr>
          <w:cantSplit/>
          <w:trHeight w:val="240"/>
        </w:trPr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03361" w:rsidRPr="00603361" w:rsidRDefault="00603361" w:rsidP="004B1C41">
            <w:pPr>
              <w:shd w:val="clear" w:color="auto" w:fill="FFFFFF" w:themeFill="background1"/>
              <w:autoSpaceDE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 xml:space="preserve">№  </w:t>
            </w:r>
            <w:r w:rsidRPr="00603361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proofErr w:type="gramStart"/>
            <w:r w:rsidRPr="0060336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0336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60336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03361" w:rsidRPr="00603361" w:rsidRDefault="00603361" w:rsidP="004B1C41">
            <w:pPr>
              <w:shd w:val="clear" w:color="auto" w:fill="FFFFFF" w:themeFill="background1"/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 xml:space="preserve">Цель,    </w:t>
            </w:r>
            <w:r w:rsidRPr="00603361">
              <w:rPr>
                <w:rFonts w:ascii="Times New Roman" w:hAnsi="Times New Roman"/>
                <w:sz w:val="20"/>
                <w:szCs w:val="20"/>
              </w:rPr>
              <w:br/>
              <w:t xml:space="preserve">целевые индикаторы </w:t>
            </w:r>
            <w:r w:rsidRPr="00603361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03361" w:rsidRPr="00603361" w:rsidRDefault="00603361" w:rsidP="004B1C41">
            <w:pPr>
              <w:shd w:val="clear" w:color="auto" w:fill="FFFFFF" w:themeFill="background1"/>
              <w:autoSpaceDE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Единица</w:t>
            </w:r>
            <w:r w:rsidRPr="00603361">
              <w:rPr>
                <w:rFonts w:ascii="Times New Roman" w:hAnsi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03361" w:rsidRPr="00603361" w:rsidRDefault="00603361" w:rsidP="004B1C41">
            <w:pPr>
              <w:shd w:val="clear" w:color="auto" w:fill="FFFFFF" w:themeFill="background1"/>
              <w:autoSpaceDE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 xml:space="preserve">Источник </w:t>
            </w:r>
            <w:r w:rsidRPr="00603361">
              <w:rPr>
                <w:rFonts w:ascii="Times New Roman" w:hAnsi="Times New Roman"/>
                <w:sz w:val="20"/>
                <w:szCs w:val="20"/>
              </w:rPr>
              <w:br/>
              <w:t>информации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03361" w:rsidRPr="00603361" w:rsidRDefault="00603361" w:rsidP="005F3E52">
            <w:pPr>
              <w:shd w:val="clear" w:color="auto" w:fill="FFFFFF" w:themeFill="background1"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20</w:t>
            </w:r>
            <w:r w:rsidR="004B1C41">
              <w:rPr>
                <w:rFonts w:ascii="Times New Roman" w:hAnsi="Times New Roman"/>
                <w:sz w:val="20"/>
                <w:szCs w:val="20"/>
              </w:rPr>
              <w:t>2</w:t>
            </w:r>
            <w:r w:rsidR="005F3E5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03361" w:rsidRPr="00603361" w:rsidRDefault="00603361" w:rsidP="005F3E52">
            <w:pPr>
              <w:shd w:val="clear" w:color="auto" w:fill="FFFFFF" w:themeFill="background1"/>
              <w:autoSpaceDE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202</w:t>
            </w:r>
            <w:r w:rsidR="005F3E5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03361" w:rsidRPr="00603361" w:rsidRDefault="00603361" w:rsidP="004B1C41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3361" w:rsidRPr="00603361" w:rsidRDefault="00603361" w:rsidP="005F3E52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202</w:t>
            </w:r>
            <w:r w:rsidR="005F3E5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03361" w:rsidRPr="00603361" w:rsidRDefault="00603361" w:rsidP="005F3E52">
            <w:pPr>
              <w:shd w:val="clear" w:color="auto" w:fill="FFFFFF" w:themeFill="background1"/>
              <w:autoSpaceDE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202</w:t>
            </w:r>
            <w:r w:rsidR="005F3E5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0" w:type="dxa"/>
            <w:tcBorders>
              <w:top w:val="nil"/>
            </w:tcBorders>
            <w:shd w:val="clear" w:color="auto" w:fill="FFFFFF" w:themeFill="background1"/>
          </w:tcPr>
          <w:p w:rsidR="00603361" w:rsidRPr="00603361" w:rsidRDefault="00603361" w:rsidP="004B1C41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3361" w:rsidRPr="00603361" w:rsidRDefault="00603361" w:rsidP="004B1C41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03361" w:rsidRPr="00603361" w:rsidTr="00603361">
        <w:trPr>
          <w:gridBefore w:val="1"/>
          <w:wBefore w:w="70" w:type="dxa"/>
          <w:cantSplit/>
          <w:trHeight w:val="240"/>
        </w:trPr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03361" w:rsidRPr="00603361" w:rsidRDefault="00603361" w:rsidP="004B1C41">
            <w:pPr>
              <w:shd w:val="clear" w:color="auto" w:fill="FFFFFF" w:themeFill="background1"/>
              <w:autoSpaceDE w:val="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9" w:type="dxa"/>
            <w:gridSpan w:val="8"/>
            <w:tcBorders>
              <w:left w:val="single" w:sz="4" w:space="0" w:color="000000"/>
            </w:tcBorders>
            <w:shd w:val="clear" w:color="auto" w:fill="FFFFFF" w:themeFill="background1"/>
          </w:tcPr>
          <w:p w:rsidR="00603361" w:rsidRPr="00603361" w:rsidRDefault="00603361" w:rsidP="004B1C41">
            <w:pPr>
              <w:shd w:val="clear" w:color="auto" w:fill="FFFFFF" w:themeFill="background1"/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603361">
              <w:rPr>
                <w:rFonts w:ascii="Times New Roman" w:hAnsi="Times New Roman"/>
                <w:b/>
                <w:sz w:val="20"/>
                <w:szCs w:val="20"/>
              </w:rPr>
              <w:t xml:space="preserve">Цель подпрограммы: </w:t>
            </w:r>
            <w:r w:rsidRPr="00603361">
              <w:rPr>
                <w:rFonts w:ascii="Times New Roman" w:hAnsi="Times New Roman"/>
                <w:sz w:val="20"/>
                <w:szCs w:val="20"/>
              </w:rPr>
              <w:t>Создание условий по обеспечению содержания автомобильных дорог общего пользования.</w:t>
            </w:r>
          </w:p>
        </w:tc>
      </w:tr>
      <w:tr w:rsidR="009A7841" w:rsidRPr="009A7841" w:rsidTr="00603361">
        <w:trPr>
          <w:gridBefore w:val="1"/>
          <w:gridAfter w:val="1"/>
          <w:wBefore w:w="70" w:type="dxa"/>
          <w:wAfter w:w="160" w:type="dxa"/>
          <w:cantSplit/>
          <w:trHeight w:val="360"/>
        </w:trPr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A7841" w:rsidRPr="00603361" w:rsidRDefault="009A7841" w:rsidP="004B1C41">
            <w:pPr>
              <w:shd w:val="clear" w:color="auto" w:fill="FFFFFF" w:themeFill="background1"/>
              <w:autoSpaceDE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A7841" w:rsidRPr="00603361" w:rsidRDefault="009A7841" w:rsidP="004B1C41">
            <w:pPr>
              <w:shd w:val="clear" w:color="auto" w:fill="FFFFFF" w:themeFill="background1"/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 xml:space="preserve">Протяженность автомобильных дорог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A7841" w:rsidRPr="00603361" w:rsidRDefault="009A7841" w:rsidP="004B1C41">
            <w:pPr>
              <w:shd w:val="clear" w:color="auto" w:fill="FFFFFF" w:themeFill="background1"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841" w:rsidRPr="00603361" w:rsidRDefault="009A7841" w:rsidP="004B1C41">
            <w:pPr>
              <w:shd w:val="clear" w:color="auto" w:fill="FFFFFF" w:themeFill="background1"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A7841" w:rsidRPr="00603361" w:rsidRDefault="009A7841" w:rsidP="004B1C41">
            <w:pPr>
              <w:shd w:val="clear" w:color="auto" w:fill="FFFFFF" w:themeFill="background1"/>
              <w:autoSpaceDE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A7841" w:rsidRPr="009A7841" w:rsidRDefault="009A7841" w:rsidP="004B1C41">
            <w:pPr>
              <w:shd w:val="clear" w:color="auto" w:fill="FFFFFF" w:themeFill="background1"/>
              <w:autoSpaceDE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7841">
              <w:rPr>
                <w:rFonts w:ascii="Times New Roman" w:hAnsi="Times New Roman"/>
                <w:sz w:val="20"/>
                <w:szCs w:val="20"/>
              </w:rPr>
              <w:t>48,13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A7841" w:rsidRPr="009A7841" w:rsidRDefault="009A7841">
            <w:r w:rsidRPr="009A7841">
              <w:rPr>
                <w:rFonts w:ascii="Times New Roman" w:hAnsi="Times New Roman"/>
                <w:sz w:val="20"/>
                <w:szCs w:val="20"/>
              </w:rPr>
              <w:t>48,13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A7841" w:rsidRPr="009A7841" w:rsidRDefault="009A7841">
            <w:r w:rsidRPr="009A7841">
              <w:rPr>
                <w:rFonts w:ascii="Times New Roman" w:hAnsi="Times New Roman"/>
                <w:sz w:val="20"/>
                <w:szCs w:val="20"/>
              </w:rPr>
              <w:t>48,13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7841" w:rsidRPr="009A7841" w:rsidRDefault="009A7841">
            <w:r w:rsidRPr="009A7841">
              <w:rPr>
                <w:rFonts w:ascii="Times New Roman" w:hAnsi="Times New Roman"/>
                <w:sz w:val="20"/>
                <w:szCs w:val="20"/>
              </w:rPr>
              <w:t>48,13</w:t>
            </w:r>
          </w:p>
        </w:tc>
      </w:tr>
      <w:tr w:rsidR="009A7841" w:rsidRPr="009A7841" w:rsidTr="00603361">
        <w:trPr>
          <w:gridBefore w:val="1"/>
          <w:gridAfter w:val="1"/>
          <w:wBefore w:w="70" w:type="dxa"/>
          <w:wAfter w:w="160" w:type="dxa"/>
          <w:cantSplit/>
          <w:trHeight w:val="360"/>
        </w:trPr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B1C41" w:rsidRPr="00603361" w:rsidRDefault="004B1C41" w:rsidP="004B1C41">
            <w:pPr>
              <w:shd w:val="clear" w:color="auto" w:fill="FFFFFF" w:themeFill="background1"/>
              <w:autoSpaceDE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B1C41" w:rsidRPr="003C74B5" w:rsidRDefault="004B1C41" w:rsidP="004B1C41">
            <w:pPr>
              <w:pStyle w:val="ConsPlusNormal"/>
              <w:widowControl/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общей протяженности автомобильных дорог общего пользования местного значения, соответствующих </w:t>
            </w:r>
            <w:proofErr w:type="gramStart"/>
            <w:r>
              <w:rPr>
                <w:rFonts w:ascii="Times New Roman" w:hAnsi="Times New Roman" w:cs="Times New Roman"/>
              </w:rPr>
              <w:t>нормативным</w:t>
            </w:r>
            <w:proofErr w:type="gramEnd"/>
          </w:p>
          <w:p w:rsidR="004B1C41" w:rsidRPr="00603361" w:rsidRDefault="00331EFA" w:rsidP="004B1C41">
            <w:pPr>
              <w:shd w:val="clear" w:color="auto" w:fill="FFFFFF" w:themeFill="background1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требованиям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B1C41" w:rsidRPr="00603361" w:rsidRDefault="004B1C41" w:rsidP="004B1C41">
            <w:pPr>
              <w:shd w:val="clear" w:color="auto" w:fill="FFFFFF" w:themeFill="background1"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1C41" w:rsidRPr="00603361" w:rsidRDefault="004B1C41" w:rsidP="004B1C41">
            <w:pPr>
              <w:shd w:val="clear" w:color="auto" w:fill="FFFFFF" w:themeFill="background1"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B1C41" w:rsidRPr="00603361" w:rsidRDefault="004B1C41" w:rsidP="004B1C41">
            <w:pPr>
              <w:shd w:val="clear" w:color="auto" w:fill="FFFFFF" w:themeFill="background1"/>
              <w:autoSpaceDE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B1C41" w:rsidRPr="009A7841" w:rsidRDefault="004B1C41" w:rsidP="004B1C41">
            <w:pPr>
              <w:shd w:val="clear" w:color="auto" w:fill="FFFFFF" w:themeFill="background1"/>
            </w:pPr>
            <w:r w:rsidRPr="009A7841">
              <w:t>0,82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B1C41" w:rsidRPr="009A7841" w:rsidRDefault="004B1C41" w:rsidP="004B1C41">
            <w:pPr>
              <w:shd w:val="clear" w:color="auto" w:fill="FFFFFF" w:themeFill="background1"/>
            </w:pPr>
            <w:r w:rsidRPr="009A7841">
              <w:t>0,85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B1C41" w:rsidRPr="009A7841" w:rsidRDefault="004B1C41" w:rsidP="004B1C41">
            <w:pPr>
              <w:shd w:val="clear" w:color="auto" w:fill="FFFFFF" w:themeFill="background1"/>
            </w:pPr>
            <w:r w:rsidRPr="009A7841">
              <w:t>0,89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B1C41" w:rsidRPr="009A7841" w:rsidRDefault="004B1C41" w:rsidP="004B1C41">
            <w:pPr>
              <w:shd w:val="clear" w:color="auto" w:fill="FFFFFF" w:themeFill="background1"/>
            </w:pPr>
            <w:r w:rsidRPr="009A7841">
              <w:t>Не менее 0,90</w:t>
            </w:r>
          </w:p>
        </w:tc>
      </w:tr>
    </w:tbl>
    <w:p w:rsidR="00603361" w:rsidRPr="00603361" w:rsidRDefault="00603361" w:rsidP="004B1C41">
      <w:pPr>
        <w:shd w:val="clear" w:color="auto" w:fill="FFFFFF" w:themeFill="background1"/>
        <w:spacing w:after="0" w:line="240" w:lineRule="auto"/>
        <w:ind w:firstLine="792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03361" w:rsidRPr="00603361" w:rsidRDefault="00603361" w:rsidP="004B1C41">
      <w:pPr>
        <w:shd w:val="clear" w:color="auto" w:fill="FFFFFF" w:themeFill="background1"/>
        <w:spacing w:after="0" w:line="240" w:lineRule="auto"/>
        <w:ind w:firstLine="7920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603361" w:rsidRPr="00603361" w:rsidRDefault="00603361" w:rsidP="004B1C41">
      <w:pPr>
        <w:shd w:val="clear" w:color="auto" w:fill="FFFFFF" w:themeFill="background1"/>
        <w:spacing w:after="0" w:line="240" w:lineRule="auto"/>
        <w:ind w:firstLine="7920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603361" w:rsidRPr="00603361" w:rsidRDefault="00603361" w:rsidP="004B1C41">
      <w:pPr>
        <w:shd w:val="clear" w:color="auto" w:fill="FFFFFF" w:themeFill="background1"/>
        <w:rPr>
          <w:sz w:val="24"/>
          <w:szCs w:val="24"/>
        </w:rPr>
        <w:sectPr w:rsidR="00603361" w:rsidRPr="00603361">
          <w:pgSz w:w="16838" w:h="11906" w:orient="landscape"/>
          <w:pgMar w:top="1701" w:right="1134" w:bottom="851" w:left="1134" w:header="720" w:footer="720" w:gutter="0"/>
          <w:cols w:space="720"/>
          <w:docGrid w:linePitch="600" w:charSpace="36864"/>
        </w:sectPr>
      </w:pPr>
      <w:r w:rsidRPr="00603361">
        <w:rPr>
          <w:rFonts w:ascii="Times New Roman" w:hAnsi="Times New Roman"/>
          <w:color w:val="000000" w:themeColor="text1"/>
        </w:rPr>
        <w:t>Глава сельсовета                          А.И.Козлов</w:t>
      </w:r>
    </w:p>
    <w:p w:rsidR="00603361" w:rsidRPr="00603361" w:rsidRDefault="00603361" w:rsidP="00603361">
      <w:pPr>
        <w:spacing w:after="0" w:line="240" w:lineRule="auto"/>
        <w:ind w:firstLine="7920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603361" w:rsidRPr="00603361" w:rsidRDefault="00603361" w:rsidP="00603361">
      <w:pPr>
        <w:spacing w:after="0" w:line="240" w:lineRule="auto"/>
        <w:ind w:firstLine="7920"/>
        <w:jc w:val="right"/>
        <w:outlineLvl w:val="0"/>
        <w:rPr>
          <w:rFonts w:ascii="Times New Roman" w:hAnsi="Times New Roman"/>
          <w:sz w:val="24"/>
          <w:szCs w:val="24"/>
        </w:rPr>
      </w:pPr>
      <w:r w:rsidRPr="00603361">
        <w:rPr>
          <w:rFonts w:ascii="Times New Roman" w:hAnsi="Times New Roman"/>
          <w:sz w:val="24"/>
          <w:szCs w:val="24"/>
        </w:rPr>
        <w:t>Приложение 2</w:t>
      </w:r>
    </w:p>
    <w:p w:rsidR="00603361" w:rsidRPr="00603361" w:rsidRDefault="00603361" w:rsidP="0060336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03361">
        <w:rPr>
          <w:rFonts w:ascii="Times New Roman" w:hAnsi="Times New Roman"/>
          <w:b/>
          <w:sz w:val="24"/>
          <w:szCs w:val="24"/>
        </w:rPr>
        <w:t>к  подпрограмме «Содержание автомобильных дорог общего пользования Казачинского сельсовета»</w:t>
      </w:r>
    </w:p>
    <w:p w:rsidR="00603361" w:rsidRPr="00603361" w:rsidRDefault="00603361" w:rsidP="0060336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03361">
        <w:rPr>
          <w:rFonts w:ascii="Times New Roman" w:hAnsi="Times New Roman"/>
          <w:b/>
          <w:sz w:val="24"/>
          <w:szCs w:val="24"/>
        </w:rPr>
        <w:t>Перечень мероприятий подпрограммы.</w:t>
      </w:r>
    </w:p>
    <w:p w:rsidR="00603361" w:rsidRPr="00603361" w:rsidRDefault="00603361" w:rsidP="00603361">
      <w:pPr>
        <w:spacing w:after="0" w:line="240" w:lineRule="auto"/>
        <w:ind w:firstLine="7920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15190" w:type="dxa"/>
        <w:tblInd w:w="88" w:type="dxa"/>
        <w:tblLayout w:type="fixed"/>
        <w:tblLook w:val="0000"/>
      </w:tblPr>
      <w:tblGrid>
        <w:gridCol w:w="2853"/>
        <w:gridCol w:w="567"/>
        <w:gridCol w:w="993"/>
        <w:gridCol w:w="850"/>
        <w:gridCol w:w="1419"/>
        <w:gridCol w:w="567"/>
        <w:gridCol w:w="1135"/>
        <w:gridCol w:w="1134"/>
        <w:gridCol w:w="1134"/>
        <w:gridCol w:w="1134"/>
        <w:gridCol w:w="1275"/>
        <w:gridCol w:w="2129"/>
      </w:tblGrid>
      <w:tr w:rsidR="00603361" w:rsidRPr="00603361" w:rsidTr="00603361">
        <w:trPr>
          <w:trHeight w:val="675"/>
        </w:trPr>
        <w:tc>
          <w:tcPr>
            <w:tcW w:w="2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61" w:rsidRPr="00603361" w:rsidRDefault="00603361" w:rsidP="006033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</w:t>
            </w:r>
          </w:p>
          <w:p w:rsidR="00603361" w:rsidRPr="00603361" w:rsidRDefault="00603361" w:rsidP="006033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61" w:rsidRPr="00603361" w:rsidRDefault="00603361" w:rsidP="006033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 xml:space="preserve">ГРБС </w:t>
            </w:r>
          </w:p>
        </w:tc>
        <w:tc>
          <w:tcPr>
            <w:tcW w:w="3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61" w:rsidRPr="00603361" w:rsidRDefault="00603361" w:rsidP="006033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61" w:rsidRPr="00603361" w:rsidRDefault="00603361" w:rsidP="006033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 xml:space="preserve">Расходы </w:t>
            </w:r>
            <w:r w:rsidRPr="00603361">
              <w:rPr>
                <w:rFonts w:ascii="Times New Roman" w:hAnsi="Times New Roman"/>
                <w:sz w:val="20"/>
                <w:szCs w:val="20"/>
              </w:rPr>
              <w:br/>
              <w:t>(тыс. руб.), годы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61" w:rsidRPr="00603361" w:rsidRDefault="00603361" w:rsidP="006033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03361" w:rsidRPr="00603361" w:rsidTr="005F3E52">
        <w:trPr>
          <w:trHeight w:val="1354"/>
        </w:trPr>
        <w:tc>
          <w:tcPr>
            <w:tcW w:w="2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61" w:rsidRPr="00603361" w:rsidRDefault="00603361" w:rsidP="006033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61" w:rsidRPr="00603361" w:rsidRDefault="00603361" w:rsidP="006033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61" w:rsidRPr="00603361" w:rsidRDefault="00603361" w:rsidP="006033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61" w:rsidRPr="00603361" w:rsidRDefault="00603361" w:rsidP="006033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3361">
              <w:rPr>
                <w:rFonts w:ascii="Times New Roman" w:hAnsi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61" w:rsidRPr="00603361" w:rsidRDefault="00603361" w:rsidP="006033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61" w:rsidRPr="00603361" w:rsidRDefault="00603361" w:rsidP="006033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3361" w:rsidRPr="00603361" w:rsidRDefault="00603361" w:rsidP="006033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03361" w:rsidRPr="00603361" w:rsidRDefault="00603361" w:rsidP="006033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03361" w:rsidRPr="00603361" w:rsidRDefault="00603361" w:rsidP="005F3E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20</w:t>
            </w:r>
            <w:r w:rsidR="002A03E2">
              <w:rPr>
                <w:rFonts w:ascii="Times New Roman" w:hAnsi="Times New Roman"/>
                <w:sz w:val="20"/>
                <w:szCs w:val="20"/>
              </w:rPr>
              <w:t>2</w:t>
            </w:r>
            <w:r w:rsidR="005F3E5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03361" w:rsidRPr="00603361" w:rsidRDefault="00603361" w:rsidP="006033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03361" w:rsidRPr="00603361" w:rsidRDefault="00603361" w:rsidP="006033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03361" w:rsidRPr="00603361" w:rsidRDefault="00603361" w:rsidP="005F3E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202</w:t>
            </w:r>
            <w:r w:rsidR="005F3E5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61" w:rsidRPr="00603361" w:rsidRDefault="00603361" w:rsidP="006033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03361" w:rsidRPr="00603361" w:rsidRDefault="00603361" w:rsidP="006033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03361" w:rsidRPr="00603361" w:rsidRDefault="002A03E2" w:rsidP="005F3E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5F3E5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61" w:rsidRPr="00603361" w:rsidRDefault="00603361" w:rsidP="006033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03361" w:rsidRPr="00603361" w:rsidRDefault="00603361" w:rsidP="006033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03361" w:rsidRPr="00603361" w:rsidRDefault="002A03E2" w:rsidP="005F3E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5F3E5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61" w:rsidRPr="00603361" w:rsidRDefault="00603361" w:rsidP="006033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Итого на период</w:t>
            </w: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61" w:rsidRPr="00603361" w:rsidRDefault="00603361" w:rsidP="006033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61" w:rsidRPr="00603361" w:rsidTr="00603361">
        <w:trPr>
          <w:trHeight w:val="360"/>
        </w:trPr>
        <w:tc>
          <w:tcPr>
            <w:tcW w:w="151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03361" w:rsidRPr="00603361" w:rsidTr="005F3E52">
        <w:trPr>
          <w:trHeight w:val="1579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3361">
              <w:rPr>
                <w:rFonts w:ascii="Times New Roman" w:hAnsi="Times New Roman"/>
                <w:b/>
                <w:i/>
                <w:sz w:val="20"/>
                <w:szCs w:val="20"/>
              </w:rPr>
              <w:t>Задача 1.</w:t>
            </w:r>
          </w:p>
          <w:p w:rsidR="00603361" w:rsidRDefault="00603361" w:rsidP="006033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Обеспечение содержания дорог общего пользования.</w:t>
            </w:r>
          </w:p>
          <w:p w:rsidR="00603361" w:rsidRPr="00603361" w:rsidRDefault="000D5BAF" w:rsidP="00794A22">
            <w:pPr>
              <w:spacing w:after="0" w:line="240" w:lineRule="auto"/>
              <w:rPr>
                <w:sz w:val="20"/>
                <w:szCs w:val="20"/>
              </w:rPr>
            </w:pPr>
            <w:r w:rsidRPr="006033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Содержание автомобильных дорог  за счет средств муниципального дорожного фонда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81</w:t>
            </w:r>
            <w:r w:rsidRPr="00603361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  <w:p w:rsidR="00603361" w:rsidRPr="00603361" w:rsidRDefault="00603361" w:rsidP="0060336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81</w:t>
            </w:r>
            <w:r w:rsidRPr="00603361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  <w:p w:rsidR="00603361" w:rsidRPr="00603361" w:rsidRDefault="00603361" w:rsidP="0060336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0409</w:t>
            </w:r>
          </w:p>
          <w:p w:rsidR="00603361" w:rsidRPr="00603361" w:rsidRDefault="00603361" w:rsidP="0060336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0409</w:t>
            </w:r>
          </w:p>
          <w:p w:rsidR="00603361" w:rsidRPr="00603361" w:rsidRDefault="00603361" w:rsidP="0060336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0120081020</w:t>
            </w:r>
          </w:p>
          <w:p w:rsidR="00603361" w:rsidRPr="00603361" w:rsidRDefault="00603361" w:rsidP="006033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0120081090</w:t>
            </w:r>
          </w:p>
          <w:p w:rsidR="00603361" w:rsidRPr="00603361" w:rsidRDefault="00603361" w:rsidP="006033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200</w:t>
            </w:r>
          </w:p>
          <w:p w:rsidR="00603361" w:rsidRPr="00603361" w:rsidRDefault="00603361" w:rsidP="0060336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200</w:t>
            </w:r>
          </w:p>
          <w:p w:rsidR="00603361" w:rsidRPr="00603361" w:rsidRDefault="00603361" w:rsidP="0060336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254E" w:rsidRPr="001F14E2" w:rsidRDefault="001F14E2" w:rsidP="0060336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4E2">
              <w:rPr>
                <w:rFonts w:ascii="Times New Roman" w:hAnsi="Times New Roman"/>
                <w:sz w:val="20"/>
                <w:szCs w:val="20"/>
              </w:rPr>
              <w:t>726,946</w:t>
            </w:r>
          </w:p>
          <w:p w:rsidR="00F95B7F" w:rsidRPr="001F14E2" w:rsidRDefault="0031269C" w:rsidP="001F14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4E2">
              <w:rPr>
                <w:rFonts w:ascii="Times New Roman" w:hAnsi="Times New Roman"/>
                <w:sz w:val="20"/>
                <w:szCs w:val="20"/>
              </w:rPr>
              <w:t>1</w:t>
            </w:r>
            <w:r w:rsidR="001F14E2" w:rsidRPr="001F14E2">
              <w:rPr>
                <w:rFonts w:ascii="Times New Roman" w:hAnsi="Times New Roman"/>
                <w:sz w:val="20"/>
                <w:szCs w:val="20"/>
              </w:rPr>
              <w:t> 057,807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611427" w:rsidRPr="001F14E2" w:rsidRDefault="005F3E52" w:rsidP="000006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4E2">
              <w:rPr>
                <w:rFonts w:ascii="Times New Roman" w:hAnsi="Times New Roman"/>
                <w:sz w:val="20"/>
                <w:szCs w:val="20"/>
              </w:rPr>
              <w:t>1</w:t>
            </w:r>
            <w:r w:rsidR="00702666">
              <w:rPr>
                <w:rFonts w:ascii="Times New Roman" w:hAnsi="Times New Roman"/>
                <w:sz w:val="20"/>
                <w:szCs w:val="20"/>
              </w:rPr>
              <w:t> 226,299</w:t>
            </w:r>
          </w:p>
          <w:p w:rsidR="005F3E52" w:rsidRPr="001F14E2" w:rsidRDefault="00702666" w:rsidP="00B963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1 557,962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27" w:rsidRPr="001F14E2" w:rsidRDefault="00702666" w:rsidP="0061142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1 998,216</w:t>
            </w:r>
          </w:p>
          <w:p w:rsidR="005F3E52" w:rsidRPr="001F14E2" w:rsidRDefault="005F3E52" w:rsidP="0061142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4E2">
              <w:rPr>
                <w:rFonts w:ascii="Times New Roman" w:hAnsi="Times New Roman"/>
                <w:sz w:val="20"/>
                <w:szCs w:val="20"/>
              </w:rPr>
              <w:t>1 116,900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27" w:rsidRPr="001F14E2" w:rsidRDefault="00702666" w:rsidP="0060336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1998,216</w:t>
            </w:r>
          </w:p>
          <w:p w:rsidR="005F3E52" w:rsidRPr="001F14E2" w:rsidRDefault="005F3E52" w:rsidP="0060336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4E2">
              <w:rPr>
                <w:rFonts w:ascii="Times New Roman" w:hAnsi="Times New Roman"/>
                <w:sz w:val="20"/>
                <w:szCs w:val="20"/>
              </w:rPr>
              <w:t>1 128,200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27" w:rsidRPr="001F14E2" w:rsidRDefault="00702666" w:rsidP="00603361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D51AD8">
              <w:rPr>
                <w:rFonts w:ascii="Times New Roman" w:hAnsi="Times New Roman"/>
                <w:b/>
                <w:sz w:val="20"/>
                <w:szCs w:val="20"/>
              </w:rPr>
              <w:t> 949,677</w:t>
            </w:r>
          </w:p>
          <w:p w:rsidR="0031269C" w:rsidRPr="001F14E2" w:rsidRDefault="001F14E2" w:rsidP="00D51AD8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F14E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D51AD8">
              <w:rPr>
                <w:rFonts w:ascii="Times New Roman" w:hAnsi="Times New Roman"/>
                <w:b/>
                <w:sz w:val="20"/>
                <w:szCs w:val="20"/>
              </w:rPr>
              <w:t> 860,869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Очистка дорог от снега, вывоз снега, профилировка, ямочный ремонт дорог.</w:t>
            </w:r>
          </w:p>
        </w:tc>
      </w:tr>
      <w:tr w:rsidR="00603361" w:rsidRPr="00603361" w:rsidTr="005F3E52">
        <w:trPr>
          <w:trHeight w:val="563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03361">
              <w:rPr>
                <w:rFonts w:ascii="Times New Roman" w:hAnsi="Times New Roman"/>
                <w:b/>
                <w:i/>
                <w:sz w:val="20"/>
                <w:szCs w:val="20"/>
              </w:rPr>
              <w:t>Задача 2.</w:t>
            </w:r>
          </w:p>
          <w:p w:rsidR="00603361" w:rsidRPr="002A03E2" w:rsidRDefault="00603361" w:rsidP="0060336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A03E2">
              <w:rPr>
                <w:rFonts w:ascii="Times New Roman" w:hAnsi="Times New Roman"/>
                <w:iCs/>
                <w:sz w:val="18"/>
                <w:szCs w:val="18"/>
              </w:rPr>
              <w:t>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03361" w:rsidRPr="00603361" w:rsidRDefault="00603361" w:rsidP="0060336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814</w:t>
            </w:r>
          </w:p>
          <w:p w:rsidR="00603361" w:rsidRPr="00603361" w:rsidRDefault="00603361" w:rsidP="0060336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03361" w:rsidRPr="00603361" w:rsidRDefault="00603361" w:rsidP="0060336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0409</w:t>
            </w:r>
          </w:p>
          <w:p w:rsidR="00603361" w:rsidRPr="00603361" w:rsidRDefault="00603361" w:rsidP="0060336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03361" w:rsidRPr="00603361" w:rsidRDefault="00603361" w:rsidP="006033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01200</w:t>
            </w:r>
            <w:r w:rsidR="002A03E2" w:rsidRPr="0060336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</w:t>
            </w:r>
            <w:r w:rsidRPr="00603361">
              <w:rPr>
                <w:rFonts w:ascii="Times New Roman" w:hAnsi="Times New Roman"/>
                <w:sz w:val="20"/>
                <w:szCs w:val="20"/>
              </w:rPr>
              <w:t>5080</w:t>
            </w:r>
          </w:p>
          <w:p w:rsidR="00603361" w:rsidRPr="00603361" w:rsidRDefault="00603361" w:rsidP="006033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03361" w:rsidRPr="00603361" w:rsidRDefault="002A03E2" w:rsidP="0060336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03E2" w:rsidRPr="001F14E2" w:rsidRDefault="002A03E2" w:rsidP="0060336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1269C" w:rsidRPr="001F14E2" w:rsidRDefault="0031269C" w:rsidP="0060336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4E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11427" w:rsidRPr="001F14E2" w:rsidRDefault="00611427" w:rsidP="000006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F3E52" w:rsidRPr="001F14E2" w:rsidRDefault="005F3E52" w:rsidP="000006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4E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99D" w:rsidRPr="001F14E2" w:rsidRDefault="0036599D" w:rsidP="000006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F3E52" w:rsidRPr="001F14E2" w:rsidRDefault="005F3E52" w:rsidP="000006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4E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99D" w:rsidRPr="001F14E2" w:rsidRDefault="0036599D" w:rsidP="000006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F3E52" w:rsidRPr="001F14E2" w:rsidRDefault="005F3E52" w:rsidP="000006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4E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27" w:rsidRPr="001F14E2" w:rsidRDefault="00611427" w:rsidP="0000060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1269C" w:rsidRPr="001F14E2" w:rsidRDefault="0031269C" w:rsidP="0000060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F14E2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2A7" w:rsidRDefault="005102A7" w:rsidP="00603361">
            <w:pPr>
              <w:rPr>
                <w:rFonts w:cs="Calibri"/>
                <w:sz w:val="18"/>
                <w:szCs w:val="18"/>
              </w:rPr>
            </w:pPr>
          </w:p>
          <w:p w:rsidR="00EA1A0F" w:rsidRPr="00603361" w:rsidRDefault="00EA1A0F" w:rsidP="00603361">
            <w:pPr>
              <w:rPr>
                <w:rFonts w:cs="Calibri"/>
                <w:sz w:val="18"/>
                <w:szCs w:val="18"/>
              </w:rPr>
            </w:pPr>
          </w:p>
          <w:p w:rsidR="00603361" w:rsidRPr="00603361" w:rsidRDefault="00603361" w:rsidP="006033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03361" w:rsidRPr="00603361" w:rsidTr="005F3E52">
        <w:trPr>
          <w:trHeight w:val="300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61" w:rsidRPr="00657CB9" w:rsidRDefault="000348DD" w:rsidP="006033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57CB9">
              <w:rPr>
                <w:rFonts w:ascii="Times New Roman" w:hAnsi="Times New Roman"/>
                <w:i/>
                <w:sz w:val="20"/>
                <w:szCs w:val="20"/>
              </w:rPr>
              <w:t>Задача 3</w:t>
            </w:r>
          </w:p>
          <w:p w:rsidR="00802B4A" w:rsidRPr="00603361" w:rsidRDefault="00802B4A" w:rsidP="006033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81</w:t>
            </w:r>
            <w:r w:rsidRPr="00603361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61" w:rsidRPr="00603361" w:rsidRDefault="00603361" w:rsidP="0060336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61" w:rsidRPr="00802B4A" w:rsidRDefault="00802B4A" w:rsidP="0060336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R310601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61" w:rsidRPr="00802B4A" w:rsidRDefault="00802B4A" w:rsidP="0060336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3361" w:rsidRPr="001F14E2" w:rsidRDefault="0031269C" w:rsidP="0060336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4E2">
              <w:rPr>
                <w:rFonts w:ascii="Times New Roman" w:hAnsi="Times New Roman"/>
                <w:sz w:val="20"/>
                <w:szCs w:val="20"/>
              </w:rPr>
              <w:t>151,516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603361" w:rsidRPr="001F14E2" w:rsidRDefault="00665F17" w:rsidP="0060336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185,960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61" w:rsidRPr="001F14E2" w:rsidRDefault="00475925" w:rsidP="0060336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4E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61" w:rsidRPr="001F14E2" w:rsidRDefault="00475925" w:rsidP="0060336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4E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61" w:rsidRPr="001F14E2" w:rsidRDefault="00665F17" w:rsidP="000348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337,476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13C" w:rsidRPr="00657CB9" w:rsidRDefault="00CC713C" w:rsidP="00657CB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Устройство искусственной дорожной неровности (лежачий полицейский) из асфальтобетона и нанесение дорожной разметки на пешеходных переходах</w:t>
            </w:r>
            <w:r w:rsidR="005102A7">
              <w:rPr>
                <w:color w:val="000000"/>
                <w:sz w:val="18"/>
                <w:szCs w:val="18"/>
              </w:rPr>
              <w:t xml:space="preserve">  </w:t>
            </w:r>
            <w:r w:rsidR="00D83F5E">
              <w:rPr>
                <w:color w:val="000000"/>
                <w:sz w:val="18"/>
                <w:szCs w:val="18"/>
              </w:rPr>
              <w:t xml:space="preserve"> </w:t>
            </w:r>
            <w:r w:rsidR="00D83F5E" w:rsidRPr="00657CB9">
              <w:rPr>
                <w:color w:val="000000"/>
                <w:sz w:val="18"/>
                <w:szCs w:val="18"/>
              </w:rPr>
              <w:t>(</w:t>
            </w:r>
            <w:r w:rsidR="005102A7" w:rsidRPr="00657CB9">
              <w:rPr>
                <w:sz w:val="18"/>
                <w:szCs w:val="18"/>
              </w:rPr>
              <w:t xml:space="preserve">4 пешеходных </w:t>
            </w:r>
            <w:r w:rsidR="005102A7" w:rsidRPr="00657CB9">
              <w:rPr>
                <w:sz w:val="18"/>
                <w:szCs w:val="18"/>
              </w:rPr>
              <w:lastRenderedPageBreak/>
              <w:t>перехода</w:t>
            </w:r>
            <w:r w:rsidR="00D83F5E" w:rsidRPr="00657CB9">
              <w:rPr>
                <w:sz w:val="18"/>
                <w:szCs w:val="18"/>
              </w:rPr>
              <w:t>)</w:t>
            </w:r>
          </w:p>
          <w:p w:rsidR="00603361" w:rsidRPr="00603361" w:rsidRDefault="00603361" w:rsidP="006033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02D0" w:rsidRPr="00603361" w:rsidTr="0031269C">
        <w:trPr>
          <w:trHeight w:val="2557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2D0" w:rsidRPr="007E02D0" w:rsidRDefault="00B35578" w:rsidP="006033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Задача 4</w:t>
            </w:r>
          </w:p>
          <w:p w:rsidR="007E02D0" w:rsidRPr="007E02D0" w:rsidRDefault="00CC713C" w:rsidP="00CC7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713C">
              <w:rPr>
                <w:rFonts w:ascii="Times New Roman" w:hAnsi="Times New Roman"/>
                <w:sz w:val="20"/>
                <w:szCs w:val="20"/>
              </w:rPr>
              <w:t xml:space="preserve">Расходы на капитальный ремонт и ремонт автомобильных дорог общего пользования местного значения  за счет средств дорожного фонда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2D0" w:rsidRPr="00603361" w:rsidRDefault="007E02D0" w:rsidP="0060336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2D0" w:rsidRPr="00603361" w:rsidRDefault="007E02D0" w:rsidP="0060336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2D0" w:rsidRPr="00603361" w:rsidRDefault="007E02D0" w:rsidP="0060336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2D0" w:rsidRPr="007E02D0" w:rsidRDefault="007E02D0" w:rsidP="007E02D0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01200</w:t>
            </w:r>
            <w:r w:rsidRPr="0060336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5090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2D0" w:rsidRPr="00603361" w:rsidRDefault="006C0E76" w:rsidP="0060336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02D0" w:rsidRPr="00B57776" w:rsidRDefault="0031269C" w:rsidP="00603361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3 212,476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7E02D0" w:rsidRPr="00B57776" w:rsidRDefault="00993790" w:rsidP="004833A3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6 215,538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2D0" w:rsidRPr="00B57776" w:rsidRDefault="00475925" w:rsidP="00603361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2D0" w:rsidRPr="00B57776" w:rsidRDefault="00475925" w:rsidP="00603361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2D0" w:rsidRPr="00B57776" w:rsidRDefault="00993790" w:rsidP="00603361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9 428,014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13C" w:rsidRPr="00657CB9" w:rsidRDefault="00475925" w:rsidP="00CC713C">
            <w:pPr>
              <w:jc w:val="both"/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2023г. </w:t>
            </w:r>
            <w:r w:rsidR="00CC713C">
              <w:rPr>
                <w:color w:val="000000"/>
                <w:sz w:val="18"/>
                <w:szCs w:val="18"/>
              </w:rPr>
              <w:t>Работы по ремонту автомобильных дорог общего пользования местного значения с а/б покрытием по ул</w:t>
            </w:r>
            <w:proofErr w:type="gramStart"/>
            <w:r w:rsidR="00CC713C">
              <w:rPr>
                <w:color w:val="000000"/>
                <w:sz w:val="18"/>
                <w:szCs w:val="18"/>
              </w:rPr>
              <w:t>.Г</w:t>
            </w:r>
            <w:proofErr w:type="gramEnd"/>
            <w:r w:rsidR="00CC713C">
              <w:rPr>
                <w:color w:val="000000"/>
                <w:sz w:val="18"/>
                <w:szCs w:val="18"/>
              </w:rPr>
              <w:t>агарин</w:t>
            </w:r>
            <w:r w:rsidR="005102A7">
              <w:rPr>
                <w:color w:val="000000"/>
                <w:sz w:val="18"/>
                <w:szCs w:val="18"/>
              </w:rPr>
              <w:t xml:space="preserve">а и ул.Лыкова с.Казачинское, </w:t>
            </w:r>
            <w:r w:rsidR="00EA1A0F" w:rsidRPr="00657CB9">
              <w:rPr>
                <w:sz w:val="18"/>
                <w:szCs w:val="18"/>
              </w:rPr>
              <w:t xml:space="preserve">за 2023 г </w:t>
            </w:r>
            <w:r w:rsidR="005102A7" w:rsidRPr="00657CB9">
              <w:rPr>
                <w:b/>
                <w:sz w:val="18"/>
                <w:szCs w:val="18"/>
              </w:rPr>
              <w:t>протяженностью 6</w:t>
            </w:r>
            <w:r w:rsidR="00CC713C" w:rsidRPr="00657CB9">
              <w:rPr>
                <w:b/>
                <w:sz w:val="18"/>
                <w:szCs w:val="18"/>
              </w:rPr>
              <w:t>00 м.</w:t>
            </w:r>
            <w:r w:rsidR="005102A7" w:rsidRPr="00657CB9">
              <w:rPr>
                <w:b/>
                <w:sz w:val="18"/>
                <w:szCs w:val="18"/>
              </w:rPr>
              <w:t xml:space="preserve"> или 2700 кв.м.</w:t>
            </w:r>
          </w:p>
          <w:p w:rsidR="007E02D0" w:rsidRPr="00603361" w:rsidRDefault="007E02D0" w:rsidP="006033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0E76" w:rsidRPr="00603361" w:rsidTr="005F3E52">
        <w:trPr>
          <w:trHeight w:val="70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E76" w:rsidRDefault="006C0E76" w:rsidP="006033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Задача 5</w:t>
            </w:r>
          </w:p>
          <w:p w:rsidR="006C0E76" w:rsidRDefault="006C0E76" w:rsidP="006C0E7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</w:t>
            </w:r>
            <w:r w:rsidR="00475925"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ремонта элементов обустройства автомобильных дорог общего пользования местного</w:t>
            </w:r>
            <w:proofErr w:type="gramEnd"/>
            <w:r>
              <w:rPr>
                <w:sz w:val="18"/>
                <w:szCs w:val="18"/>
              </w:rPr>
              <w:t xml:space="preserve"> значения, изготовление проектно-сметной документации на осуществление ремонта </w:t>
            </w:r>
          </w:p>
          <w:p w:rsidR="006C0E76" w:rsidRPr="006C0E76" w:rsidRDefault="006C0E76" w:rsidP="00603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E76" w:rsidRPr="00603361" w:rsidRDefault="006C0E76" w:rsidP="0060336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E76" w:rsidRDefault="006C0E76" w:rsidP="0060336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E76" w:rsidRDefault="006C0E76" w:rsidP="0060336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E76" w:rsidRDefault="006C0E76" w:rsidP="007E02D0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0120081220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E76" w:rsidRPr="00603361" w:rsidRDefault="006C0E76" w:rsidP="0060336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E76" w:rsidRDefault="0031269C" w:rsidP="00603361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6C0E76" w:rsidRDefault="0031269C" w:rsidP="004833A3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E76" w:rsidRDefault="0031269C" w:rsidP="00603361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E76" w:rsidRDefault="0031269C" w:rsidP="00603361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E76" w:rsidRDefault="0031269C" w:rsidP="00603361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E76" w:rsidRDefault="006C0E76" w:rsidP="008A376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Разработка П</w:t>
            </w:r>
            <w:r w:rsidR="008A376D">
              <w:rPr>
                <w:color w:val="000000"/>
                <w:sz w:val="18"/>
                <w:szCs w:val="18"/>
              </w:rPr>
              <w:t>СД</w:t>
            </w:r>
            <w:r>
              <w:rPr>
                <w:color w:val="000000"/>
                <w:sz w:val="18"/>
                <w:szCs w:val="18"/>
              </w:rPr>
              <w:t xml:space="preserve"> на ремонт тротуаров по ул</w:t>
            </w:r>
            <w:proofErr w:type="gramStart"/>
            <w:r>
              <w:rPr>
                <w:color w:val="000000"/>
                <w:sz w:val="18"/>
                <w:szCs w:val="18"/>
              </w:rPr>
              <w:t>.С</w:t>
            </w:r>
            <w:proofErr w:type="gramEnd"/>
            <w:r>
              <w:rPr>
                <w:color w:val="000000"/>
                <w:sz w:val="18"/>
                <w:szCs w:val="18"/>
              </w:rPr>
              <w:t>оветская</w:t>
            </w:r>
          </w:p>
        </w:tc>
      </w:tr>
      <w:tr w:rsidR="00665F17" w:rsidRPr="00603361" w:rsidTr="005F3E52">
        <w:trPr>
          <w:trHeight w:val="70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F17" w:rsidRPr="00665F17" w:rsidRDefault="00665F17" w:rsidP="006033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65F17">
              <w:rPr>
                <w:rFonts w:ascii="Times New Roman" w:hAnsi="Times New Roman"/>
                <w:i/>
                <w:sz w:val="20"/>
                <w:szCs w:val="20"/>
              </w:rPr>
              <w:t>Задача 6</w:t>
            </w:r>
          </w:p>
          <w:p w:rsidR="00665F17" w:rsidRPr="00665F17" w:rsidRDefault="00665F17" w:rsidP="0060336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5F17">
              <w:rPr>
                <w:rFonts w:ascii="Times New Roman" w:hAnsi="Times New Roman"/>
                <w:sz w:val="18"/>
                <w:szCs w:val="18"/>
              </w:rPr>
              <w:t>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F17" w:rsidRPr="00603361" w:rsidRDefault="00665F17" w:rsidP="0060336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F17" w:rsidRDefault="00665F17" w:rsidP="0060336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F17" w:rsidRDefault="00665F17" w:rsidP="0060336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F17" w:rsidRPr="00665F17" w:rsidRDefault="00665F17" w:rsidP="007E02D0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01200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S3950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F17" w:rsidRPr="00665F17" w:rsidRDefault="00665F17" w:rsidP="0060336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5F17" w:rsidRPr="00665F17" w:rsidRDefault="00665F17" w:rsidP="00603361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665F17" w:rsidRPr="00665F17" w:rsidRDefault="00665F17" w:rsidP="004833A3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10 010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F17" w:rsidRPr="00665F17" w:rsidRDefault="00665F17" w:rsidP="00603361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F17" w:rsidRPr="00665F17" w:rsidRDefault="00665F17" w:rsidP="00603361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F17" w:rsidRPr="00665F17" w:rsidRDefault="00D51AD8" w:rsidP="00603361">
            <w:pPr>
              <w:jc w:val="both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10 010</w:t>
            </w:r>
            <w:r>
              <w:rPr>
                <w:b/>
                <w:color w:val="000000"/>
                <w:sz w:val="20"/>
                <w:szCs w:val="20"/>
              </w:rPr>
              <w:t>,</w:t>
            </w:r>
            <w:r w:rsidR="00665F17">
              <w:rPr>
                <w:b/>
                <w:color w:val="000000"/>
                <w:sz w:val="20"/>
                <w:szCs w:val="20"/>
                <w:lang w:val="en-US"/>
              </w:rPr>
              <w:t>098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F17" w:rsidRDefault="00665F17" w:rsidP="008A376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Работы по ремонту а/дорог по ул</w:t>
            </w:r>
            <w:proofErr w:type="gramStart"/>
            <w:r>
              <w:rPr>
                <w:color w:val="000000"/>
                <w:sz w:val="18"/>
                <w:szCs w:val="18"/>
              </w:rPr>
              <w:t>.В</w:t>
            </w:r>
            <w:proofErr w:type="gramEnd"/>
            <w:r>
              <w:rPr>
                <w:color w:val="000000"/>
                <w:sz w:val="18"/>
                <w:szCs w:val="18"/>
              </w:rPr>
              <w:t>орошилова 530м; ул.Енисейская 330 м; ул.Советская 620 м</w:t>
            </w:r>
          </w:p>
        </w:tc>
      </w:tr>
      <w:tr w:rsidR="007E02D0" w:rsidRPr="00603361" w:rsidTr="005F3E52">
        <w:trPr>
          <w:trHeight w:val="70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2D0" w:rsidRPr="00802B4A" w:rsidRDefault="007E02D0" w:rsidP="006033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B4A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2D0" w:rsidRPr="00603361" w:rsidRDefault="007E02D0" w:rsidP="0060336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2D0" w:rsidRPr="00603361" w:rsidRDefault="007E02D0" w:rsidP="0060336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03361">
              <w:rPr>
                <w:rFonts w:ascii="Times New Roman" w:hAnsi="Times New Roman"/>
                <w:sz w:val="20"/>
                <w:szCs w:val="20"/>
              </w:rPr>
              <w:t>81</w:t>
            </w:r>
            <w:r w:rsidRPr="00603361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2D0" w:rsidRPr="00603361" w:rsidRDefault="007E02D0" w:rsidP="0060336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2D0" w:rsidRPr="00603361" w:rsidRDefault="007E02D0" w:rsidP="0060336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2D0" w:rsidRPr="00603361" w:rsidRDefault="007E02D0" w:rsidP="0060336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02D0" w:rsidRDefault="0031269C" w:rsidP="001F14E2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F136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1F14E2" w:rsidRPr="00DF1369">
              <w:rPr>
                <w:rFonts w:ascii="Times New Roman" w:hAnsi="Times New Roman"/>
                <w:b/>
                <w:sz w:val="20"/>
                <w:szCs w:val="20"/>
              </w:rPr>
              <w:t> 448,744</w:t>
            </w:r>
          </w:p>
          <w:p w:rsidR="0044031E" w:rsidRPr="00DF1369" w:rsidRDefault="0044031E" w:rsidP="001F14E2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E02D0" w:rsidRPr="00DF1369" w:rsidRDefault="00993790" w:rsidP="00702666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  <w:r w:rsidR="00702666">
              <w:rPr>
                <w:rFonts w:ascii="Times New Roman" w:hAnsi="Times New Roman"/>
                <w:b/>
                <w:sz w:val="20"/>
                <w:szCs w:val="20"/>
              </w:rPr>
              <w:t> 195,857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2D0" w:rsidRPr="00DF1369" w:rsidRDefault="00851FAF" w:rsidP="00702666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F136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702666">
              <w:rPr>
                <w:rFonts w:ascii="Times New Roman" w:hAnsi="Times New Roman"/>
                <w:b/>
                <w:sz w:val="20"/>
                <w:szCs w:val="20"/>
              </w:rPr>
              <w:t> 115,116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2D0" w:rsidRPr="00DF1369" w:rsidRDefault="00702666" w:rsidP="00851FAF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3126,416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2D0" w:rsidRPr="00DF1369" w:rsidRDefault="00702666" w:rsidP="00A7692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30 886,133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2D0" w:rsidRPr="00603361" w:rsidRDefault="007E02D0" w:rsidP="006033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603361" w:rsidRPr="00603361" w:rsidRDefault="00603361" w:rsidP="00603361">
      <w:pPr>
        <w:rPr>
          <w:sz w:val="24"/>
          <w:szCs w:val="24"/>
        </w:rPr>
        <w:sectPr w:rsidR="00603361" w:rsidRPr="00603361">
          <w:pgSz w:w="16838" w:h="11906" w:orient="landscape"/>
          <w:pgMar w:top="1701" w:right="1134" w:bottom="851" w:left="1134" w:header="720" w:footer="720" w:gutter="0"/>
          <w:cols w:space="720"/>
          <w:docGrid w:linePitch="600" w:charSpace="36864"/>
        </w:sectPr>
      </w:pPr>
    </w:p>
    <w:p w:rsidR="003A642A" w:rsidRPr="00EC6FDD" w:rsidRDefault="003A642A" w:rsidP="00D37C6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C6FDD">
        <w:rPr>
          <w:rFonts w:ascii="Times New Roman" w:hAnsi="Times New Roman"/>
          <w:b/>
          <w:sz w:val="20"/>
          <w:szCs w:val="20"/>
        </w:rPr>
        <w:lastRenderedPageBreak/>
        <w:t>Подпрограмма 3 «Обеспечение безопасности жителей Казачинского сельсовета</w:t>
      </w:r>
      <w:proofErr w:type="gramStart"/>
      <w:r w:rsidRPr="00EC6FDD">
        <w:rPr>
          <w:rFonts w:ascii="Times New Roman" w:hAnsi="Times New Roman"/>
          <w:b/>
          <w:sz w:val="20"/>
          <w:szCs w:val="20"/>
        </w:rPr>
        <w:t xml:space="preserve">.», </w:t>
      </w:r>
      <w:proofErr w:type="gramEnd"/>
      <w:r w:rsidRPr="00EC6FDD">
        <w:rPr>
          <w:rFonts w:ascii="Times New Roman" w:hAnsi="Times New Roman"/>
          <w:b/>
          <w:sz w:val="20"/>
          <w:szCs w:val="20"/>
        </w:rPr>
        <w:t>реализуемая в рамках муниципальной программы Казачинского сельсовета</w:t>
      </w:r>
    </w:p>
    <w:p w:rsidR="003A642A" w:rsidRPr="00EC6FDD" w:rsidRDefault="003A642A" w:rsidP="00D37C62">
      <w:pPr>
        <w:shd w:val="clear" w:color="auto" w:fill="FFFFFF" w:themeFill="background1"/>
        <w:tabs>
          <w:tab w:val="left" w:pos="5040"/>
          <w:tab w:val="left" w:pos="5220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EC6FDD">
        <w:rPr>
          <w:rFonts w:ascii="Times New Roman" w:hAnsi="Times New Roman"/>
          <w:b/>
          <w:bCs/>
          <w:sz w:val="20"/>
          <w:szCs w:val="20"/>
        </w:rPr>
        <w:t xml:space="preserve">«Создание безопасных и комфортных условий для проживания на территории Казачинского сельсовета» </w:t>
      </w:r>
    </w:p>
    <w:p w:rsidR="003A642A" w:rsidRPr="00EC6FDD" w:rsidRDefault="003A642A" w:rsidP="00D37C62">
      <w:pPr>
        <w:shd w:val="clear" w:color="auto" w:fill="FFFFFF" w:themeFill="background1"/>
        <w:jc w:val="center"/>
        <w:rPr>
          <w:rFonts w:ascii="Times New Roman" w:hAnsi="Times New Roman"/>
          <w:sz w:val="20"/>
          <w:szCs w:val="20"/>
        </w:rPr>
      </w:pPr>
    </w:p>
    <w:p w:rsidR="003A642A" w:rsidRPr="00EC6FDD" w:rsidRDefault="003A642A" w:rsidP="00D37C62">
      <w:pPr>
        <w:shd w:val="clear" w:color="auto" w:fill="FFFFFF" w:themeFill="background1"/>
        <w:jc w:val="center"/>
        <w:rPr>
          <w:rFonts w:ascii="Times New Roman" w:hAnsi="Times New Roman"/>
          <w:b/>
          <w:sz w:val="20"/>
          <w:szCs w:val="20"/>
        </w:rPr>
      </w:pPr>
      <w:r w:rsidRPr="00EC6FDD">
        <w:rPr>
          <w:rFonts w:ascii="Times New Roman" w:hAnsi="Times New Roman"/>
          <w:sz w:val="20"/>
          <w:szCs w:val="20"/>
        </w:rPr>
        <w:t xml:space="preserve">1.Паспорт подпрограммы </w:t>
      </w:r>
    </w:p>
    <w:tbl>
      <w:tblPr>
        <w:tblW w:w="9581" w:type="dxa"/>
        <w:tblInd w:w="-5" w:type="dxa"/>
        <w:tblLayout w:type="fixed"/>
        <w:tblLook w:val="0000"/>
      </w:tblPr>
      <w:tblGrid>
        <w:gridCol w:w="3652"/>
        <w:gridCol w:w="5929"/>
      </w:tblGrid>
      <w:tr w:rsidR="00D37C62" w:rsidRPr="00EC6FDD" w:rsidTr="0084769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2A" w:rsidRPr="00EC6FDD" w:rsidRDefault="003A642A" w:rsidP="00D37C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6FDD">
              <w:rPr>
                <w:rFonts w:ascii="Times New Roman" w:hAnsi="Times New Roman"/>
                <w:b/>
                <w:sz w:val="20"/>
                <w:szCs w:val="20"/>
              </w:rPr>
              <w:t>Наименование подпрограммы.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42A" w:rsidRPr="00EC6FDD" w:rsidRDefault="003A642A" w:rsidP="00D37C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6FDD">
              <w:rPr>
                <w:rFonts w:ascii="Times New Roman" w:hAnsi="Times New Roman"/>
                <w:sz w:val="20"/>
                <w:szCs w:val="20"/>
              </w:rPr>
              <w:t>Обеспечение безопасности жителей Казачинского сельсовета.</w:t>
            </w:r>
          </w:p>
          <w:p w:rsidR="003A642A" w:rsidRPr="00EC6FDD" w:rsidRDefault="003A642A" w:rsidP="00D37C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C62" w:rsidRPr="00EC6FDD" w:rsidTr="0084769B">
        <w:trPr>
          <w:trHeight w:val="84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2A" w:rsidRPr="00EC6FDD" w:rsidRDefault="003A642A" w:rsidP="00D37C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6FDD">
              <w:rPr>
                <w:rFonts w:ascii="Times New Roman" w:hAnsi="Times New Roman"/>
                <w:b/>
                <w:sz w:val="20"/>
                <w:szCs w:val="20"/>
              </w:rPr>
              <w:t>Наименование программы.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42A" w:rsidRPr="00EC6FDD" w:rsidRDefault="003A642A" w:rsidP="00D37C62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</w:rPr>
            </w:pPr>
            <w:r w:rsidRPr="00EC6FDD">
              <w:rPr>
                <w:rFonts w:ascii="Times New Roman" w:hAnsi="Times New Roman"/>
                <w:sz w:val="20"/>
                <w:szCs w:val="20"/>
              </w:rPr>
              <w:t xml:space="preserve">Создание безопасных и комфортных условий для проживания на территории Казачинского сельсовета.  </w:t>
            </w:r>
          </w:p>
        </w:tc>
      </w:tr>
      <w:tr w:rsidR="00D37C62" w:rsidRPr="00EC6FDD" w:rsidTr="0084769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2A" w:rsidRPr="00EC6FDD" w:rsidRDefault="003A642A" w:rsidP="00D37C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C6FDD">
              <w:rPr>
                <w:rFonts w:ascii="Times New Roman" w:hAnsi="Times New Roman"/>
                <w:b/>
                <w:sz w:val="20"/>
                <w:szCs w:val="20"/>
              </w:rPr>
              <w:t>Соисполнители подпрограммы.</w:t>
            </w:r>
          </w:p>
          <w:p w:rsidR="003A642A" w:rsidRPr="00EC6FDD" w:rsidRDefault="003A642A" w:rsidP="00D37C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42A" w:rsidRPr="00EC6FDD" w:rsidRDefault="003A642A" w:rsidP="00D37C62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</w:rPr>
            </w:pPr>
            <w:r w:rsidRPr="00EC6FD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D37C62" w:rsidRPr="00EC6FDD" w:rsidTr="0084769B">
        <w:trPr>
          <w:trHeight w:val="59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2A" w:rsidRPr="00EC6FDD" w:rsidRDefault="003A642A" w:rsidP="00D37C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6FDD">
              <w:rPr>
                <w:rFonts w:ascii="Times New Roman" w:hAnsi="Times New Roman"/>
                <w:b/>
                <w:sz w:val="20"/>
                <w:szCs w:val="20"/>
              </w:rPr>
              <w:t>Цель подпрограммы.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42A" w:rsidRPr="00EC6FDD" w:rsidRDefault="003A642A" w:rsidP="00D37C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6FDD">
              <w:rPr>
                <w:rFonts w:ascii="Times New Roman" w:hAnsi="Times New Roman"/>
                <w:sz w:val="20"/>
                <w:szCs w:val="20"/>
              </w:rPr>
              <w:t>Создание условий, обеспечивающих пожарную безопасность и защиту населения и территории от терроризма и экстремизма</w:t>
            </w:r>
          </w:p>
          <w:p w:rsidR="003A642A" w:rsidRPr="00EC6FDD" w:rsidRDefault="003A642A" w:rsidP="00D37C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642A" w:rsidRPr="00EC6FDD" w:rsidRDefault="003A642A" w:rsidP="00D37C62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C62" w:rsidRPr="003A642A" w:rsidTr="0084769B">
        <w:trPr>
          <w:trHeight w:val="709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2A" w:rsidRPr="003A642A" w:rsidRDefault="003A642A" w:rsidP="00D37C62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b/>
                <w:sz w:val="20"/>
                <w:szCs w:val="20"/>
              </w:rPr>
              <w:t>Задачи подпрограммы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42A" w:rsidRPr="003A642A" w:rsidRDefault="003A642A" w:rsidP="00D37C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1.Обеспечение  пожарной безопасности</w:t>
            </w:r>
          </w:p>
          <w:p w:rsidR="003A642A" w:rsidRPr="003A642A" w:rsidRDefault="003A642A" w:rsidP="00D37C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2. Обслуживание пожарных водоемов</w:t>
            </w:r>
          </w:p>
        </w:tc>
      </w:tr>
      <w:tr w:rsidR="003A642A" w:rsidRPr="003A642A" w:rsidTr="0084769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b/>
                <w:sz w:val="20"/>
                <w:szCs w:val="20"/>
              </w:rPr>
              <w:t>Целевые индикаторы.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Целевые индикаторы представлены в приложении №1.</w:t>
            </w:r>
          </w:p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642A" w:rsidRPr="003A642A" w:rsidTr="0084769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b/>
                <w:sz w:val="20"/>
                <w:szCs w:val="20"/>
              </w:rPr>
              <w:t>Сроки реализации подпрограммы.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42A" w:rsidRPr="003A642A" w:rsidRDefault="003A642A" w:rsidP="00475925">
            <w:pPr>
              <w:spacing w:after="0" w:line="240" w:lineRule="auto"/>
              <w:rPr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20</w:t>
            </w:r>
            <w:r w:rsidR="00D37C62">
              <w:rPr>
                <w:rFonts w:ascii="Times New Roman" w:hAnsi="Times New Roman"/>
                <w:sz w:val="20"/>
                <w:szCs w:val="20"/>
              </w:rPr>
              <w:t>2</w:t>
            </w:r>
            <w:r w:rsidR="00475925">
              <w:rPr>
                <w:rFonts w:ascii="Times New Roman" w:hAnsi="Times New Roman"/>
                <w:sz w:val="20"/>
                <w:szCs w:val="20"/>
              </w:rPr>
              <w:t>3</w:t>
            </w:r>
            <w:r w:rsidRPr="003A642A">
              <w:rPr>
                <w:rFonts w:ascii="Times New Roman" w:hAnsi="Times New Roman"/>
                <w:sz w:val="20"/>
                <w:szCs w:val="20"/>
              </w:rPr>
              <w:t>-202</w:t>
            </w:r>
            <w:r w:rsidR="00475925">
              <w:rPr>
                <w:rFonts w:ascii="Times New Roman" w:hAnsi="Times New Roman"/>
                <w:sz w:val="20"/>
                <w:szCs w:val="20"/>
              </w:rPr>
              <w:t>6</w:t>
            </w:r>
            <w:r w:rsidRPr="003A642A">
              <w:rPr>
                <w:rFonts w:ascii="Times New Roman" w:hAnsi="Times New Roman"/>
                <w:sz w:val="20"/>
                <w:szCs w:val="20"/>
              </w:rPr>
              <w:t xml:space="preserve"> годы.</w:t>
            </w:r>
          </w:p>
        </w:tc>
      </w:tr>
      <w:tr w:rsidR="003A642A" w:rsidRPr="003A642A" w:rsidTr="0084769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b/>
                <w:sz w:val="20"/>
                <w:szCs w:val="20"/>
              </w:rPr>
              <w:t>Объемы и источники финансирования.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42A" w:rsidRPr="0031269C" w:rsidRDefault="003A642A" w:rsidP="008050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69C">
              <w:rPr>
                <w:rFonts w:ascii="Times New Roman" w:hAnsi="Times New Roman"/>
                <w:sz w:val="20"/>
                <w:szCs w:val="20"/>
              </w:rPr>
              <w:t xml:space="preserve">Общий объем средств направленных на реализацию подпрограммы – </w:t>
            </w:r>
            <w:r w:rsidR="000212F2">
              <w:rPr>
                <w:rFonts w:ascii="Times New Roman" w:hAnsi="Times New Roman"/>
                <w:b/>
                <w:sz w:val="20"/>
                <w:szCs w:val="20"/>
              </w:rPr>
              <w:t>2704,269</w:t>
            </w:r>
            <w:r w:rsidR="00C85489" w:rsidRPr="003126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C85489" w:rsidRPr="0031269C"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proofErr w:type="gramStart"/>
            <w:r w:rsidR="00C85489" w:rsidRPr="0031269C">
              <w:rPr>
                <w:rFonts w:ascii="Times New Roman" w:hAnsi="Times New Roman"/>
                <w:b/>
                <w:sz w:val="20"/>
                <w:szCs w:val="20"/>
              </w:rPr>
              <w:t>.р</w:t>
            </w:r>
            <w:proofErr w:type="gramEnd"/>
            <w:r w:rsidRPr="0031269C">
              <w:rPr>
                <w:rFonts w:ascii="Times New Roman" w:hAnsi="Times New Roman"/>
                <w:b/>
                <w:sz w:val="20"/>
                <w:szCs w:val="20"/>
              </w:rPr>
              <w:t>уб</w:t>
            </w:r>
            <w:proofErr w:type="spellEnd"/>
            <w:r w:rsidR="000867B4" w:rsidRPr="003126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1269C">
              <w:rPr>
                <w:rFonts w:ascii="Times New Roman" w:hAnsi="Times New Roman"/>
                <w:sz w:val="20"/>
                <w:szCs w:val="20"/>
              </w:rPr>
              <w:t xml:space="preserve">в т.ч. </w:t>
            </w:r>
            <w:r w:rsidRPr="0031269C">
              <w:rPr>
                <w:rFonts w:ascii="Times New Roman" w:hAnsi="Times New Roman"/>
                <w:b/>
                <w:sz w:val="20"/>
                <w:szCs w:val="20"/>
              </w:rPr>
              <w:t xml:space="preserve">краевые </w:t>
            </w:r>
            <w:proofErr w:type="spellStart"/>
            <w:r w:rsidRPr="0031269C">
              <w:rPr>
                <w:rFonts w:ascii="Times New Roman" w:hAnsi="Times New Roman"/>
                <w:b/>
                <w:sz w:val="20"/>
                <w:szCs w:val="20"/>
              </w:rPr>
              <w:t>ср-ва</w:t>
            </w:r>
            <w:proofErr w:type="spellEnd"/>
            <w:r w:rsidR="00C85489" w:rsidRPr="003126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212F2">
              <w:rPr>
                <w:rFonts w:ascii="Times New Roman" w:hAnsi="Times New Roman"/>
                <w:b/>
                <w:sz w:val="20"/>
                <w:szCs w:val="20"/>
              </w:rPr>
              <w:t>2332,3</w:t>
            </w:r>
            <w:r w:rsidR="00C85489" w:rsidRPr="003126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C85489" w:rsidRPr="0031269C">
              <w:rPr>
                <w:rFonts w:ascii="Times New Roman" w:hAnsi="Times New Roman"/>
                <w:b/>
                <w:sz w:val="20"/>
                <w:szCs w:val="20"/>
              </w:rPr>
              <w:t>т.руб</w:t>
            </w:r>
            <w:proofErr w:type="spellEnd"/>
          </w:p>
          <w:p w:rsidR="003A642A" w:rsidRPr="0031269C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69C">
              <w:rPr>
                <w:rFonts w:ascii="Times New Roman" w:hAnsi="Times New Roman"/>
                <w:sz w:val="20"/>
                <w:szCs w:val="20"/>
              </w:rPr>
              <w:t>20</w:t>
            </w:r>
            <w:r w:rsidR="00D37C62" w:rsidRPr="0031269C">
              <w:rPr>
                <w:rFonts w:ascii="Times New Roman" w:hAnsi="Times New Roman"/>
                <w:sz w:val="20"/>
                <w:szCs w:val="20"/>
              </w:rPr>
              <w:t>2</w:t>
            </w:r>
            <w:r w:rsidR="00475925" w:rsidRPr="0031269C">
              <w:rPr>
                <w:rFonts w:ascii="Times New Roman" w:hAnsi="Times New Roman"/>
                <w:sz w:val="20"/>
                <w:szCs w:val="20"/>
              </w:rPr>
              <w:t>3</w:t>
            </w:r>
            <w:r w:rsidRPr="0031269C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 w:rsidR="0031269C" w:rsidRPr="0031269C">
              <w:rPr>
                <w:rFonts w:ascii="Times New Roman" w:hAnsi="Times New Roman"/>
                <w:sz w:val="20"/>
                <w:szCs w:val="20"/>
              </w:rPr>
              <w:t>671,115</w:t>
            </w:r>
            <w:r w:rsidR="00C85489" w:rsidRPr="00312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1269C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31269C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31269C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31269C">
              <w:rPr>
                <w:rFonts w:ascii="Times New Roman" w:hAnsi="Times New Roman"/>
                <w:sz w:val="20"/>
                <w:szCs w:val="20"/>
              </w:rPr>
              <w:t xml:space="preserve"> в т.ч. краевые </w:t>
            </w:r>
            <w:proofErr w:type="spellStart"/>
            <w:r w:rsidRPr="0031269C">
              <w:rPr>
                <w:rFonts w:ascii="Times New Roman" w:hAnsi="Times New Roman"/>
                <w:sz w:val="20"/>
                <w:szCs w:val="20"/>
              </w:rPr>
              <w:t>ср-ва</w:t>
            </w:r>
            <w:proofErr w:type="spellEnd"/>
            <w:r w:rsidR="00C85489" w:rsidRPr="00312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269C" w:rsidRPr="0031269C">
              <w:rPr>
                <w:rFonts w:ascii="Times New Roman" w:hAnsi="Times New Roman"/>
                <w:sz w:val="20"/>
                <w:szCs w:val="20"/>
              </w:rPr>
              <w:t>607,5</w:t>
            </w:r>
            <w:r w:rsidR="00C85489" w:rsidRPr="00312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85489" w:rsidRPr="0031269C">
              <w:rPr>
                <w:rFonts w:ascii="Times New Roman" w:hAnsi="Times New Roman"/>
                <w:sz w:val="20"/>
                <w:szCs w:val="20"/>
              </w:rPr>
              <w:t>т.руб</w:t>
            </w:r>
            <w:proofErr w:type="spellEnd"/>
          </w:p>
          <w:p w:rsidR="002F1AF3" w:rsidRDefault="00475925" w:rsidP="003A64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  <w:r w:rsidR="003A642A" w:rsidRPr="008C1F1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год – </w:t>
            </w:r>
            <w:r w:rsidR="000212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884,588 </w:t>
            </w:r>
            <w:r w:rsidR="00C854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A642A" w:rsidRPr="008C1F1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</w:t>
            </w:r>
            <w:proofErr w:type="gramStart"/>
            <w:r w:rsidR="003A642A" w:rsidRPr="008C1F1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="003A642A" w:rsidRPr="008C1F1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3A642A" w:rsidRPr="008C1F1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т.ч. краевые </w:t>
            </w:r>
            <w:proofErr w:type="spellStart"/>
            <w:r w:rsidR="003A642A" w:rsidRPr="008C1F1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ср-ва</w:t>
            </w:r>
            <w:proofErr w:type="spellEnd"/>
            <w:r w:rsidR="00C854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0212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739,2 </w:t>
            </w:r>
            <w:r w:rsidR="00C854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854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т.руб</w:t>
            </w:r>
            <w:proofErr w:type="spellEnd"/>
          </w:p>
          <w:p w:rsidR="003A642A" w:rsidRPr="008C1F1D" w:rsidRDefault="00475925" w:rsidP="003A64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  <w:r w:rsidR="003A642A" w:rsidRPr="008C1F1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год – </w:t>
            </w:r>
            <w:r w:rsidR="000212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574,283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C854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A642A" w:rsidRPr="008C1F1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</w:t>
            </w:r>
            <w:proofErr w:type="gramStart"/>
            <w:r w:rsidR="003A642A" w:rsidRPr="008C1F1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="003A642A" w:rsidRPr="008C1F1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  <w:r w:rsidR="003A642A" w:rsidRPr="008C1F1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т.ч. краевые </w:t>
            </w:r>
            <w:proofErr w:type="spellStart"/>
            <w:r w:rsidR="003A642A" w:rsidRPr="008C1F1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ср-ва</w:t>
            </w:r>
            <w:proofErr w:type="spellEnd"/>
            <w:r w:rsidR="000867B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  <w:r w:rsidR="000212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492,8 </w:t>
            </w:r>
            <w:r w:rsidR="000867B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867B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т.руб</w:t>
            </w:r>
            <w:proofErr w:type="spellEnd"/>
          </w:p>
          <w:p w:rsidR="003A642A" w:rsidRPr="008C1F1D" w:rsidRDefault="00C74CF3" w:rsidP="003A64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1F1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</w:t>
            </w:r>
            <w:r w:rsidR="004759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  <w:r w:rsidR="003A642A" w:rsidRPr="008C1F1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год – </w:t>
            </w:r>
            <w:r w:rsidR="000212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574,283</w:t>
            </w:r>
            <w:r w:rsidR="004759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C854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A642A" w:rsidRPr="008C1F1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</w:t>
            </w:r>
            <w:proofErr w:type="gramStart"/>
            <w:r w:rsidR="003A642A" w:rsidRPr="008C1F1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="003A642A" w:rsidRPr="008C1F1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уб</w:t>
            </w:r>
            <w:proofErr w:type="spellEnd"/>
            <w:r w:rsidR="004759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  <w:r w:rsidR="003A642A" w:rsidRPr="008C1F1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т.ч. краевые </w:t>
            </w:r>
            <w:proofErr w:type="spellStart"/>
            <w:r w:rsidR="003A642A" w:rsidRPr="008C1F1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ср-ва</w:t>
            </w:r>
            <w:proofErr w:type="spellEnd"/>
            <w:r w:rsidR="000867B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</w:t>
            </w:r>
            <w:r w:rsidR="000212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492,8 </w:t>
            </w:r>
            <w:r w:rsidR="000867B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867B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т.руб</w:t>
            </w:r>
            <w:proofErr w:type="spellEnd"/>
          </w:p>
          <w:p w:rsidR="003A642A" w:rsidRPr="00A2375B" w:rsidRDefault="003A642A" w:rsidP="003A642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A642A" w:rsidRPr="003A642A" w:rsidTr="0084769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A642A">
              <w:rPr>
                <w:rFonts w:ascii="Times New Roman" w:hAnsi="Times New Roman"/>
                <w:b/>
                <w:sz w:val="20"/>
                <w:szCs w:val="20"/>
              </w:rPr>
              <w:t xml:space="preserve">Основные ожидаемые     </w:t>
            </w:r>
            <w:r w:rsidRPr="003A642A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результаты    </w:t>
            </w:r>
            <w:r w:rsidRPr="003A642A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подпрограммы     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42A" w:rsidRPr="003A642A" w:rsidRDefault="003A642A" w:rsidP="003A642A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642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очистка пожарных водоемов;</w:t>
            </w:r>
          </w:p>
          <w:p w:rsidR="003A642A" w:rsidRPr="003A642A" w:rsidRDefault="003A642A" w:rsidP="003A642A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642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содержание подъездов к пожарным водоемам;</w:t>
            </w:r>
          </w:p>
          <w:p w:rsidR="003A642A" w:rsidRPr="003A642A" w:rsidRDefault="003A642A" w:rsidP="003A642A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3A642A" w:rsidRPr="003A642A" w:rsidTr="0084769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b/>
                <w:sz w:val="20"/>
                <w:szCs w:val="20"/>
              </w:rPr>
              <w:t xml:space="preserve">Система организации </w:t>
            </w:r>
            <w:proofErr w:type="gramStart"/>
            <w:r w:rsidRPr="003A642A">
              <w:rPr>
                <w:rFonts w:ascii="Times New Roman" w:hAnsi="Times New Roman"/>
                <w:b/>
                <w:sz w:val="20"/>
                <w:szCs w:val="20"/>
              </w:rPr>
              <w:t>контроля за</w:t>
            </w:r>
            <w:proofErr w:type="gramEnd"/>
            <w:r w:rsidRPr="003A642A">
              <w:rPr>
                <w:rFonts w:ascii="Times New Roman" w:hAnsi="Times New Roman"/>
                <w:b/>
                <w:sz w:val="20"/>
                <w:szCs w:val="20"/>
              </w:rPr>
              <w:t xml:space="preserve"> исполнением подпрограммы.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42A" w:rsidRPr="003A642A" w:rsidRDefault="003A642A" w:rsidP="003A642A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3A642A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3A642A">
              <w:rPr>
                <w:rFonts w:ascii="Times New Roman" w:hAnsi="Times New Roman"/>
                <w:sz w:val="20"/>
                <w:szCs w:val="20"/>
              </w:rPr>
              <w:t xml:space="preserve"> реализацией подпрограммы осуществляет Контрольно-счетная палата Казачинского района и Финансовое управление администрации Казачинского района.</w:t>
            </w:r>
          </w:p>
        </w:tc>
      </w:tr>
    </w:tbl>
    <w:p w:rsidR="003A642A" w:rsidRPr="003A642A" w:rsidRDefault="003A642A" w:rsidP="003A642A">
      <w:pPr>
        <w:rPr>
          <w:rFonts w:ascii="Times New Roman" w:hAnsi="Times New Roman"/>
          <w:sz w:val="20"/>
          <w:szCs w:val="20"/>
        </w:rPr>
      </w:pPr>
    </w:p>
    <w:p w:rsidR="003A642A" w:rsidRPr="003A642A" w:rsidRDefault="003A642A" w:rsidP="003A642A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3A642A">
        <w:rPr>
          <w:rFonts w:ascii="Times New Roman" w:hAnsi="Times New Roman"/>
          <w:b/>
          <w:sz w:val="20"/>
          <w:szCs w:val="20"/>
        </w:rPr>
        <w:t>2. Основные разделы подпрограммы.</w:t>
      </w:r>
    </w:p>
    <w:p w:rsidR="003A642A" w:rsidRPr="003A642A" w:rsidRDefault="003A642A" w:rsidP="003A642A">
      <w:pPr>
        <w:jc w:val="center"/>
        <w:outlineLvl w:val="0"/>
        <w:rPr>
          <w:rFonts w:ascii="Times New Roman" w:hAnsi="Times New Roman"/>
          <w:sz w:val="20"/>
          <w:szCs w:val="20"/>
        </w:rPr>
      </w:pPr>
      <w:r w:rsidRPr="003A642A">
        <w:rPr>
          <w:rFonts w:ascii="Times New Roman" w:hAnsi="Times New Roman"/>
          <w:b/>
          <w:sz w:val="20"/>
          <w:szCs w:val="20"/>
        </w:rPr>
        <w:t>2.1. Постановка проблемы и обоснование необходимости разработки подпрограммы.</w:t>
      </w:r>
    </w:p>
    <w:p w:rsidR="003A642A" w:rsidRPr="003A642A" w:rsidRDefault="003A642A" w:rsidP="003A642A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3A642A">
        <w:rPr>
          <w:rFonts w:ascii="Times New Roman" w:hAnsi="Times New Roman"/>
          <w:sz w:val="20"/>
          <w:szCs w:val="20"/>
        </w:rPr>
        <w:t xml:space="preserve">Обеспечение пожарной безопасности населения и территории, защита населения от чрезвычайных ситуаций, являются  основными направлениями деятельности сельсовета. Необходимо предупредить возникновение ситуаций, предоставляющих опасность здоровью и жизни граждан. Состояние защищённости жизни и здоровья граждан, их имущества и муниципального имущества, а также имущества организаций от пожаров на территории муниципального образования продолжает оставаться не достаточно высоким, что является следствием неэффективного функционирования системы обеспечения пожарной безопасности. К числу объективных причин, обуславливающих крайнюю напряжённость оперативной обстановки с пожарами в жилом секторе следует отнести высокую степень изношенности жилого фонда, отсутствие экономических возможностей поддержания противопожарного состояния зданий, низкая обеспеченность жилых зданий средствами обнаружения и оповещения  о пожаре, а также современными первичными средствами пожаротушения. В результате для большинства граждан пожар представляется маловероятным событием, игнорируются противопожарные требования  и как следствие, около 80% пожаров происходит по причине неосторожного обращения с огнём. Анализ причин, из-за которых возникают пожары и гибнут люди, показывает, что предупредить их возможно, опираясь на средства </w:t>
      </w:r>
      <w:r w:rsidRPr="003A642A">
        <w:rPr>
          <w:rFonts w:ascii="Times New Roman" w:hAnsi="Times New Roman"/>
          <w:sz w:val="20"/>
          <w:szCs w:val="20"/>
        </w:rPr>
        <w:lastRenderedPageBreak/>
        <w:t>противопожарной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ситуациях, умению быстро производить эвакуацию, воспрепятствовать распространению огня. Необходимо контролировать состояние систем наружного противопожарного водоснабжения, подъездных путей к ним.</w:t>
      </w:r>
    </w:p>
    <w:p w:rsidR="003A642A" w:rsidRPr="003A642A" w:rsidRDefault="003A642A" w:rsidP="003A642A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3A642A">
        <w:rPr>
          <w:rFonts w:ascii="Times New Roman" w:eastAsia="Calibri" w:hAnsi="Times New Roman"/>
          <w:sz w:val="20"/>
          <w:szCs w:val="20"/>
          <w:lang w:eastAsia="en-US"/>
        </w:rPr>
        <w:t xml:space="preserve">Администрация Казачинского сельсовета  оснащена системой пожарного оповещения. Ежегодно обновляются предупреждающие таблички по вопросам пожарной безопасности, осуществляется обеспечение первичными средствами пожаротушения, проводятся мероприятия по содержанию, ремонту пожарных водоемов и подъездов к ним. </w:t>
      </w:r>
    </w:p>
    <w:p w:rsidR="003A642A" w:rsidRPr="005B33CE" w:rsidRDefault="003A642A" w:rsidP="003A642A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3A642A">
        <w:rPr>
          <w:rFonts w:ascii="Times New Roman" w:eastAsia="Calibri" w:hAnsi="Times New Roman"/>
          <w:sz w:val="20"/>
          <w:szCs w:val="20"/>
          <w:lang w:eastAsia="en-US"/>
        </w:rPr>
        <w:t xml:space="preserve">На территории поселения имеется </w:t>
      </w:r>
      <w:r w:rsidRPr="005B33CE">
        <w:rPr>
          <w:rFonts w:ascii="Times New Roman" w:eastAsia="Calibri" w:hAnsi="Times New Roman"/>
          <w:sz w:val="20"/>
          <w:szCs w:val="20"/>
          <w:lang w:eastAsia="en-US"/>
        </w:rPr>
        <w:t>1</w:t>
      </w:r>
      <w:r w:rsidR="00EC6FDD">
        <w:rPr>
          <w:rFonts w:ascii="Times New Roman" w:eastAsia="Calibri" w:hAnsi="Times New Roman"/>
          <w:sz w:val="20"/>
          <w:szCs w:val="20"/>
          <w:lang w:eastAsia="en-US"/>
        </w:rPr>
        <w:t>6</w:t>
      </w:r>
      <w:r w:rsidRPr="005B33CE">
        <w:rPr>
          <w:rFonts w:ascii="Times New Roman" w:eastAsia="Calibri" w:hAnsi="Times New Roman"/>
          <w:sz w:val="20"/>
          <w:szCs w:val="20"/>
          <w:lang w:eastAsia="en-US"/>
        </w:rPr>
        <w:t xml:space="preserve"> пожарных водоемов.</w:t>
      </w:r>
    </w:p>
    <w:p w:rsidR="003A642A" w:rsidRPr="003A642A" w:rsidRDefault="003A642A" w:rsidP="003A642A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3A642A" w:rsidRPr="003A642A" w:rsidRDefault="003A642A" w:rsidP="003A642A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3A642A">
        <w:rPr>
          <w:rFonts w:ascii="Times New Roman" w:hAnsi="Times New Roman"/>
          <w:b/>
          <w:sz w:val="20"/>
          <w:szCs w:val="20"/>
        </w:rPr>
        <w:t>2.2. Основная цель, задачи, этапы и сроки выполнения подпрограммы, целевые индикаторы.</w:t>
      </w:r>
    </w:p>
    <w:p w:rsidR="003A642A" w:rsidRPr="003A642A" w:rsidRDefault="003A642A" w:rsidP="003A642A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3A642A">
        <w:rPr>
          <w:rFonts w:ascii="Times New Roman" w:hAnsi="Times New Roman"/>
          <w:sz w:val="20"/>
          <w:szCs w:val="20"/>
        </w:rPr>
        <w:t>Основная цель подпрограммы - создать условия, обеспечивающие пожарную безопасность и защиту населения и территорий от чрезвычайных ситуаций, противодействие терроризму и экстремизму,  обеспечение санитарно-гигиенической и экологической безопасности.  Реализация цели возможна при выполнении следующих задач:</w:t>
      </w:r>
    </w:p>
    <w:p w:rsidR="003A642A" w:rsidRPr="003A642A" w:rsidRDefault="003A642A" w:rsidP="003A642A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3A642A">
        <w:rPr>
          <w:rFonts w:ascii="Times New Roman" w:hAnsi="Times New Roman"/>
          <w:sz w:val="20"/>
          <w:szCs w:val="20"/>
        </w:rPr>
        <w:t xml:space="preserve">-проведения профилактических мероприятий по обеспечению пожарной безопасности, по защите населения и территории от чрезвычайных ситуаций природного и техногенного характера;                                                                        </w:t>
      </w:r>
    </w:p>
    <w:p w:rsidR="003A642A" w:rsidRPr="003A642A" w:rsidRDefault="003A642A" w:rsidP="003A642A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3A642A">
        <w:rPr>
          <w:rFonts w:ascii="Times New Roman" w:hAnsi="Times New Roman"/>
          <w:sz w:val="20"/>
          <w:szCs w:val="20"/>
        </w:rPr>
        <w:t xml:space="preserve">   Сроки выполнения подпрограммы</w:t>
      </w:r>
      <w:proofErr w:type="gramStart"/>
      <w:r w:rsidRPr="003A642A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="00D37C62">
        <w:rPr>
          <w:rFonts w:ascii="Times New Roman" w:hAnsi="Times New Roman"/>
          <w:sz w:val="20"/>
          <w:szCs w:val="20"/>
        </w:rPr>
        <w:t>202</w:t>
      </w:r>
      <w:r w:rsidR="00475925">
        <w:rPr>
          <w:rFonts w:ascii="Times New Roman" w:hAnsi="Times New Roman"/>
          <w:sz w:val="20"/>
          <w:szCs w:val="20"/>
        </w:rPr>
        <w:t>3</w:t>
      </w:r>
      <w:r w:rsidR="00D37C62">
        <w:rPr>
          <w:rFonts w:ascii="Times New Roman" w:hAnsi="Times New Roman"/>
          <w:sz w:val="20"/>
          <w:szCs w:val="20"/>
        </w:rPr>
        <w:t>-</w:t>
      </w:r>
      <w:r w:rsidRPr="003A642A">
        <w:rPr>
          <w:rFonts w:ascii="Times New Roman" w:hAnsi="Times New Roman"/>
          <w:sz w:val="20"/>
          <w:szCs w:val="20"/>
        </w:rPr>
        <w:t xml:space="preserve"> 202</w:t>
      </w:r>
      <w:r w:rsidR="00475925">
        <w:rPr>
          <w:rFonts w:ascii="Times New Roman" w:hAnsi="Times New Roman"/>
          <w:sz w:val="20"/>
          <w:szCs w:val="20"/>
        </w:rPr>
        <w:t>6</w:t>
      </w:r>
      <w:r w:rsidRPr="003A642A">
        <w:rPr>
          <w:rFonts w:ascii="Times New Roman" w:hAnsi="Times New Roman"/>
          <w:sz w:val="20"/>
          <w:szCs w:val="20"/>
        </w:rPr>
        <w:t xml:space="preserve"> годы.</w:t>
      </w:r>
    </w:p>
    <w:p w:rsidR="003A642A" w:rsidRPr="003A642A" w:rsidRDefault="003A642A" w:rsidP="003A642A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</w:p>
    <w:p w:rsidR="003A642A" w:rsidRPr="003A642A" w:rsidRDefault="003A642A" w:rsidP="003A642A">
      <w:pPr>
        <w:ind w:left="-567" w:firstLine="540"/>
        <w:jc w:val="center"/>
        <w:outlineLvl w:val="0"/>
        <w:rPr>
          <w:rFonts w:ascii="Times New Roman" w:hAnsi="Times New Roman"/>
          <w:sz w:val="20"/>
          <w:szCs w:val="20"/>
        </w:rPr>
      </w:pPr>
      <w:r w:rsidRPr="003A642A">
        <w:rPr>
          <w:rFonts w:ascii="Times New Roman" w:hAnsi="Times New Roman"/>
          <w:b/>
          <w:sz w:val="20"/>
          <w:szCs w:val="20"/>
        </w:rPr>
        <w:t>2.3. Механизм реализации подпрограммы.</w:t>
      </w:r>
    </w:p>
    <w:p w:rsidR="003A642A" w:rsidRPr="003A642A" w:rsidRDefault="003A642A" w:rsidP="003A64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A642A">
        <w:rPr>
          <w:rFonts w:ascii="Times New Roman" w:hAnsi="Times New Roman"/>
          <w:sz w:val="20"/>
          <w:szCs w:val="20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за счёт средств местного бюджета.</w:t>
      </w:r>
    </w:p>
    <w:p w:rsidR="003A642A" w:rsidRPr="003A642A" w:rsidRDefault="003A642A" w:rsidP="003A642A">
      <w:pPr>
        <w:spacing w:after="0" w:line="240" w:lineRule="auto"/>
        <w:ind w:left="-567"/>
        <w:rPr>
          <w:rFonts w:ascii="Times New Roman" w:hAnsi="Times New Roman"/>
          <w:sz w:val="20"/>
          <w:szCs w:val="20"/>
        </w:rPr>
      </w:pPr>
      <w:r w:rsidRPr="003A642A">
        <w:rPr>
          <w:rFonts w:ascii="Times New Roman" w:hAnsi="Times New Roman"/>
          <w:sz w:val="20"/>
          <w:szCs w:val="20"/>
        </w:rPr>
        <w:t xml:space="preserve">Финансирование мероприятий подпрограммы осуществляется за счет средств бюджета сельсовета на основании утвержденных бюджетных смет, в пределах бюджетных ассигнований.  Для достижения намеченной цели и решения задач в рамках данной подпрограммы предусматривается планомерная реализация мероприятий, направленных на улучшения уровня комфортности и безопасности проживания жителей МО </w:t>
      </w:r>
      <w:proofErr w:type="spellStart"/>
      <w:r w:rsidRPr="003A642A">
        <w:rPr>
          <w:rFonts w:ascii="Times New Roman" w:hAnsi="Times New Roman"/>
          <w:sz w:val="20"/>
          <w:szCs w:val="20"/>
        </w:rPr>
        <w:t>Казачинский</w:t>
      </w:r>
      <w:proofErr w:type="spellEnd"/>
      <w:r w:rsidRPr="003A642A">
        <w:rPr>
          <w:rFonts w:ascii="Times New Roman" w:hAnsi="Times New Roman"/>
          <w:sz w:val="20"/>
          <w:szCs w:val="20"/>
        </w:rPr>
        <w:t xml:space="preserve"> сельсовет.</w:t>
      </w:r>
      <w:r w:rsidR="00475925">
        <w:rPr>
          <w:rFonts w:ascii="Times New Roman" w:hAnsi="Times New Roman"/>
          <w:sz w:val="20"/>
          <w:szCs w:val="20"/>
        </w:rPr>
        <w:t xml:space="preserve"> </w:t>
      </w:r>
      <w:r w:rsidR="000E5DBA" w:rsidRPr="00ED2349">
        <w:rPr>
          <w:rFonts w:ascii="Times New Roman" w:hAnsi="Times New Roman"/>
          <w:sz w:val="20"/>
          <w:szCs w:val="20"/>
        </w:rPr>
        <w:t xml:space="preserve">Реализация мероприятий  подпрограммы осуществляется на основании заключения Муниципальных контрактов (договоров), </w:t>
      </w:r>
      <w:proofErr w:type="spellStart"/>
      <w:r w:rsidR="000E5DBA" w:rsidRPr="00ED2349">
        <w:rPr>
          <w:rFonts w:ascii="Times New Roman" w:hAnsi="Times New Roman"/>
          <w:sz w:val="20"/>
          <w:szCs w:val="20"/>
        </w:rPr>
        <w:t>гражданско</w:t>
      </w:r>
      <w:proofErr w:type="spellEnd"/>
      <w:r w:rsidR="000E5DBA" w:rsidRPr="00ED2349">
        <w:rPr>
          <w:rFonts w:ascii="Times New Roman" w:hAnsi="Times New Roman"/>
          <w:sz w:val="20"/>
          <w:szCs w:val="20"/>
        </w:rPr>
        <w:t xml:space="preserve"> – правовых договоров по Федеральному закону РФ   от 05.04.2013 г № 44-ФЗ «О контрактной системе в сфере закупок товаров, работ, услуг для обеспечения государственных и муниципальных нужд»,</w:t>
      </w:r>
    </w:p>
    <w:p w:rsidR="003A642A" w:rsidRPr="003A642A" w:rsidRDefault="003A642A" w:rsidP="003A642A">
      <w:pPr>
        <w:spacing w:after="0" w:line="240" w:lineRule="auto"/>
        <w:ind w:left="-567" w:firstLine="567"/>
        <w:jc w:val="both"/>
        <w:outlineLvl w:val="0"/>
        <w:rPr>
          <w:rFonts w:ascii="Times New Roman" w:hAnsi="Times New Roman"/>
          <w:sz w:val="20"/>
          <w:szCs w:val="20"/>
        </w:rPr>
      </w:pPr>
      <w:r w:rsidRPr="003A642A">
        <w:rPr>
          <w:rFonts w:ascii="Times New Roman" w:hAnsi="Times New Roman"/>
          <w:sz w:val="20"/>
          <w:szCs w:val="20"/>
        </w:rPr>
        <w:t xml:space="preserve">          Для обеспечения мониторинга и анализа хода реализации подпрограммы бухгалтерия </w:t>
      </w:r>
    </w:p>
    <w:p w:rsidR="003A642A" w:rsidRPr="003A642A" w:rsidRDefault="003A642A" w:rsidP="003A642A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0"/>
          <w:szCs w:val="20"/>
        </w:rPr>
      </w:pPr>
      <w:r w:rsidRPr="003A642A">
        <w:rPr>
          <w:rFonts w:ascii="Times New Roman" w:hAnsi="Times New Roman"/>
          <w:sz w:val="20"/>
          <w:szCs w:val="20"/>
        </w:rPr>
        <w:t>сельсовета организует ведение ежеквартальной отчетности, готовит годовой отчет.</w:t>
      </w:r>
    </w:p>
    <w:p w:rsidR="003A642A" w:rsidRPr="003A642A" w:rsidRDefault="003A642A" w:rsidP="003A642A">
      <w:pPr>
        <w:spacing w:after="0"/>
        <w:ind w:firstLine="540"/>
        <w:jc w:val="both"/>
        <w:outlineLvl w:val="0"/>
        <w:rPr>
          <w:rFonts w:ascii="Times New Roman" w:hAnsi="Times New Roman"/>
          <w:sz w:val="20"/>
          <w:szCs w:val="20"/>
        </w:rPr>
      </w:pPr>
      <w:r w:rsidRPr="003A642A">
        <w:rPr>
          <w:rFonts w:ascii="Times New Roman" w:hAnsi="Times New Roman"/>
          <w:b/>
          <w:sz w:val="20"/>
          <w:szCs w:val="20"/>
        </w:rPr>
        <w:t xml:space="preserve">2.4. Управление подпрограммой и </w:t>
      </w:r>
      <w:proofErr w:type="gramStart"/>
      <w:r w:rsidRPr="003A642A">
        <w:rPr>
          <w:rFonts w:ascii="Times New Roman" w:hAnsi="Times New Roman"/>
          <w:b/>
          <w:sz w:val="20"/>
          <w:szCs w:val="20"/>
        </w:rPr>
        <w:t>контроль за</w:t>
      </w:r>
      <w:proofErr w:type="gramEnd"/>
      <w:r w:rsidRPr="003A642A">
        <w:rPr>
          <w:rFonts w:ascii="Times New Roman" w:hAnsi="Times New Roman"/>
          <w:b/>
          <w:sz w:val="20"/>
          <w:szCs w:val="20"/>
        </w:rPr>
        <w:t xml:space="preserve"> ходом ее реализации.</w:t>
      </w:r>
    </w:p>
    <w:p w:rsidR="003A642A" w:rsidRPr="003A642A" w:rsidRDefault="003A642A" w:rsidP="003A642A">
      <w:pPr>
        <w:ind w:firstLine="540"/>
        <w:jc w:val="both"/>
        <w:rPr>
          <w:rFonts w:ascii="Times New Roman" w:hAnsi="Times New Roman"/>
          <w:color w:val="FF0000"/>
          <w:sz w:val="20"/>
          <w:szCs w:val="20"/>
        </w:rPr>
      </w:pPr>
      <w:r w:rsidRPr="003A642A">
        <w:rPr>
          <w:rFonts w:ascii="Times New Roman" w:hAnsi="Times New Roman"/>
          <w:sz w:val="20"/>
          <w:szCs w:val="20"/>
        </w:rPr>
        <w:t xml:space="preserve">Управление подпрограммой осуществляет администрация Казачинского сельсовета. </w:t>
      </w:r>
      <w:proofErr w:type="gramStart"/>
      <w:r w:rsidRPr="003A642A">
        <w:rPr>
          <w:rFonts w:ascii="Times New Roman" w:hAnsi="Times New Roman"/>
          <w:sz w:val="20"/>
          <w:szCs w:val="20"/>
        </w:rPr>
        <w:t>Контроль  за</w:t>
      </w:r>
      <w:proofErr w:type="gramEnd"/>
      <w:r w:rsidRPr="003A642A">
        <w:rPr>
          <w:rFonts w:ascii="Times New Roman" w:hAnsi="Times New Roman"/>
          <w:sz w:val="20"/>
          <w:szCs w:val="20"/>
        </w:rPr>
        <w:t xml:space="preserve"> ходом реализации подпрограммы возложен на Контрольно-счетную палату Казачинского района и Финансовое управление администрации Казачинского района.</w:t>
      </w:r>
    </w:p>
    <w:p w:rsidR="003A642A" w:rsidRPr="003A642A" w:rsidRDefault="003A642A" w:rsidP="003A642A">
      <w:pPr>
        <w:ind w:left="-567" w:firstLine="540"/>
        <w:jc w:val="both"/>
        <w:rPr>
          <w:rFonts w:ascii="Times New Roman" w:hAnsi="Times New Roman"/>
          <w:sz w:val="20"/>
          <w:szCs w:val="20"/>
        </w:rPr>
      </w:pPr>
      <w:r w:rsidRPr="003A642A">
        <w:rPr>
          <w:rFonts w:ascii="Times New Roman" w:hAnsi="Times New Roman"/>
          <w:color w:val="FF0000"/>
          <w:sz w:val="20"/>
          <w:szCs w:val="20"/>
        </w:rPr>
        <w:t xml:space="preserve">. </w:t>
      </w:r>
      <w:r w:rsidRPr="003A642A">
        <w:rPr>
          <w:rFonts w:ascii="Times New Roman" w:hAnsi="Times New Roman"/>
          <w:color w:val="FF0000"/>
          <w:sz w:val="20"/>
          <w:szCs w:val="20"/>
        </w:rPr>
        <w:tab/>
      </w:r>
      <w:r w:rsidRPr="003A642A">
        <w:rPr>
          <w:rFonts w:ascii="Times New Roman" w:hAnsi="Times New Roman"/>
          <w:b/>
          <w:sz w:val="20"/>
          <w:szCs w:val="20"/>
        </w:rPr>
        <w:t>2.5. Оценка социально- экономической эффективности.</w:t>
      </w:r>
    </w:p>
    <w:p w:rsidR="003A642A" w:rsidRPr="003A642A" w:rsidRDefault="003A642A" w:rsidP="003A642A">
      <w:pPr>
        <w:ind w:firstLine="540"/>
        <w:jc w:val="both"/>
        <w:rPr>
          <w:rFonts w:ascii="Times New Roman" w:hAnsi="Times New Roman"/>
          <w:b/>
          <w:sz w:val="20"/>
          <w:szCs w:val="20"/>
        </w:rPr>
      </w:pPr>
      <w:r w:rsidRPr="003A642A">
        <w:rPr>
          <w:rFonts w:ascii="Times New Roman" w:hAnsi="Times New Roman"/>
          <w:sz w:val="20"/>
          <w:szCs w:val="20"/>
        </w:rPr>
        <w:t>Реализация мероприятий подпрограммы позволит повысить уровень безопасности жителей Казачинского сельсовета.</w:t>
      </w:r>
    </w:p>
    <w:p w:rsidR="003A642A" w:rsidRPr="003A642A" w:rsidRDefault="003A642A" w:rsidP="003A642A">
      <w:pPr>
        <w:ind w:firstLine="540"/>
        <w:jc w:val="center"/>
        <w:outlineLvl w:val="0"/>
        <w:rPr>
          <w:rFonts w:ascii="Times New Roman" w:hAnsi="Times New Roman"/>
          <w:sz w:val="20"/>
          <w:szCs w:val="20"/>
        </w:rPr>
      </w:pPr>
      <w:r w:rsidRPr="003A642A">
        <w:rPr>
          <w:rFonts w:ascii="Times New Roman" w:hAnsi="Times New Roman"/>
          <w:b/>
          <w:sz w:val="20"/>
          <w:szCs w:val="20"/>
        </w:rPr>
        <w:t>2.6. Обоснование финансовых, материальных и трудовых ресурсов с указанием источников финансирования.</w:t>
      </w:r>
    </w:p>
    <w:p w:rsidR="003A642A" w:rsidRPr="003A642A" w:rsidRDefault="003A642A" w:rsidP="003A642A">
      <w:pPr>
        <w:ind w:firstLine="540"/>
        <w:jc w:val="both"/>
        <w:rPr>
          <w:rFonts w:ascii="Times New Roman" w:hAnsi="Times New Roman"/>
          <w:sz w:val="20"/>
          <w:szCs w:val="20"/>
        </w:rPr>
      </w:pPr>
      <w:r w:rsidRPr="003A642A">
        <w:rPr>
          <w:rFonts w:ascii="Times New Roman" w:hAnsi="Times New Roman"/>
          <w:sz w:val="20"/>
          <w:szCs w:val="20"/>
        </w:rPr>
        <w:t>Реализация подпрограммы будет осуществляться за счет бюджета               Казачинского сельсовета, При реализации подпрограммных мероприятий будет использоваться материальная база муниципальных учреждений и иных учреждений, расположенных на территории сельсовета.</w:t>
      </w:r>
    </w:p>
    <w:p w:rsidR="003A642A" w:rsidRPr="003A642A" w:rsidRDefault="003A642A" w:rsidP="003A642A">
      <w:pPr>
        <w:rPr>
          <w:sz w:val="24"/>
          <w:szCs w:val="24"/>
        </w:rPr>
        <w:sectPr w:rsidR="003A642A" w:rsidRPr="003A642A">
          <w:pgSz w:w="11906" w:h="16838"/>
          <w:pgMar w:top="1134" w:right="850" w:bottom="1134" w:left="1701" w:header="720" w:footer="720" w:gutter="0"/>
          <w:cols w:space="720"/>
          <w:docGrid w:linePitch="600" w:charSpace="36864"/>
        </w:sectPr>
      </w:pPr>
    </w:p>
    <w:p w:rsidR="003A642A" w:rsidRPr="003A642A" w:rsidRDefault="003A642A" w:rsidP="003A642A">
      <w:pPr>
        <w:spacing w:after="0" w:line="240" w:lineRule="auto"/>
        <w:ind w:firstLine="7920"/>
        <w:rPr>
          <w:rFonts w:ascii="Times New Roman" w:hAnsi="Times New Roman"/>
          <w:sz w:val="20"/>
          <w:szCs w:val="20"/>
        </w:rPr>
      </w:pPr>
      <w:r w:rsidRPr="003A642A"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3A642A" w:rsidRPr="003A642A" w:rsidRDefault="003A642A" w:rsidP="003A642A">
      <w:pPr>
        <w:spacing w:after="0" w:line="240" w:lineRule="auto"/>
        <w:ind w:firstLine="7920"/>
        <w:rPr>
          <w:rFonts w:ascii="Times New Roman" w:hAnsi="Times New Roman"/>
          <w:sz w:val="20"/>
          <w:szCs w:val="20"/>
        </w:rPr>
      </w:pPr>
      <w:r w:rsidRPr="003A642A">
        <w:rPr>
          <w:rFonts w:ascii="Times New Roman" w:hAnsi="Times New Roman"/>
          <w:sz w:val="20"/>
          <w:szCs w:val="20"/>
        </w:rPr>
        <w:t xml:space="preserve">к подпрограмме «Обеспечение безопасности жителей </w:t>
      </w:r>
    </w:p>
    <w:p w:rsidR="003A642A" w:rsidRPr="003A642A" w:rsidRDefault="003A642A" w:rsidP="003A642A">
      <w:pPr>
        <w:spacing w:after="0" w:line="240" w:lineRule="auto"/>
        <w:ind w:firstLine="7920"/>
        <w:rPr>
          <w:rFonts w:ascii="Times New Roman" w:hAnsi="Times New Roman"/>
          <w:sz w:val="20"/>
          <w:szCs w:val="20"/>
        </w:rPr>
      </w:pPr>
      <w:r w:rsidRPr="003A642A">
        <w:rPr>
          <w:rFonts w:ascii="Times New Roman" w:hAnsi="Times New Roman"/>
          <w:sz w:val="20"/>
          <w:szCs w:val="20"/>
        </w:rPr>
        <w:t>Казачинского сельсовета</w:t>
      </w:r>
      <w:r w:rsidRPr="003A642A">
        <w:rPr>
          <w:rFonts w:ascii="Times New Roman" w:hAnsi="Times New Roman"/>
          <w:b/>
          <w:sz w:val="20"/>
          <w:szCs w:val="20"/>
        </w:rPr>
        <w:t>»</w:t>
      </w:r>
    </w:p>
    <w:p w:rsidR="003A642A" w:rsidRPr="003A642A" w:rsidRDefault="003A642A" w:rsidP="003A642A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3A642A" w:rsidRPr="003A642A" w:rsidRDefault="003A642A" w:rsidP="00D37C62">
      <w:pPr>
        <w:shd w:val="clear" w:color="auto" w:fill="FFFFFF" w:themeFill="background1"/>
        <w:autoSpaceDE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3A642A">
        <w:rPr>
          <w:rFonts w:ascii="Times New Roman" w:hAnsi="Times New Roman"/>
          <w:b/>
          <w:sz w:val="20"/>
          <w:szCs w:val="20"/>
        </w:rPr>
        <w:t>Перечень целевых индикаторов подпрограммы</w:t>
      </w:r>
    </w:p>
    <w:p w:rsidR="003A642A" w:rsidRPr="003A642A" w:rsidRDefault="003A642A" w:rsidP="00D37C62">
      <w:pPr>
        <w:shd w:val="clear" w:color="auto" w:fill="FFFFFF" w:themeFill="background1"/>
        <w:autoSpaceDE w:val="0"/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4175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742"/>
        <w:gridCol w:w="2400"/>
        <w:gridCol w:w="1366"/>
        <w:gridCol w:w="1710"/>
        <w:gridCol w:w="1721"/>
        <w:gridCol w:w="1418"/>
        <w:gridCol w:w="1701"/>
        <w:gridCol w:w="1417"/>
        <w:gridCol w:w="1700"/>
      </w:tblGrid>
      <w:tr w:rsidR="003A642A" w:rsidRPr="003A642A" w:rsidTr="00475925">
        <w:trPr>
          <w:cantSplit/>
          <w:trHeight w:val="2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42A" w:rsidRPr="003A642A" w:rsidRDefault="003A642A" w:rsidP="00D37C62">
            <w:pPr>
              <w:shd w:val="clear" w:color="auto" w:fill="FFFFFF" w:themeFill="background1"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 xml:space="preserve">№  </w:t>
            </w:r>
            <w:r w:rsidRPr="003A642A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proofErr w:type="gramStart"/>
            <w:r w:rsidRPr="003A642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A642A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3A642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42A" w:rsidRPr="003A642A" w:rsidRDefault="003A642A" w:rsidP="00D37C62">
            <w:pPr>
              <w:shd w:val="clear" w:color="auto" w:fill="FFFFFF" w:themeFill="background1"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 xml:space="preserve">Цель,    </w:t>
            </w:r>
            <w:r w:rsidRPr="003A642A">
              <w:rPr>
                <w:rFonts w:ascii="Times New Roman" w:hAnsi="Times New Roman"/>
                <w:sz w:val="20"/>
                <w:szCs w:val="20"/>
              </w:rPr>
              <w:br/>
              <w:t xml:space="preserve">целевые индикаторы </w:t>
            </w:r>
            <w:r w:rsidRPr="003A642A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42A" w:rsidRPr="003A642A" w:rsidRDefault="003A642A" w:rsidP="00D37C62">
            <w:pPr>
              <w:shd w:val="clear" w:color="auto" w:fill="FFFFFF" w:themeFill="background1"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Единица</w:t>
            </w:r>
            <w:r w:rsidRPr="003A642A">
              <w:rPr>
                <w:rFonts w:ascii="Times New Roman" w:hAnsi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42A" w:rsidRPr="003A642A" w:rsidRDefault="003A642A" w:rsidP="00D37C62">
            <w:pPr>
              <w:shd w:val="clear" w:color="auto" w:fill="FFFFFF" w:themeFill="background1"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 xml:space="preserve">Источник </w:t>
            </w:r>
            <w:r w:rsidRPr="003A642A">
              <w:rPr>
                <w:rFonts w:ascii="Times New Roman" w:hAnsi="Times New Roman"/>
                <w:sz w:val="20"/>
                <w:szCs w:val="20"/>
              </w:rPr>
              <w:br/>
              <w:t>информации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42A" w:rsidRPr="003A642A" w:rsidRDefault="003A642A" w:rsidP="00475925">
            <w:pPr>
              <w:shd w:val="clear" w:color="auto" w:fill="FFFFFF" w:themeFill="background1"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20</w:t>
            </w:r>
            <w:r w:rsidR="00D37C62">
              <w:rPr>
                <w:rFonts w:ascii="Times New Roman" w:hAnsi="Times New Roman"/>
                <w:sz w:val="20"/>
                <w:szCs w:val="20"/>
              </w:rPr>
              <w:t>2</w:t>
            </w:r>
            <w:r w:rsidR="0047592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42A" w:rsidRPr="003A642A" w:rsidRDefault="003A642A" w:rsidP="00475925">
            <w:pPr>
              <w:shd w:val="clear" w:color="auto" w:fill="FFFFFF" w:themeFill="background1"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202</w:t>
            </w:r>
            <w:r w:rsidR="0047592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42A" w:rsidRPr="002F1AF3" w:rsidRDefault="003A642A" w:rsidP="00475925">
            <w:pPr>
              <w:shd w:val="clear" w:color="auto" w:fill="FFFFFF" w:themeFill="background1"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20</w:t>
            </w:r>
            <w:r w:rsidR="002F1AF3">
              <w:rPr>
                <w:rFonts w:ascii="Times New Roman" w:hAnsi="Times New Roman"/>
                <w:sz w:val="20"/>
                <w:szCs w:val="20"/>
              </w:rPr>
              <w:t>2</w:t>
            </w:r>
            <w:r w:rsidR="0047592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2A" w:rsidRPr="003A642A" w:rsidRDefault="003A642A" w:rsidP="00475925">
            <w:pPr>
              <w:shd w:val="clear" w:color="auto" w:fill="FFFFFF" w:themeFill="background1"/>
              <w:autoSpaceDE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202</w:t>
            </w:r>
            <w:r w:rsidR="0047592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</w:tcPr>
          <w:p w:rsidR="003A642A" w:rsidRPr="003A642A" w:rsidRDefault="003A642A" w:rsidP="00D37C62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642A" w:rsidRPr="003A642A" w:rsidRDefault="003A642A" w:rsidP="00D37C62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A642A" w:rsidRPr="003A642A" w:rsidTr="00D37C62">
        <w:trPr>
          <w:cantSplit/>
          <w:trHeight w:val="2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2A" w:rsidRPr="003A642A" w:rsidRDefault="003A642A" w:rsidP="00D37C62">
            <w:pPr>
              <w:shd w:val="clear" w:color="auto" w:fill="FFFFFF" w:themeFill="background1"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3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3A642A" w:rsidRPr="003A642A" w:rsidRDefault="003A642A" w:rsidP="00D37C62">
            <w:pPr>
              <w:shd w:val="clear" w:color="auto" w:fill="FFFFFF" w:themeFill="background1"/>
              <w:autoSpaceDE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A642A">
              <w:rPr>
                <w:rFonts w:ascii="Times New Roman" w:hAnsi="Times New Roman"/>
                <w:b/>
                <w:sz w:val="20"/>
                <w:szCs w:val="20"/>
              </w:rPr>
              <w:t>Цель подпрограммы:</w:t>
            </w:r>
          </w:p>
          <w:p w:rsidR="003A642A" w:rsidRPr="003A642A" w:rsidRDefault="003A642A" w:rsidP="00D37C62">
            <w:pPr>
              <w:shd w:val="clear" w:color="auto" w:fill="FFFFFF" w:themeFill="background1"/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A642A">
              <w:rPr>
                <w:rFonts w:ascii="Times New Roman" w:hAnsi="Times New Roman"/>
                <w:b/>
                <w:sz w:val="20"/>
                <w:szCs w:val="20"/>
              </w:rPr>
              <w:t>- создание условий, обеспечивающих пожарную безопасность и защиту населения от чрезвычайных ситуаций</w:t>
            </w:r>
          </w:p>
        </w:tc>
      </w:tr>
      <w:tr w:rsidR="00977162" w:rsidRPr="003A642A" w:rsidTr="00D37C62">
        <w:trPr>
          <w:gridAfter w:val="1"/>
          <w:wAfter w:w="1700" w:type="dxa"/>
          <w:cantSplit/>
          <w:trHeight w:val="766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7162" w:rsidRPr="003A642A" w:rsidRDefault="00977162" w:rsidP="00D37C62">
            <w:pPr>
              <w:shd w:val="clear" w:color="auto" w:fill="FFFFFF" w:themeFill="background1"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7162" w:rsidRDefault="00977162" w:rsidP="00CE5947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Целевой индикатор </w:t>
            </w:r>
            <w:r w:rsidR="00DF525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.1..</w:t>
            </w:r>
          </w:p>
          <w:p w:rsidR="00977162" w:rsidRPr="00621B80" w:rsidRDefault="00977162" w:rsidP="00CE5947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7162" w:rsidRPr="003A642A" w:rsidRDefault="00977162" w:rsidP="00D37C62">
            <w:pPr>
              <w:shd w:val="clear" w:color="auto" w:fill="FFFFFF" w:themeFill="background1"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410D">
              <w:rPr>
                <w:rFonts w:ascii="Times New Roman" w:hAnsi="Times New Roman"/>
                <w:sz w:val="18"/>
                <w:szCs w:val="18"/>
              </w:rPr>
              <w:t>% обеспеченности средствами пожарной безопасности населения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162" w:rsidRPr="003A642A" w:rsidRDefault="00977162" w:rsidP="00D37C62">
            <w:pPr>
              <w:shd w:val="clear" w:color="auto" w:fill="FFFFFF" w:themeFill="background1"/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162" w:rsidRPr="003C74B5" w:rsidRDefault="00977162" w:rsidP="00D37C62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162" w:rsidRPr="003C74B5" w:rsidRDefault="00977162" w:rsidP="00D37C62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162" w:rsidRPr="003C74B5" w:rsidRDefault="00977162" w:rsidP="00D37C62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7162" w:rsidRPr="003C74B5" w:rsidRDefault="00977162" w:rsidP="00D37C62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</w:tr>
      <w:tr w:rsidR="00977162" w:rsidRPr="003A642A" w:rsidTr="00D37C62">
        <w:trPr>
          <w:gridAfter w:val="1"/>
          <w:wAfter w:w="1700" w:type="dxa"/>
          <w:cantSplit/>
          <w:trHeight w:val="766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7162" w:rsidRPr="003A642A" w:rsidRDefault="00977162" w:rsidP="00D37C62">
            <w:pPr>
              <w:shd w:val="clear" w:color="auto" w:fill="FFFFFF" w:themeFill="background1"/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7162" w:rsidRDefault="00DF5251" w:rsidP="00CE5947">
            <w:pPr>
              <w:pStyle w:val="ConsPlusNormal"/>
              <w:widowControl/>
              <w:shd w:val="clear" w:color="auto" w:fill="FFFFFF" w:themeFill="background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индикатор 3</w:t>
            </w:r>
            <w:r w:rsidR="00977162">
              <w:rPr>
                <w:rFonts w:ascii="Times New Roman" w:hAnsi="Times New Roman" w:cs="Times New Roman"/>
              </w:rPr>
              <w:t xml:space="preserve">.2.      </w:t>
            </w:r>
          </w:p>
          <w:p w:rsidR="00977162" w:rsidRPr="00621B80" w:rsidRDefault="00977162" w:rsidP="00CE5947">
            <w:pPr>
              <w:pStyle w:val="ConsPlusNormal"/>
              <w:widowControl/>
              <w:shd w:val="clear" w:color="auto" w:fill="FFFFFF" w:themeFill="background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 привлечения населения муниципального образования к работам по благоустройству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7162" w:rsidRDefault="00F1506D" w:rsidP="00D37C62">
            <w:pPr>
              <w:shd w:val="clear" w:color="auto" w:fill="FFFFFF" w:themeFill="background1"/>
              <w:autoSpaceDE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  <w:p w:rsidR="00F1506D" w:rsidRDefault="00F1506D" w:rsidP="00D37C62">
            <w:pPr>
              <w:shd w:val="clear" w:color="auto" w:fill="FFFFFF" w:themeFill="background1"/>
              <w:autoSpaceDE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80/4000</w:t>
            </w:r>
          </w:p>
          <w:p w:rsidR="00F1506D" w:rsidRPr="00AB410D" w:rsidRDefault="00F1506D" w:rsidP="00D37C62">
            <w:pPr>
              <w:shd w:val="clear" w:color="auto" w:fill="FFFFFF" w:themeFill="background1"/>
              <w:autoSpaceDE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162" w:rsidRDefault="00F1506D" w:rsidP="00D37C62">
            <w:pPr>
              <w:shd w:val="clear" w:color="auto" w:fill="FFFFFF" w:themeFill="background1"/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Ведомственная</w:t>
            </w:r>
          </w:p>
          <w:p w:rsidR="00F1506D" w:rsidRPr="003A642A" w:rsidRDefault="00F1506D" w:rsidP="00D37C62">
            <w:pPr>
              <w:shd w:val="clear" w:color="auto" w:fill="FFFFFF" w:themeFill="background1"/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отчетность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162" w:rsidRDefault="00F1506D" w:rsidP="00D37C62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162" w:rsidRDefault="00F1506D" w:rsidP="00D37C62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162" w:rsidRDefault="00F1506D" w:rsidP="00D37C62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7162" w:rsidRDefault="00F1506D" w:rsidP="00D37C62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</w:tbl>
    <w:p w:rsidR="003A642A" w:rsidRPr="003A642A" w:rsidRDefault="003A642A" w:rsidP="00D37C62">
      <w:pPr>
        <w:shd w:val="clear" w:color="auto" w:fill="FFFFFF" w:themeFill="background1"/>
        <w:autoSpaceDE w:val="0"/>
        <w:spacing w:after="0" w:line="240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</w:p>
    <w:p w:rsidR="003A642A" w:rsidRPr="003A642A" w:rsidRDefault="003A642A" w:rsidP="00D37C62">
      <w:pPr>
        <w:shd w:val="clear" w:color="auto" w:fill="FFFFFF" w:themeFill="background1"/>
        <w:autoSpaceDE w:val="0"/>
        <w:spacing w:after="0" w:line="240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</w:p>
    <w:p w:rsidR="003A642A" w:rsidRPr="003A642A" w:rsidRDefault="003A642A" w:rsidP="00D37C62">
      <w:pPr>
        <w:shd w:val="clear" w:color="auto" w:fill="FFFFFF" w:themeFill="background1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F1506D" w:rsidRDefault="00F1506D" w:rsidP="00D37C62">
      <w:pPr>
        <w:jc w:val="right"/>
        <w:rPr>
          <w:rFonts w:ascii="Times New Roman" w:hAnsi="Times New Roman"/>
          <w:b/>
        </w:rPr>
      </w:pPr>
    </w:p>
    <w:p w:rsidR="00F1506D" w:rsidRDefault="00F1506D" w:rsidP="00D37C62">
      <w:pPr>
        <w:jc w:val="right"/>
        <w:rPr>
          <w:rFonts w:ascii="Times New Roman" w:hAnsi="Times New Roman"/>
          <w:b/>
        </w:rPr>
      </w:pPr>
    </w:p>
    <w:p w:rsidR="00F1506D" w:rsidRDefault="00F1506D" w:rsidP="00D37C62">
      <w:pPr>
        <w:jc w:val="right"/>
        <w:rPr>
          <w:rFonts w:ascii="Times New Roman" w:hAnsi="Times New Roman"/>
          <w:b/>
        </w:rPr>
      </w:pPr>
    </w:p>
    <w:p w:rsidR="00F1506D" w:rsidRDefault="00F1506D" w:rsidP="00D37C62">
      <w:pPr>
        <w:jc w:val="right"/>
        <w:rPr>
          <w:rFonts w:ascii="Times New Roman" w:hAnsi="Times New Roman"/>
          <w:b/>
        </w:rPr>
      </w:pPr>
    </w:p>
    <w:p w:rsidR="0031269C" w:rsidRDefault="0031269C" w:rsidP="00D37C62">
      <w:pPr>
        <w:jc w:val="right"/>
        <w:rPr>
          <w:rFonts w:ascii="Times New Roman" w:hAnsi="Times New Roman"/>
          <w:b/>
        </w:rPr>
      </w:pPr>
    </w:p>
    <w:p w:rsidR="0031269C" w:rsidRDefault="0031269C" w:rsidP="00D37C62">
      <w:pPr>
        <w:jc w:val="right"/>
        <w:rPr>
          <w:rFonts w:ascii="Times New Roman" w:hAnsi="Times New Roman"/>
          <w:b/>
        </w:rPr>
      </w:pPr>
    </w:p>
    <w:p w:rsidR="0031269C" w:rsidRDefault="0031269C" w:rsidP="00D37C62">
      <w:pPr>
        <w:jc w:val="right"/>
        <w:rPr>
          <w:rFonts w:ascii="Times New Roman" w:hAnsi="Times New Roman"/>
          <w:b/>
        </w:rPr>
      </w:pPr>
    </w:p>
    <w:p w:rsidR="003A642A" w:rsidRPr="003A642A" w:rsidRDefault="003A642A" w:rsidP="00D37C62">
      <w:pPr>
        <w:jc w:val="right"/>
        <w:rPr>
          <w:rFonts w:ascii="Times New Roman" w:hAnsi="Times New Roman"/>
          <w:b/>
        </w:rPr>
      </w:pPr>
      <w:r w:rsidRPr="003A642A">
        <w:rPr>
          <w:rFonts w:ascii="Times New Roman" w:hAnsi="Times New Roman"/>
          <w:b/>
        </w:rPr>
        <w:lastRenderedPageBreak/>
        <w:t>Приложение 2</w:t>
      </w:r>
    </w:p>
    <w:p w:rsidR="003A642A" w:rsidRPr="0031269C" w:rsidRDefault="003A642A" w:rsidP="0031269C">
      <w:pPr>
        <w:spacing w:after="0" w:line="240" w:lineRule="auto"/>
        <w:ind w:firstLine="7920"/>
        <w:jc w:val="right"/>
        <w:rPr>
          <w:rFonts w:ascii="Times New Roman" w:hAnsi="Times New Roman"/>
        </w:rPr>
      </w:pPr>
      <w:r w:rsidRPr="0031269C">
        <w:rPr>
          <w:rFonts w:ascii="Times New Roman" w:hAnsi="Times New Roman"/>
        </w:rPr>
        <w:t xml:space="preserve">к подпрограмме «Обеспечение безопасности жителей </w:t>
      </w:r>
    </w:p>
    <w:p w:rsidR="003A642A" w:rsidRPr="0031269C" w:rsidRDefault="003A642A" w:rsidP="0031269C">
      <w:pPr>
        <w:spacing w:after="0" w:line="240" w:lineRule="auto"/>
        <w:ind w:firstLine="7920"/>
        <w:jc w:val="right"/>
        <w:rPr>
          <w:rFonts w:ascii="Times New Roman" w:hAnsi="Times New Roman"/>
        </w:rPr>
      </w:pPr>
      <w:r w:rsidRPr="0031269C">
        <w:rPr>
          <w:rFonts w:ascii="Times New Roman" w:hAnsi="Times New Roman"/>
        </w:rPr>
        <w:t>Казачинского сельсовета»</w:t>
      </w:r>
    </w:p>
    <w:p w:rsidR="003A642A" w:rsidRPr="003A642A" w:rsidRDefault="003A642A" w:rsidP="003A642A">
      <w:pPr>
        <w:spacing w:after="0" w:line="240" w:lineRule="auto"/>
        <w:ind w:firstLine="7920"/>
        <w:rPr>
          <w:rFonts w:ascii="Times New Roman" w:hAnsi="Times New Roman"/>
          <w:b/>
        </w:rPr>
      </w:pPr>
    </w:p>
    <w:p w:rsidR="003A642A" w:rsidRPr="003A642A" w:rsidRDefault="003A642A" w:rsidP="003A642A">
      <w:pPr>
        <w:jc w:val="center"/>
        <w:rPr>
          <w:rFonts w:ascii="Times New Roman" w:hAnsi="Times New Roman"/>
          <w:sz w:val="20"/>
          <w:szCs w:val="20"/>
        </w:rPr>
      </w:pPr>
      <w:r w:rsidRPr="003A642A">
        <w:rPr>
          <w:rFonts w:ascii="Times New Roman" w:hAnsi="Times New Roman"/>
          <w:sz w:val="20"/>
          <w:szCs w:val="20"/>
        </w:rPr>
        <w:t>Перечень мероприятий подпрограммы.</w:t>
      </w:r>
    </w:p>
    <w:tbl>
      <w:tblPr>
        <w:tblW w:w="15190" w:type="dxa"/>
        <w:tblInd w:w="88" w:type="dxa"/>
        <w:tblLayout w:type="fixed"/>
        <w:tblLook w:val="0000"/>
      </w:tblPr>
      <w:tblGrid>
        <w:gridCol w:w="2565"/>
        <w:gridCol w:w="1345"/>
        <w:gridCol w:w="990"/>
        <w:gridCol w:w="851"/>
        <w:gridCol w:w="1499"/>
        <w:gridCol w:w="567"/>
        <w:gridCol w:w="1134"/>
        <w:gridCol w:w="992"/>
        <w:gridCol w:w="992"/>
        <w:gridCol w:w="992"/>
        <w:gridCol w:w="1418"/>
        <w:gridCol w:w="1845"/>
      </w:tblGrid>
      <w:tr w:rsidR="003A642A" w:rsidRPr="003A642A" w:rsidTr="0084769B">
        <w:trPr>
          <w:trHeight w:val="675"/>
        </w:trPr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42A" w:rsidRPr="003A642A" w:rsidRDefault="003A642A" w:rsidP="003A6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42A" w:rsidRPr="003A642A" w:rsidRDefault="003A642A" w:rsidP="003A6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 xml:space="preserve">ГРБС </w:t>
            </w:r>
          </w:p>
        </w:tc>
        <w:tc>
          <w:tcPr>
            <w:tcW w:w="3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42A" w:rsidRPr="003A642A" w:rsidRDefault="003A642A" w:rsidP="003A6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42A" w:rsidRPr="003A642A" w:rsidRDefault="003A642A" w:rsidP="003A6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 xml:space="preserve">Расходы </w:t>
            </w:r>
            <w:r w:rsidRPr="003A642A">
              <w:rPr>
                <w:rFonts w:ascii="Times New Roman" w:hAnsi="Times New Roman"/>
                <w:sz w:val="20"/>
                <w:szCs w:val="20"/>
              </w:rPr>
              <w:br/>
              <w:t>(тыс. руб.), годы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2A" w:rsidRPr="003A642A" w:rsidRDefault="003A642A" w:rsidP="003A64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A642A" w:rsidRPr="003A642A" w:rsidTr="0084769B">
        <w:trPr>
          <w:trHeight w:val="1354"/>
        </w:trPr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42A" w:rsidRPr="003A642A" w:rsidRDefault="003A642A" w:rsidP="003A642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42A" w:rsidRPr="003A642A" w:rsidRDefault="003A642A" w:rsidP="003A642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42A" w:rsidRPr="003A642A" w:rsidRDefault="003A642A" w:rsidP="003A6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42A" w:rsidRPr="003A642A" w:rsidRDefault="003A642A" w:rsidP="003A6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642A">
              <w:rPr>
                <w:rFonts w:ascii="Times New Roman" w:hAnsi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42A" w:rsidRPr="003A642A" w:rsidRDefault="003A642A" w:rsidP="003A6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42A" w:rsidRPr="003A642A" w:rsidRDefault="003A642A" w:rsidP="003A6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42A" w:rsidRPr="003A642A" w:rsidRDefault="003A642A" w:rsidP="003A642A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642A" w:rsidRPr="003A642A" w:rsidRDefault="003A642A" w:rsidP="00475925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20</w:t>
            </w:r>
            <w:r w:rsidR="00C30463">
              <w:rPr>
                <w:rFonts w:ascii="Times New Roman" w:hAnsi="Times New Roman"/>
                <w:sz w:val="20"/>
                <w:szCs w:val="20"/>
              </w:rPr>
              <w:t>2</w:t>
            </w:r>
            <w:r w:rsidR="0047592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42A" w:rsidRPr="003A642A" w:rsidRDefault="003A642A" w:rsidP="003A642A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642A" w:rsidRPr="003A642A" w:rsidRDefault="003A642A" w:rsidP="00475925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202</w:t>
            </w:r>
            <w:r w:rsidR="0047592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42A" w:rsidRPr="003A642A" w:rsidRDefault="003A642A" w:rsidP="003A6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642A" w:rsidRPr="003A642A" w:rsidRDefault="003A642A" w:rsidP="00475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202</w:t>
            </w:r>
            <w:r w:rsidR="0047592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642A" w:rsidRPr="003A642A" w:rsidRDefault="003A642A" w:rsidP="003A6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642A" w:rsidRPr="003A642A" w:rsidRDefault="003A642A" w:rsidP="00475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202</w:t>
            </w:r>
            <w:r w:rsidR="0047592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A642A" w:rsidRPr="003A642A" w:rsidRDefault="003A642A" w:rsidP="003A6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642A" w:rsidRPr="003A642A" w:rsidRDefault="003A642A" w:rsidP="003A6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Итого на период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42A" w:rsidRPr="003A642A" w:rsidRDefault="003A642A" w:rsidP="003A642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642A" w:rsidRPr="003A642A" w:rsidTr="0084769B">
        <w:trPr>
          <w:trHeight w:val="441"/>
        </w:trPr>
        <w:tc>
          <w:tcPr>
            <w:tcW w:w="151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42A" w:rsidRPr="003A642A" w:rsidRDefault="003A642A" w:rsidP="003A64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642A"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«Обеспечение безопасности жителей Казачинского сельсовета» </w:t>
            </w:r>
          </w:p>
        </w:tc>
      </w:tr>
      <w:tr w:rsidR="003A642A" w:rsidRPr="003A642A" w:rsidTr="0084769B">
        <w:trPr>
          <w:trHeight w:val="1939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A642A">
              <w:rPr>
                <w:rFonts w:ascii="Times New Roman" w:hAnsi="Times New Roman"/>
                <w:b/>
                <w:sz w:val="20"/>
                <w:szCs w:val="20"/>
              </w:rPr>
              <w:t>Задача 1.</w:t>
            </w:r>
          </w:p>
          <w:p w:rsidR="002F1AF3" w:rsidRDefault="003A642A" w:rsidP="003A642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A642A">
              <w:rPr>
                <w:rFonts w:ascii="Times New Roman" w:hAnsi="Times New Roman"/>
                <w:i/>
                <w:sz w:val="20"/>
                <w:szCs w:val="20"/>
              </w:rPr>
              <w:t>Об</w:t>
            </w:r>
            <w:r w:rsidR="002F1AF3">
              <w:rPr>
                <w:rFonts w:ascii="Times New Roman" w:hAnsi="Times New Roman"/>
                <w:i/>
                <w:sz w:val="20"/>
                <w:szCs w:val="20"/>
              </w:rPr>
              <w:t>еспечение пожарной безопасности защиты населения от ЧС</w:t>
            </w:r>
          </w:p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A642A">
              <w:rPr>
                <w:rFonts w:ascii="Times New Roman" w:hAnsi="Times New Roman"/>
                <w:b/>
                <w:sz w:val="20"/>
                <w:szCs w:val="20"/>
              </w:rPr>
              <w:t>Задача 2</w:t>
            </w:r>
          </w:p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A642A">
              <w:rPr>
                <w:rFonts w:ascii="Times New Roman" w:hAnsi="Times New Roman"/>
                <w:i/>
                <w:sz w:val="20"/>
                <w:szCs w:val="20"/>
              </w:rPr>
              <w:t xml:space="preserve">Обеспечение </w:t>
            </w:r>
            <w:proofErr w:type="spellStart"/>
            <w:r w:rsidR="007E4860">
              <w:rPr>
                <w:rFonts w:ascii="Times New Roman" w:hAnsi="Times New Roman"/>
                <w:i/>
                <w:sz w:val="20"/>
                <w:szCs w:val="20"/>
              </w:rPr>
              <w:t>софинансирования</w:t>
            </w:r>
            <w:proofErr w:type="spellEnd"/>
            <w:r w:rsidR="007E4860">
              <w:rPr>
                <w:rFonts w:ascii="Times New Roman" w:hAnsi="Times New Roman"/>
                <w:i/>
                <w:sz w:val="20"/>
                <w:szCs w:val="20"/>
              </w:rPr>
              <w:t xml:space="preserve">  расходов на осуществления первичных мер пожарной безопасности</w:t>
            </w:r>
          </w:p>
          <w:p w:rsidR="003A642A" w:rsidRPr="003A642A" w:rsidRDefault="003A642A" w:rsidP="003A642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2A" w:rsidRPr="003A642A" w:rsidRDefault="003A642A" w:rsidP="003A642A">
            <w:pPr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814</w:t>
            </w:r>
          </w:p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814</w:t>
            </w:r>
          </w:p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031</w:t>
            </w:r>
            <w:r w:rsidR="0007053A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0310</w:t>
            </w:r>
          </w:p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0130082020</w:t>
            </w:r>
          </w:p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42A">
              <w:rPr>
                <w:rFonts w:ascii="Times New Roman" w:hAnsi="Times New Roman"/>
                <w:sz w:val="18"/>
                <w:szCs w:val="18"/>
              </w:rPr>
              <w:t>01300</w:t>
            </w:r>
            <w:r w:rsidRPr="003A642A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3A642A">
              <w:rPr>
                <w:rFonts w:ascii="Times New Roman" w:hAnsi="Times New Roman"/>
                <w:sz w:val="18"/>
                <w:szCs w:val="18"/>
              </w:rPr>
              <w:t xml:space="preserve">4120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200</w:t>
            </w:r>
          </w:p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200</w:t>
            </w:r>
          </w:p>
          <w:p w:rsidR="003A642A" w:rsidRPr="003A642A" w:rsidRDefault="003A642A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2A" w:rsidRDefault="0031269C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31,641</w:t>
            </w:r>
          </w:p>
          <w:p w:rsidR="0031269C" w:rsidRDefault="0031269C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269C" w:rsidRDefault="0031269C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269C" w:rsidRDefault="0031269C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269C" w:rsidRDefault="0031269C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269C" w:rsidRPr="003A642A" w:rsidRDefault="0031269C" w:rsidP="003A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639,474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2A" w:rsidRDefault="00475925" w:rsidP="00F63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106,483</w:t>
            </w:r>
          </w:p>
          <w:p w:rsidR="00475925" w:rsidRDefault="00475925" w:rsidP="00F63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5925" w:rsidRDefault="00475925" w:rsidP="00F63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5925" w:rsidRDefault="00475925" w:rsidP="00F63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5925" w:rsidRDefault="00475925" w:rsidP="00F63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5925" w:rsidRPr="003A642A" w:rsidRDefault="000212F2" w:rsidP="00F63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778,105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2A" w:rsidRDefault="00475925" w:rsidP="00F63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81,483</w:t>
            </w:r>
          </w:p>
          <w:p w:rsidR="00475925" w:rsidRDefault="00475925" w:rsidP="00F63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5925" w:rsidRDefault="00475925" w:rsidP="00F63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5925" w:rsidRDefault="00475925" w:rsidP="00F63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5925" w:rsidRDefault="00475925" w:rsidP="00F63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5925" w:rsidRPr="003A642A" w:rsidRDefault="000212F2" w:rsidP="00F63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492 ,800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642A" w:rsidRDefault="00475925" w:rsidP="003A6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81,483</w:t>
            </w:r>
          </w:p>
          <w:p w:rsidR="00475925" w:rsidRDefault="00475925" w:rsidP="003A6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5925" w:rsidRDefault="00475925" w:rsidP="003A6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5925" w:rsidRDefault="00475925" w:rsidP="003A6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5925" w:rsidRDefault="00475925" w:rsidP="003A6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5925" w:rsidRPr="003A642A" w:rsidRDefault="000212F2" w:rsidP="003A6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492,800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F1AF3" w:rsidRDefault="0031269C" w:rsidP="00785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301,090</w:t>
            </w:r>
          </w:p>
          <w:p w:rsidR="0031269C" w:rsidRDefault="0031269C" w:rsidP="00785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269C" w:rsidRDefault="0031269C" w:rsidP="00785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269C" w:rsidRDefault="0031269C" w:rsidP="00785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269C" w:rsidRDefault="0031269C" w:rsidP="00785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269C" w:rsidRPr="003A642A" w:rsidRDefault="000212F2" w:rsidP="00CD7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2 403,179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42A" w:rsidRPr="006018CA" w:rsidRDefault="003A642A" w:rsidP="003A64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018CA">
              <w:rPr>
                <w:rFonts w:ascii="Times New Roman" w:hAnsi="Times New Roman"/>
                <w:sz w:val="16"/>
                <w:szCs w:val="16"/>
              </w:rPr>
              <w:t>Сокращение числа пожаров и материального ущерба.</w:t>
            </w:r>
          </w:p>
          <w:p w:rsidR="003A642A" w:rsidRPr="006018CA" w:rsidRDefault="003A642A" w:rsidP="003A64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018CA" w:rsidRPr="006018CA" w:rsidRDefault="003A642A" w:rsidP="003A64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018CA">
              <w:rPr>
                <w:rFonts w:ascii="Times New Roman" w:hAnsi="Times New Roman"/>
                <w:sz w:val="16"/>
                <w:szCs w:val="16"/>
              </w:rPr>
              <w:t xml:space="preserve">Минерализованные полосы, </w:t>
            </w:r>
            <w:r w:rsidR="006018CA" w:rsidRPr="006018CA">
              <w:rPr>
                <w:rFonts w:ascii="Times New Roman" w:hAnsi="Times New Roman"/>
                <w:sz w:val="16"/>
                <w:szCs w:val="16"/>
              </w:rPr>
              <w:t xml:space="preserve">покос травы на землях общего пользования, </w:t>
            </w:r>
          </w:p>
          <w:p w:rsidR="003A642A" w:rsidRPr="006018CA" w:rsidRDefault="006018CA" w:rsidP="000212F2">
            <w:pPr>
              <w:rPr>
                <w:rFonts w:ascii="Times New Roman" w:hAnsi="Times New Roman"/>
                <w:sz w:val="16"/>
                <w:szCs w:val="16"/>
              </w:rPr>
            </w:pPr>
            <w:r w:rsidRPr="006018CA">
              <w:rPr>
                <w:rFonts w:ascii="Times New Roman" w:hAnsi="Times New Roman"/>
                <w:sz w:val="16"/>
                <w:szCs w:val="16"/>
              </w:rPr>
              <w:t xml:space="preserve">Устройство противопожарного резервуара 60 </w:t>
            </w:r>
            <w:proofErr w:type="spellStart"/>
            <w:r w:rsidRPr="006018CA">
              <w:rPr>
                <w:rFonts w:ascii="Times New Roman" w:hAnsi="Times New Roman"/>
                <w:sz w:val="16"/>
                <w:szCs w:val="16"/>
              </w:rPr>
              <w:t>кбм</w:t>
            </w:r>
            <w:proofErr w:type="spellEnd"/>
            <w:r w:rsidRPr="006018CA">
              <w:rPr>
                <w:rFonts w:ascii="Times New Roman" w:hAnsi="Times New Roman"/>
                <w:sz w:val="16"/>
                <w:szCs w:val="16"/>
              </w:rPr>
              <w:t xml:space="preserve">. Пополнение пожарных </w:t>
            </w:r>
            <w:proofErr w:type="spellStart"/>
            <w:r w:rsidRPr="006018CA">
              <w:rPr>
                <w:rFonts w:ascii="Times New Roman" w:hAnsi="Times New Roman"/>
                <w:sz w:val="16"/>
                <w:szCs w:val="16"/>
              </w:rPr>
              <w:t>водоемов</w:t>
            </w:r>
            <w:proofErr w:type="gramStart"/>
            <w:r w:rsidRPr="006018CA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proofErr w:type="gramEnd"/>
            <w:r w:rsidR="003A642A" w:rsidRPr="006018CA">
              <w:rPr>
                <w:rFonts w:ascii="Times New Roman" w:hAnsi="Times New Roman"/>
                <w:sz w:val="16"/>
                <w:szCs w:val="16"/>
              </w:rPr>
              <w:t>хранная</w:t>
            </w:r>
            <w:proofErr w:type="spellEnd"/>
            <w:r w:rsidR="003A642A" w:rsidRPr="006018CA">
              <w:rPr>
                <w:rFonts w:ascii="Times New Roman" w:hAnsi="Times New Roman"/>
                <w:sz w:val="16"/>
                <w:szCs w:val="16"/>
              </w:rPr>
              <w:t xml:space="preserve"> сигнализация </w:t>
            </w:r>
            <w:r w:rsidRPr="006018CA">
              <w:rPr>
                <w:rFonts w:ascii="Times New Roman" w:hAnsi="Times New Roman"/>
                <w:sz w:val="16"/>
                <w:szCs w:val="16"/>
              </w:rPr>
              <w:t>здания сельсовета.</w:t>
            </w:r>
          </w:p>
        </w:tc>
      </w:tr>
      <w:tr w:rsidR="003A642A" w:rsidRPr="003A642A" w:rsidTr="0084769B">
        <w:trPr>
          <w:trHeight w:val="300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2A" w:rsidRPr="003A642A" w:rsidRDefault="003A642A" w:rsidP="003A642A">
            <w:pPr>
              <w:spacing w:after="0" w:line="240" w:lineRule="auto"/>
              <w:rPr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2A" w:rsidRPr="003A642A" w:rsidRDefault="003A642A" w:rsidP="003A642A">
            <w:pPr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2A" w:rsidRPr="003A642A" w:rsidRDefault="003A642A" w:rsidP="003A642A">
            <w:pPr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2A" w:rsidRPr="003A642A" w:rsidRDefault="003A642A" w:rsidP="003A642A">
            <w:pPr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2A" w:rsidRPr="003A642A" w:rsidRDefault="003A642A" w:rsidP="003A642A">
            <w:pPr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2A" w:rsidRPr="003A642A" w:rsidRDefault="003A642A" w:rsidP="003A642A">
            <w:pPr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2A" w:rsidRPr="003A642A" w:rsidRDefault="003A642A" w:rsidP="003A642A">
            <w:pPr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2A" w:rsidRPr="003A642A" w:rsidRDefault="003A642A" w:rsidP="003A642A">
            <w:pPr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42A" w:rsidRPr="003A642A" w:rsidRDefault="003A642A" w:rsidP="003A642A">
            <w:pPr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642A" w:rsidRPr="003A642A" w:rsidRDefault="003A642A" w:rsidP="003A6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A642A" w:rsidRPr="003A642A" w:rsidRDefault="003A642A" w:rsidP="002F1AF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42A" w:rsidRPr="006018CA" w:rsidRDefault="003A642A" w:rsidP="003A6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4904" w:rsidRPr="003A642A" w:rsidTr="0084769B">
        <w:trPr>
          <w:trHeight w:val="300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904" w:rsidRPr="003A642A" w:rsidRDefault="00354904" w:rsidP="003A642A">
            <w:pPr>
              <w:spacing w:after="0" w:line="240" w:lineRule="auto"/>
              <w:rPr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ГРБС 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904" w:rsidRPr="003A642A" w:rsidRDefault="00354904" w:rsidP="003A642A">
            <w:pPr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904" w:rsidRPr="003A642A" w:rsidRDefault="00354904" w:rsidP="003A642A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81</w:t>
            </w:r>
            <w:r w:rsidRPr="003A64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904" w:rsidRPr="003A642A" w:rsidRDefault="00354904" w:rsidP="003A64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904" w:rsidRPr="003A642A" w:rsidRDefault="00354904" w:rsidP="003A64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01 3 8202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904" w:rsidRPr="003A642A" w:rsidRDefault="00354904" w:rsidP="003A64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42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904" w:rsidRPr="003A642A" w:rsidRDefault="0031269C" w:rsidP="003A642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671,115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904" w:rsidRPr="003A642A" w:rsidRDefault="000212F2" w:rsidP="004E2D3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884,588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904" w:rsidRPr="003A642A" w:rsidRDefault="000212F2" w:rsidP="00F53F7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574,283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4904" w:rsidRPr="003A642A" w:rsidRDefault="000212F2" w:rsidP="00F53F7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574,283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54904" w:rsidRPr="00F1506D" w:rsidRDefault="000212F2" w:rsidP="00CD7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2 704,269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904" w:rsidRPr="003A642A" w:rsidRDefault="00354904" w:rsidP="003A64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A642A" w:rsidRPr="003A642A" w:rsidRDefault="003A642A" w:rsidP="003A642A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A642A" w:rsidRPr="003A642A" w:rsidRDefault="003A642A" w:rsidP="003A642A">
      <w:pPr>
        <w:rPr>
          <w:sz w:val="24"/>
          <w:szCs w:val="24"/>
        </w:rPr>
      </w:pPr>
    </w:p>
    <w:p w:rsidR="00D37C62" w:rsidRDefault="00D37C62" w:rsidP="003A642A">
      <w:pPr>
        <w:rPr>
          <w:sz w:val="24"/>
          <w:szCs w:val="24"/>
        </w:rPr>
        <w:sectPr w:rsidR="00D37C62" w:rsidSect="00D37C62">
          <w:pgSz w:w="16838" w:h="11906" w:orient="landscape"/>
          <w:pgMar w:top="1134" w:right="1701" w:bottom="1134" w:left="1134" w:header="709" w:footer="709" w:gutter="0"/>
          <w:cols w:space="708"/>
          <w:docGrid w:linePitch="360"/>
        </w:sectPr>
      </w:pPr>
    </w:p>
    <w:p w:rsidR="00C30463" w:rsidRPr="00C30463" w:rsidRDefault="00C30463" w:rsidP="00C304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30463" w:rsidRPr="00C30463" w:rsidRDefault="00C30463" w:rsidP="00C3046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b/>
          <w:sz w:val="20"/>
          <w:szCs w:val="20"/>
        </w:rPr>
        <w:t>Подпрограмма 4 «Прочие мероприятия Казачинского сельсовета», реализуемая в рамках муниципальной программы Казачинского сельсовета</w:t>
      </w:r>
    </w:p>
    <w:p w:rsidR="00C30463" w:rsidRPr="00C30463" w:rsidRDefault="00C30463" w:rsidP="00C30463">
      <w:pPr>
        <w:tabs>
          <w:tab w:val="left" w:pos="5040"/>
          <w:tab w:val="left" w:pos="5220"/>
        </w:tabs>
        <w:autoSpaceDE w:val="0"/>
        <w:spacing w:after="0" w:line="240" w:lineRule="auto"/>
        <w:jc w:val="center"/>
        <w:rPr>
          <w:rFonts w:ascii="Times New Roman" w:hAnsi="Times New Roman" w:cs="Arial"/>
          <w:b/>
          <w:bCs/>
          <w:sz w:val="20"/>
          <w:szCs w:val="20"/>
        </w:rPr>
      </w:pPr>
      <w:r w:rsidRPr="00C30463">
        <w:rPr>
          <w:rFonts w:ascii="Times New Roman" w:hAnsi="Times New Roman"/>
          <w:b/>
          <w:bCs/>
          <w:sz w:val="20"/>
          <w:szCs w:val="20"/>
        </w:rPr>
        <w:t xml:space="preserve">«Создание безопасных и комфортных условий для проживания на территории Казачинского сельсовета» </w:t>
      </w:r>
    </w:p>
    <w:p w:rsidR="00C30463" w:rsidRPr="00C30463" w:rsidRDefault="00C30463" w:rsidP="00C30463">
      <w:pPr>
        <w:jc w:val="center"/>
        <w:rPr>
          <w:rFonts w:ascii="Times New Roman" w:hAnsi="Times New Roman"/>
          <w:b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 xml:space="preserve">1.Паспорт подпрограммы </w:t>
      </w:r>
    </w:p>
    <w:tbl>
      <w:tblPr>
        <w:tblW w:w="9580" w:type="dxa"/>
        <w:tblInd w:w="-5" w:type="dxa"/>
        <w:tblLayout w:type="fixed"/>
        <w:tblLook w:val="0000"/>
      </w:tblPr>
      <w:tblGrid>
        <w:gridCol w:w="3227"/>
        <w:gridCol w:w="6353"/>
      </w:tblGrid>
      <w:tr w:rsidR="00C30463" w:rsidRPr="00C30463" w:rsidTr="0084769B">
        <w:trPr>
          <w:trHeight w:val="84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463" w:rsidRPr="00C30463" w:rsidRDefault="00C30463" w:rsidP="00C304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0463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</w:t>
            </w:r>
          </w:p>
          <w:p w:rsidR="00C30463" w:rsidRPr="00C30463" w:rsidRDefault="00C30463" w:rsidP="00C304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b/>
                <w:sz w:val="20"/>
                <w:szCs w:val="20"/>
              </w:rPr>
              <w:t>подпрограммы.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63" w:rsidRPr="00C30463" w:rsidRDefault="00C30463" w:rsidP="00C30463">
            <w:pPr>
              <w:spacing w:after="0" w:line="240" w:lineRule="auto"/>
              <w:rPr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Прочие мероприятия Казачинского сельсовета.</w:t>
            </w:r>
          </w:p>
        </w:tc>
      </w:tr>
      <w:tr w:rsidR="00C30463" w:rsidRPr="00C30463" w:rsidTr="0084769B">
        <w:trPr>
          <w:trHeight w:val="98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463" w:rsidRPr="00C30463" w:rsidRDefault="00C30463" w:rsidP="00C304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0463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:rsidR="00C30463" w:rsidRPr="00C30463" w:rsidRDefault="00C30463" w:rsidP="00C304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0463">
              <w:rPr>
                <w:rFonts w:ascii="Times New Roman" w:hAnsi="Times New Roman"/>
                <w:b/>
                <w:sz w:val="20"/>
                <w:szCs w:val="20"/>
              </w:rPr>
              <w:t>муниципальной</w:t>
            </w:r>
          </w:p>
          <w:p w:rsidR="00C30463" w:rsidRPr="00C30463" w:rsidRDefault="00C30463" w:rsidP="00C304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0463">
              <w:rPr>
                <w:rFonts w:ascii="Times New Roman" w:hAnsi="Times New Roman"/>
                <w:b/>
                <w:sz w:val="20"/>
                <w:szCs w:val="20"/>
              </w:rPr>
              <w:t>программы.</w:t>
            </w:r>
          </w:p>
          <w:p w:rsidR="00C30463" w:rsidRPr="00C30463" w:rsidRDefault="00C30463" w:rsidP="00C304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63" w:rsidRPr="00C30463" w:rsidRDefault="00C30463" w:rsidP="00C304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Создание безопасных и комфортных условий для проживания на территории Казачинского сельсовета</w:t>
            </w:r>
          </w:p>
          <w:p w:rsidR="00C30463" w:rsidRPr="00C30463" w:rsidRDefault="00C30463" w:rsidP="00C304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0463" w:rsidRPr="00C30463" w:rsidTr="0084769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463" w:rsidRPr="00C30463" w:rsidRDefault="00C30463" w:rsidP="00C304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0463">
              <w:rPr>
                <w:rFonts w:ascii="Times New Roman" w:hAnsi="Times New Roman"/>
                <w:b/>
                <w:sz w:val="20"/>
                <w:szCs w:val="20"/>
              </w:rPr>
              <w:t>Соисполнители</w:t>
            </w:r>
          </w:p>
          <w:p w:rsidR="00C30463" w:rsidRPr="00C30463" w:rsidRDefault="00C30463" w:rsidP="00C304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b/>
                <w:sz w:val="20"/>
                <w:szCs w:val="20"/>
              </w:rPr>
              <w:t>подпрограммы.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63" w:rsidRPr="00C30463" w:rsidRDefault="00C30463" w:rsidP="00C3046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0463" w:rsidRPr="00C30463" w:rsidRDefault="00C30463" w:rsidP="00C30463">
            <w:pPr>
              <w:spacing w:after="0" w:line="240" w:lineRule="auto"/>
              <w:rPr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</w:tr>
      <w:tr w:rsidR="00C30463" w:rsidRPr="00C30463" w:rsidTr="0084769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463" w:rsidRPr="00C30463" w:rsidRDefault="00C30463" w:rsidP="00C304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b/>
                <w:sz w:val="20"/>
                <w:szCs w:val="20"/>
              </w:rPr>
              <w:t>Цель  подпрограммы.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63" w:rsidRPr="00C30463" w:rsidRDefault="00C30463" w:rsidP="00C30463">
            <w:pPr>
              <w:spacing w:after="0" w:line="240" w:lineRule="auto"/>
              <w:rPr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 xml:space="preserve">Создание условий для организации  культуры и спорта, </w:t>
            </w:r>
            <w:proofErr w:type="spellStart"/>
            <w:r w:rsidRPr="00C30463">
              <w:rPr>
                <w:rFonts w:ascii="Times New Roman" w:hAnsi="Times New Roman"/>
                <w:sz w:val="20"/>
                <w:szCs w:val="20"/>
              </w:rPr>
              <w:t>аккарицидной</w:t>
            </w:r>
            <w:proofErr w:type="spellEnd"/>
            <w:r w:rsidRPr="00C30463">
              <w:rPr>
                <w:rFonts w:ascii="Times New Roman" w:hAnsi="Times New Roman"/>
                <w:sz w:val="20"/>
                <w:szCs w:val="20"/>
              </w:rPr>
              <w:t xml:space="preserve"> обработке мест массового отдыха.</w:t>
            </w:r>
          </w:p>
        </w:tc>
      </w:tr>
      <w:tr w:rsidR="00C30463" w:rsidRPr="00C30463" w:rsidTr="0084769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463" w:rsidRPr="00C30463" w:rsidRDefault="00C30463" w:rsidP="00C304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b/>
                <w:sz w:val="20"/>
                <w:szCs w:val="20"/>
              </w:rPr>
              <w:t>Задачи подпрограммы.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63" w:rsidRPr="00C30463" w:rsidRDefault="00C30463" w:rsidP="00C3046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30463">
              <w:rPr>
                <w:rFonts w:ascii="Times New Roman" w:eastAsia="Calibri" w:hAnsi="Times New Roman"/>
                <w:sz w:val="20"/>
                <w:szCs w:val="20"/>
              </w:rPr>
              <w:t>1.Обеспечение  жителей сельсовета услугами организаций культуры.</w:t>
            </w:r>
          </w:p>
          <w:p w:rsidR="00C30463" w:rsidRPr="00C30463" w:rsidRDefault="00C30463" w:rsidP="00C3046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30463">
              <w:rPr>
                <w:rFonts w:ascii="Times New Roman" w:eastAsia="Calibri" w:hAnsi="Times New Roman"/>
                <w:sz w:val="20"/>
                <w:szCs w:val="20"/>
              </w:rPr>
              <w:t>2.Проведение официальных физкультурных и спортивных мероприятий (в т.ч. укрепление и развитие материально- технической базы)</w:t>
            </w:r>
          </w:p>
          <w:p w:rsidR="00C30463" w:rsidRPr="00C30463" w:rsidRDefault="00C30463" w:rsidP="00C3046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30463">
              <w:rPr>
                <w:rFonts w:ascii="Times New Roman" w:eastAsia="Calibri" w:hAnsi="Times New Roman"/>
                <w:sz w:val="20"/>
                <w:szCs w:val="20"/>
              </w:rPr>
              <w:t xml:space="preserve">3.Организация и проведение </w:t>
            </w:r>
            <w:proofErr w:type="spellStart"/>
            <w:r w:rsidRPr="00C30463">
              <w:rPr>
                <w:rFonts w:ascii="Times New Roman" w:eastAsia="Calibri" w:hAnsi="Times New Roman"/>
                <w:sz w:val="20"/>
                <w:szCs w:val="20"/>
              </w:rPr>
              <w:t>аккарицидной</w:t>
            </w:r>
            <w:proofErr w:type="spellEnd"/>
            <w:r w:rsidRPr="00C30463">
              <w:rPr>
                <w:rFonts w:ascii="Times New Roman" w:eastAsia="Calibri" w:hAnsi="Times New Roman"/>
                <w:sz w:val="20"/>
                <w:szCs w:val="20"/>
              </w:rPr>
              <w:t xml:space="preserve"> обработки мест отдыха населения.</w:t>
            </w:r>
          </w:p>
          <w:p w:rsidR="00C30463" w:rsidRPr="00C30463" w:rsidRDefault="00C30463" w:rsidP="00C3046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30463">
              <w:rPr>
                <w:rFonts w:ascii="Times New Roman" w:eastAsia="Calibri" w:hAnsi="Times New Roman"/>
                <w:sz w:val="20"/>
                <w:szCs w:val="20"/>
              </w:rPr>
              <w:t>4. Передача полномочий по решению вопросов местного значения в области создания условий для организации досуга и обеспечения населения услугами организации культуры.</w:t>
            </w:r>
          </w:p>
          <w:p w:rsidR="00C30463" w:rsidRDefault="00C30463" w:rsidP="00C3046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30463">
              <w:rPr>
                <w:rFonts w:ascii="Times New Roman" w:eastAsia="Calibri" w:hAnsi="Times New Roman"/>
                <w:sz w:val="20"/>
                <w:szCs w:val="20"/>
              </w:rPr>
              <w:t>5. Передача полномочий по назначению и выплате пенсии за выслугу лет лицам, замещавшим муниципальные должности в органах местного самоуправления.</w:t>
            </w:r>
          </w:p>
          <w:p w:rsidR="004A3656" w:rsidRDefault="004A3656" w:rsidP="004A3656">
            <w:pPr>
              <w:pStyle w:val="a5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6.</w:t>
            </w:r>
            <w:r w:rsidRPr="004A3656">
              <w:rPr>
                <w:rFonts w:ascii="Times New Roman" w:hAnsi="Times New Roman"/>
                <w:sz w:val="20"/>
                <w:szCs w:val="20"/>
              </w:rPr>
              <w:t>Мероприятия в области организации теплоснабжения населения</w:t>
            </w:r>
          </w:p>
          <w:p w:rsidR="00C30463" w:rsidRPr="00C30463" w:rsidRDefault="00C30463" w:rsidP="00A90D12">
            <w:pPr>
              <w:spacing w:after="0" w:line="240" w:lineRule="auto"/>
              <w:ind w:left="360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C30463" w:rsidRPr="00C30463" w:rsidTr="0084769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463" w:rsidRPr="00C30463" w:rsidRDefault="00C30463" w:rsidP="00C304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b/>
                <w:sz w:val="20"/>
                <w:szCs w:val="20"/>
              </w:rPr>
              <w:t>Целевые индикаторы.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63" w:rsidRPr="00C30463" w:rsidRDefault="00C30463" w:rsidP="00C304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Целевые индикаторы подпрограммы обозначены в приложении №1.</w:t>
            </w:r>
          </w:p>
          <w:p w:rsidR="00C30463" w:rsidRPr="00C30463" w:rsidRDefault="00C30463" w:rsidP="00C304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0463" w:rsidRPr="00C30463" w:rsidTr="0084769B">
        <w:trPr>
          <w:trHeight w:val="53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463" w:rsidRPr="00C30463" w:rsidRDefault="00C30463" w:rsidP="00C304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0463">
              <w:rPr>
                <w:rFonts w:ascii="Times New Roman" w:hAnsi="Times New Roman"/>
                <w:b/>
                <w:sz w:val="20"/>
                <w:szCs w:val="20"/>
              </w:rPr>
              <w:t>Сроки реализации подпрограммы.</w:t>
            </w:r>
          </w:p>
          <w:p w:rsidR="00C30463" w:rsidRPr="00C30463" w:rsidRDefault="00C30463" w:rsidP="00C304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63" w:rsidRPr="00C30463" w:rsidRDefault="00C30463" w:rsidP="00475925">
            <w:pPr>
              <w:spacing w:after="0" w:line="240" w:lineRule="auto"/>
              <w:rPr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475925">
              <w:rPr>
                <w:rFonts w:ascii="Times New Roman" w:hAnsi="Times New Roman"/>
                <w:sz w:val="20"/>
                <w:szCs w:val="20"/>
              </w:rPr>
              <w:t>3</w:t>
            </w:r>
            <w:r w:rsidRPr="00C30463">
              <w:rPr>
                <w:rFonts w:ascii="Times New Roman" w:hAnsi="Times New Roman"/>
                <w:sz w:val="20"/>
                <w:szCs w:val="20"/>
              </w:rPr>
              <w:t>-202</w:t>
            </w:r>
            <w:r w:rsidR="00475925">
              <w:rPr>
                <w:rFonts w:ascii="Times New Roman" w:hAnsi="Times New Roman"/>
                <w:sz w:val="20"/>
                <w:szCs w:val="20"/>
              </w:rPr>
              <w:t>6</w:t>
            </w:r>
            <w:r w:rsidRPr="00C30463">
              <w:rPr>
                <w:rFonts w:ascii="Times New Roman" w:hAnsi="Times New Roman"/>
                <w:sz w:val="20"/>
                <w:szCs w:val="20"/>
              </w:rPr>
              <w:t xml:space="preserve"> годы.</w:t>
            </w:r>
          </w:p>
        </w:tc>
      </w:tr>
      <w:tr w:rsidR="00C30463" w:rsidRPr="00C30463" w:rsidTr="0084769B">
        <w:trPr>
          <w:trHeight w:val="18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463" w:rsidRPr="00C30463" w:rsidRDefault="00C30463" w:rsidP="00C304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b/>
                <w:sz w:val="20"/>
                <w:szCs w:val="20"/>
              </w:rPr>
              <w:t>Объем и источники финансирования.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63" w:rsidRPr="00D0144F" w:rsidRDefault="00C30463" w:rsidP="00C304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A5C">
              <w:rPr>
                <w:rFonts w:ascii="Times New Roman" w:hAnsi="Times New Roman"/>
                <w:sz w:val="20"/>
                <w:szCs w:val="20"/>
              </w:rPr>
              <w:t xml:space="preserve">Общий объем средств направленных на реализацию подпрограммы </w:t>
            </w:r>
            <w:r w:rsidR="009D6EC9">
              <w:rPr>
                <w:rFonts w:ascii="Times New Roman" w:hAnsi="Times New Roman"/>
                <w:b/>
                <w:sz w:val="20"/>
                <w:szCs w:val="20"/>
              </w:rPr>
              <w:t>78 000,665</w:t>
            </w:r>
            <w:r w:rsidR="006175BD" w:rsidRPr="00D0144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0144F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D0144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0144F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D0144F">
              <w:rPr>
                <w:rFonts w:ascii="Times New Roman" w:hAnsi="Times New Roman"/>
                <w:sz w:val="20"/>
                <w:szCs w:val="20"/>
              </w:rPr>
              <w:t xml:space="preserve">  в т.ч. краевой бюджет </w:t>
            </w:r>
            <w:r w:rsidR="00A658BB">
              <w:rPr>
                <w:rFonts w:ascii="Times New Roman" w:hAnsi="Times New Roman"/>
                <w:sz w:val="20"/>
                <w:szCs w:val="20"/>
              </w:rPr>
              <w:t>131,1</w:t>
            </w:r>
            <w:r w:rsidR="000212F2">
              <w:rPr>
                <w:rFonts w:ascii="Times New Roman" w:hAnsi="Times New Roman"/>
                <w:sz w:val="20"/>
                <w:szCs w:val="20"/>
              </w:rPr>
              <w:t>90</w:t>
            </w:r>
            <w:r w:rsidR="000867B4" w:rsidRPr="00D014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144F">
              <w:rPr>
                <w:rFonts w:ascii="Times New Roman" w:hAnsi="Times New Roman"/>
                <w:sz w:val="20"/>
                <w:szCs w:val="20"/>
              </w:rPr>
              <w:t>т.руб</w:t>
            </w:r>
            <w:proofErr w:type="spellEnd"/>
          </w:p>
          <w:p w:rsidR="00C30463" w:rsidRPr="00D0144F" w:rsidRDefault="00C30463" w:rsidP="00C304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144F">
              <w:rPr>
                <w:rFonts w:ascii="Times New Roman" w:hAnsi="Times New Roman"/>
                <w:sz w:val="20"/>
                <w:szCs w:val="20"/>
              </w:rPr>
              <w:t>в том числе по годам:</w:t>
            </w:r>
          </w:p>
          <w:p w:rsidR="00C30463" w:rsidRPr="00651A5C" w:rsidRDefault="00C30463" w:rsidP="00C304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144F">
              <w:rPr>
                <w:rFonts w:ascii="Times New Roman" w:hAnsi="Times New Roman"/>
                <w:sz w:val="20"/>
                <w:szCs w:val="20"/>
              </w:rPr>
              <w:t>20</w:t>
            </w:r>
            <w:r w:rsidR="0084769B" w:rsidRPr="00D0144F">
              <w:rPr>
                <w:rFonts w:ascii="Times New Roman" w:hAnsi="Times New Roman"/>
                <w:sz w:val="20"/>
                <w:szCs w:val="20"/>
              </w:rPr>
              <w:t>2</w:t>
            </w:r>
            <w:r w:rsidR="00475925" w:rsidRPr="00D0144F">
              <w:rPr>
                <w:rFonts w:ascii="Times New Roman" w:hAnsi="Times New Roman"/>
                <w:sz w:val="20"/>
                <w:szCs w:val="20"/>
              </w:rPr>
              <w:t>3</w:t>
            </w:r>
            <w:r w:rsidRPr="00D0144F">
              <w:rPr>
                <w:rFonts w:ascii="Times New Roman" w:hAnsi="Times New Roman"/>
                <w:sz w:val="20"/>
                <w:szCs w:val="20"/>
              </w:rPr>
              <w:t xml:space="preserve"> год-  </w:t>
            </w:r>
            <w:r w:rsidR="00651A5C" w:rsidRPr="00D0144F">
              <w:rPr>
                <w:rFonts w:ascii="Times New Roman" w:hAnsi="Times New Roman"/>
                <w:sz w:val="20"/>
                <w:szCs w:val="20"/>
              </w:rPr>
              <w:t>18</w:t>
            </w:r>
            <w:r w:rsidR="00D0144F" w:rsidRPr="00D0144F">
              <w:rPr>
                <w:rFonts w:ascii="Times New Roman" w:hAnsi="Times New Roman"/>
                <w:sz w:val="20"/>
                <w:szCs w:val="20"/>
              </w:rPr>
              <w:t> 295,192</w:t>
            </w:r>
            <w:r w:rsidR="000867B4" w:rsidRPr="00651A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51A5C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651A5C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651A5C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651A5C">
              <w:rPr>
                <w:rFonts w:ascii="Times New Roman" w:hAnsi="Times New Roman"/>
                <w:sz w:val="20"/>
                <w:szCs w:val="20"/>
              </w:rPr>
              <w:t xml:space="preserve">  в т.ч. краевой бюджет </w:t>
            </w:r>
            <w:r w:rsidR="00D0144F">
              <w:rPr>
                <w:rFonts w:ascii="Times New Roman" w:hAnsi="Times New Roman"/>
                <w:sz w:val="20"/>
                <w:szCs w:val="20"/>
              </w:rPr>
              <w:t>65,597</w:t>
            </w:r>
            <w:r w:rsidR="005A1F82" w:rsidRPr="00651A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51A5C">
              <w:rPr>
                <w:rFonts w:ascii="Times New Roman" w:hAnsi="Times New Roman"/>
                <w:sz w:val="20"/>
                <w:szCs w:val="20"/>
              </w:rPr>
              <w:t>т.руб</w:t>
            </w:r>
            <w:proofErr w:type="spellEnd"/>
          </w:p>
          <w:p w:rsidR="00C30463" w:rsidRPr="00785202" w:rsidRDefault="0084769B" w:rsidP="00C304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202">
              <w:rPr>
                <w:rFonts w:ascii="Times New Roman" w:hAnsi="Times New Roman"/>
                <w:sz w:val="20"/>
                <w:szCs w:val="20"/>
              </w:rPr>
              <w:t>202</w:t>
            </w:r>
            <w:r w:rsidR="00475925">
              <w:rPr>
                <w:rFonts w:ascii="Times New Roman" w:hAnsi="Times New Roman"/>
                <w:sz w:val="20"/>
                <w:szCs w:val="20"/>
              </w:rPr>
              <w:t>4</w:t>
            </w:r>
            <w:r w:rsidR="00C30463" w:rsidRPr="00785202">
              <w:rPr>
                <w:rFonts w:ascii="Times New Roman" w:hAnsi="Times New Roman"/>
                <w:sz w:val="20"/>
                <w:szCs w:val="20"/>
              </w:rPr>
              <w:t xml:space="preserve"> год- </w:t>
            </w:r>
            <w:r w:rsidR="00C854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03F4">
              <w:rPr>
                <w:rFonts w:ascii="Times New Roman" w:hAnsi="Times New Roman"/>
                <w:sz w:val="20"/>
                <w:szCs w:val="20"/>
              </w:rPr>
              <w:t>19</w:t>
            </w:r>
            <w:r w:rsidR="009D6EC9">
              <w:rPr>
                <w:rFonts w:ascii="Times New Roman" w:hAnsi="Times New Roman"/>
                <w:sz w:val="20"/>
                <w:szCs w:val="20"/>
              </w:rPr>
              <w:t> 970,649</w:t>
            </w:r>
            <w:r w:rsidR="000867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30463" w:rsidRPr="00785202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="00C30463" w:rsidRPr="00785202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C30463" w:rsidRPr="00785202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="00C30463" w:rsidRPr="00785202">
              <w:rPr>
                <w:rFonts w:ascii="Times New Roman" w:hAnsi="Times New Roman"/>
                <w:sz w:val="20"/>
                <w:szCs w:val="20"/>
              </w:rPr>
              <w:t xml:space="preserve"> в т.ч. краевой бюджет </w:t>
            </w:r>
            <w:r w:rsidR="000212F2">
              <w:rPr>
                <w:rFonts w:ascii="Times New Roman" w:hAnsi="Times New Roman"/>
                <w:sz w:val="20"/>
                <w:szCs w:val="20"/>
              </w:rPr>
              <w:t>65,593</w:t>
            </w:r>
            <w:r w:rsidR="005A1F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30463" w:rsidRPr="00785202">
              <w:rPr>
                <w:rFonts w:ascii="Times New Roman" w:hAnsi="Times New Roman"/>
                <w:sz w:val="20"/>
                <w:szCs w:val="20"/>
              </w:rPr>
              <w:t>т.руб</w:t>
            </w:r>
            <w:proofErr w:type="spellEnd"/>
          </w:p>
          <w:p w:rsidR="00C30463" w:rsidRPr="00785202" w:rsidRDefault="0084769B" w:rsidP="00C304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202">
              <w:rPr>
                <w:rFonts w:ascii="Times New Roman" w:hAnsi="Times New Roman"/>
                <w:sz w:val="20"/>
                <w:szCs w:val="20"/>
              </w:rPr>
              <w:t>202</w:t>
            </w:r>
            <w:r w:rsidR="00475925">
              <w:rPr>
                <w:rFonts w:ascii="Times New Roman" w:hAnsi="Times New Roman"/>
                <w:sz w:val="20"/>
                <w:szCs w:val="20"/>
              </w:rPr>
              <w:t>5</w:t>
            </w:r>
            <w:r w:rsidR="00C30463" w:rsidRPr="00785202">
              <w:rPr>
                <w:rFonts w:ascii="Times New Roman" w:hAnsi="Times New Roman"/>
                <w:sz w:val="20"/>
                <w:szCs w:val="20"/>
              </w:rPr>
              <w:t xml:space="preserve"> год –</w:t>
            </w:r>
            <w:r w:rsidR="00CA586F">
              <w:rPr>
                <w:rFonts w:ascii="Times New Roman" w:hAnsi="Times New Roman"/>
                <w:sz w:val="20"/>
                <w:szCs w:val="20"/>
              </w:rPr>
              <w:t>19 867,412</w:t>
            </w:r>
            <w:r w:rsidR="000867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30463" w:rsidRPr="00785202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="00C30463" w:rsidRPr="00785202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C30463" w:rsidRPr="00785202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="00C30463" w:rsidRPr="00785202">
              <w:rPr>
                <w:rFonts w:ascii="Times New Roman" w:hAnsi="Times New Roman"/>
                <w:sz w:val="20"/>
                <w:szCs w:val="20"/>
              </w:rPr>
              <w:t xml:space="preserve"> в т.ч. краевой бюджет  </w:t>
            </w:r>
            <w:r w:rsidR="00CC2102">
              <w:rPr>
                <w:rFonts w:ascii="Times New Roman" w:hAnsi="Times New Roman"/>
                <w:sz w:val="20"/>
                <w:szCs w:val="20"/>
              </w:rPr>
              <w:t>0,0</w:t>
            </w:r>
            <w:r w:rsidR="000867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30463" w:rsidRPr="00785202">
              <w:rPr>
                <w:rFonts w:ascii="Times New Roman" w:hAnsi="Times New Roman"/>
                <w:sz w:val="20"/>
                <w:szCs w:val="20"/>
              </w:rPr>
              <w:t>т.руб</w:t>
            </w:r>
            <w:proofErr w:type="spellEnd"/>
          </w:p>
          <w:p w:rsidR="00C30463" w:rsidRPr="00785202" w:rsidRDefault="0084769B" w:rsidP="00C304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202">
              <w:rPr>
                <w:rFonts w:ascii="Times New Roman" w:hAnsi="Times New Roman"/>
                <w:sz w:val="20"/>
                <w:szCs w:val="20"/>
              </w:rPr>
              <w:t>202</w:t>
            </w:r>
            <w:r w:rsidR="00475925">
              <w:rPr>
                <w:rFonts w:ascii="Times New Roman" w:hAnsi="Times New Roman"/>
                <w:sz w:val="20"/>
                <w:szCs w:val="20"/>
              </w:rPr>
              <w:t>6</w:t>
            </w:r>
            <w:r w:rsidR="00C30463" w:rsidRPr="00785202">
              <w:rPr>
                <w:rFonts w:ascii="Times New Roman" w:hAnsi="Times New Roman"/>
                <w:sz w:val="20"/>
                <w:szCs w:val="20"/>
              </w:rPr>
              <w:t xml:space="preserve"> год-  </w:t>
            </w:r>
            <w:r w:rsidR="00CA586F">
              <w:rPr>
                <w:rFonts w:ascii="Times New Roman" w:hAnsi="Times New Roman"/>
                <w:sz w:val="20"/>
                <w:szCs w:val="20"/>
              </w:rPr>
              <w:t>19 867,412</w:t>
            </w:r>
            <w:r w:rsidR="000867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30463" w:rsidRPr="00785202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="00C30463" w:rsidRPr="00785202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C30463" w:rsidRPr="00785202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="00C30463" w:rsidRPr="00785202">
              <w:rPr>
                <w:rFonts w:ascii="Times New Roman" w:hAnsi="Times New Roman"/>
                <w:sz w:val="20"/>
                <w:szCs w:val="20"/>
              </w:rPr>
              <w:t xml:space="preserve">  в т.ч. краевой бюджет </w:t>
            </w:r>
            <w:r w:rsidR="00CC2102">
              <w:rPr>
                <w:rFonts w:ascii="Times New Roman" w:hAnsi="Times New Roman"/>
                <w:sz w:val="20"/>
                <w:szCs w:val="20"/>
              </w:rPr>
              <w:t>0</w:t>
            </w:r>
            <w:r w:rsidR="000867B4">
              <w:rPr>
                <w:rFonts w:ascii="Times New Roman" w:hAnsi="Times New Roman"/>
                <w:sz w:val="20"/>
                <w:szCs w:val="20"/>
              </w:rPr>
              <w:t xml:space="preserve">,0 </w:t>
            </w:r>
            <w:proofErr w:type="spellStart"/>
            <w:r w:rsidR="00C30463" w:rsidRPr="00785202">
              <w:rPr>
                <w:rFonts w:ascii="Times New Roman" w:hAnsi="Times New Roman"/>
                <w:sz w:val="20"/>
                <w:szCs w:val="20"/>
              </w:rPr>
              <w:t>т.руб</w:t>
            </w:r>
            <w:proofErr w:type="spellEnd"/>
          </w:p>
          <w:p w:rsidR="00C30463" w:rsidRPr="00785202" w:rsidRDefault="00C30463" w:rsidP="00C304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0463" w:rsidRPr="00785202" w:rsidRDefault="00C30463" w:rsidP="00C304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0463" w:rsidRPr="00C30463" w:rsidTr="0084769B">
        <w:trPr>
          <w:trHeight w:val="116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463" w:rsidRPr="00C30463" w:rsidRDefault="00C30463" w:rsidP="00C30463">
            <w:pPr>
              <w:autoSpaceDE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C30463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Основные ожидаемые     </w:t>
            </w:r>
            <w:r w:rsidRPr="00C30463">
              <w:rPr>
                <w:rFonts w:ascii="Times New Roman" w:eastAsia="Calibri" w:hAnsi="Times New Roman"/>
                <w:b/>
                <w:sz w:val="20"/>
                <w:szCs w:val="20"/>
              </w:rPr>
              <w:br/>
              <w:t xml:space="preserve">результаты    </w:t>
            </w:r>
            <w:r w:rsidRPr="00C30463">
              <w:rPr>
                <w:rFonts w:ascii="Times New Roman" w:eastAsia="Calibri" w:hAnsi="Times New Roman"/>
                <w:b/>
                <w:sz w:val="20"/>
                <w:szCs w:val="20"/>
              </w:rPr>
              <w:br/>
              <w:t xml:space="preserve">подпрограммы     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63" w:rsidRPr="00C30463" w:rsidRDefault="00C30463" w:rsidP="00C304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color w:val="000000"/>
                <w:sz w:val="20"/>
                <w:szCs w:val="20"/>
              </w:rPr>
              <w:t>Создание условий для обеспечения возможности участия граждан в культурной жизни села;</w:t>
            </w:r>
          </w:p>
          <w:p w:rsidR="00C30463" w:rsidRPr="00C30463" w:rsidRDefault="00C30463" w:rsidP="00C304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конкурсов;</w:t>
            </w:r>
          </w:p>
          <w:p w:rsidR="00C30463" w:rsidRPr="00C30463" w:rsidRDefault="00C30463" w:rsidP="00C304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color w:val="000000"/>
                <w:sz w:val="20"/>
                <w:szCs w:val="20"/>
              </w:rPr>
              <w:t>Ведение здорового образа жизни молодежи на селе.</w:t>
            </w:r>
          </w:p>
          <w:p w:rsidR="00C30463" w:rsidRPr="00C30463" w:rsidRDefault="00C30463" w:rsidP="00C304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0463" w:rsidRPr="00C30463" w:rsidTr="0084769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463" w:rsidRPr="00C30463" w:rsidRDefault="00C30463" w:rsidP="00C304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0463">
              <w:rPr>
                <w:rFonts w:ascii="Times New Roman" w:hAnsi="Times New Roman"/>
                <w:b/>
                <w:sz w:val="20"/>
                <w:szCs w:val="20"/>
              </w:rPr>
              <w:t xml:space="preserve">Система организации </w:t>
            </w:r>
          </w:p>
          <w:p w:rsidR="00C30463" w:rsidRPr="00C30463" w:rsidRDefault="00C30463" w:rsidP="00C304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C30463">
              <w:rPr>
                <w:rFonts w:ascii="Times New Roman" w:hAnsi="Times New Roman"/>
                <w:b/>
                <w:sz w:val="20"/>
                <w:szCs w:val="20"/>
              </w:rPr>
              <w:t>контроля за</w:t>
            </w:r>
            <w:proofErr w:type="gramEnd"/>
            <w:r w:rsidRPr="00C30463">
              <w:rPr>
                <w:rFonts w:ascii="Times New Roman" w:hAnsi="Times New Roman"/>
                <w:b/>
                <w:sz w:val="20"/>
                <w:szCs w:val="20"/>
              </w:rPr>
              <w:t xml:space="preserve"> исполнением подпрограммы.</w:t>
            </w:r>
          </w:p>
          <w:p w:rsidR="00C30463" w:rsidRPr="00C30463" w:rsidRDefault="00C30463" w:rsidP="00C304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63" w:rsidRPr="00C30463" w:rsidRDefault="00C30463" w:rsidP="00C30463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C30463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C30463">
              <w:rPr>
                <w:rFonts w:ascii="Times New Roman" w:hAnsi="Times New Roman"/>
                <w:sz w:val="20"/>
                <w:szCs w:val="20"/>
              </w:rPr>
              <w:t xml:space="preserve"> реализацией подпрограммы осуществляет Контрольно-счетная палата Казачинского района и Финансовое управление администрации Казачинского района.</w:t>
            </w:r>
          </w:p>
        </w:tc>
      </w:tr>
    </w:tbl>
    <w:p w:rsidR="00C30463" w:rsidRPr="00C30463" w:rsidRDefault="00C30463" w:rsidP="00C30463">
      <w:pPr>
        <w:ind w:left="-567"/>
        <w:jc w:val="center"/>
        <w:rPr>
          <w:rFonts w:ascii="Times New Roman" w:hAnsi="Times New Roman"/>
          <w:b/>
          <w:sz w:val="20"/>
          <w:szCs w:val="20"/>
        </w:rPr>
      </w:pPr>
    </w:p>
    <w:p w:rsidR="00C30463" w:rsidRPr="00C30463" w:rsidRDefault="00C30463" w:rsidP="00C30463">
      <w:pPr>
        <w:ind w:left="-567"/>
        <w:jc w:val="center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b/>
          <w:sz w:val="20"/>
          <w:szCs w:val="20"/>
        </w:rPr>
        <w:t>2.Основные разделы подпрограммы.</w:t>
      </w:r>
    </w:p>
    <w:p w:rsidR="00C30463" w:rsidRPr="00C30463" w:rsidRDefault="00C30463" w:rsidP="00C30463">
      <w:pPr>
        <w:ind w:firstLine="540"/>
        <w:jc w:val="both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 xml:space="preserve">2.1. Постановка проблемы и обоснование необходимости разработки подпрограммы.                                                                                                       </w:t>
      </w:r>
    </w:p>
    <w:p w:rsidR="00C30463" w:rsidRPr="00C30463" w:rsidRDefault="00C30463" w:rsidP="00C30463">
      <w:pPr>
        <w:spacing w:after="0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lastRenderedPageBreak/>
        <w:t xml:space="preserve">    Мероприятия по организации досуга и обеспечения жителей сельсовета услугами организации культуры:</w:t>
      </w:r>
    </w:p>
    <w:p w:rsidR="00C30463" w:rsidRPr="00C30463" w:rsidRDefault="00C30463" w:rsidP="00C30463">
      <w:pPr>
        <w:spacing w:after="0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>-проведение официальных культурных мероприятий, чествование лучших жителей сельсовета.    По организации и осуществления мероприятий по работе с детьми и молодежью на территории сельсовета:</w:t>
      </w:r>
    </w:p>
    <w:p w:rsidR="00C30463" w:rsidRPr="00C30463" w:rsidRDefault="00C30463" w:rsidP="00C3046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>- организация работы детских трудовых отрядов на работах по благоустройству  села.</w:t>
      </w:r>
    </w:p>
    <w:p w:rsidR="00C30463" w:rsidRPr="00C30463" w:rsidRDefault="00C30463" w:rsidP="00C3046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>- приобретение материальных сре</w:t>
      </w:r>
      <w:proofErr w:type="gramStart"/>
      <w:r w:rsidRPr="00C30463">
        <w:rPr>
          <w:rFonts w:ascii="Times New Roman" w:hAnsi="Times New Roman"/>
          <w:sz w:val="20"/>
          <w:szCs w:val="20"/>
        </w:rPr>
        <w:t>дств дл</w:t>
      </w:r>
      <w:proofErr w:type="gramEnd"/>
      <w:r w:rsidRPr="00C30463">
        <w:rPr>
          <w:rFonts w:ascii="Times New Roman" w:hAnsi="Times New Roman"/>
          <w:sz w:val="20"/>
          <w:szCs w:val="20"/>
        </w:rPr>
        <w:t>я организации работ кружков детского творчества и молодежных клубов.</w:t>
      </w:r>
    </w:p>
    <w:p w:rsidR="00C30463" w:rsidRPr="00C30463" w:rsidRDefault="00C30463" w:rsidP="00C3046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>- содействие в организации работы клубов по патриотическому воспитанию молодого поколения.</w:t>
      </w:r>
    </w:p>
    <w:p w:rsidR="00C30463" w:rsidRPr="00C30463" w:rsidRDefault="00C30463" w:rsidP="00C3046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>- содействие в организации работы музея по изучению истории сельсовета.</w:t>
      </w:r>
    </w:p>
    <w:p w:rsidR="00C30463" w:rsidRPr="00C30463" w:rsidRDefault="00C30463" w:rsidP="00C3046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 xml:space="preserve">        По организации обеспечения условий для развития физической культуры и спорта:</w:t>
      </w:r>
    </w:p>
    <w:p w:rsidR="00C30463" w:rsidRPr="00C30463" w:rsidRDefault="00C30463" w:rsidP="00C3046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>- продолжить обустройство стадиона (заливка катка, горки, строительства хоккейных коробок)</w:t>
      </w:r>
    </w:p>
    <w:p w:rsidR="00C30463" w:rsidRPr="00C30463" w:rsidRDefault="00C30463" w:rsidP="00C3046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>- продолжить приобретение спортивного инвентаря для бесплатной базы проката.</w:t>
      </w:r>
    </w:p>
    <w:p w:rsidR="00C30463" w:rsidRPr="00C30463" w:rsidRDefault="00C30463" w:rsidP="00C3046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>-- организация и проведение культурн</w:t>
      </w:r>
      <w:proofErr w:type="gramStart"/>
      <w:r w:rsidRPr="00C30463">
        <w:rPr>
          <w:rFonts w:ascii="Times New Roman" w:hAnsi="Times New Roman"/>
          <w:sz w:val="20"/>
          <w:szCs w:val="20"/>
        </w:rPr>
        <w:t>о-</w:t>
      </w:r>
      <w:proofErr w:type="gramEnd"/>
      <w:r w:rsidRPr="00C30463">
        <w:rPr>
          <w:rFonts w:ascii="Times New Roman" w:hAnsi="Times New Roman"/>
          <w:sz w:val="20"/>
          <w:szCs w:val="20"/>
        </w:rPr>
        <w:t xml:space="preserve"> массовых и физкультурно-спортивных мероприятий.</w:t>
      </w:r>
    </w:p>
    <w:p w:rsidR="00C30463" w:rsidRPr="00C30463" w:rsidRDefault="00C30463" w:rsidP="00C30463">
      <w:pPr>
        <w:spacing w:after="0" w:line="240" w:lineRule="auto"/>
        <w:jc w:val="both"/>
        <w:rPr>
          <w:rFonts w:ascii="Times New Roman" w:hAnsi="Times New Roman"/>
        </w:rPr>
      </w:pPr>
      <w:r w:rsidRPr="00C30463">
        <w:rPr>
          <w:rFonts w:ascii="Times New Roman" w:hAnsi="Times New Roman"/>
          <w:sz w:val="20"/>
          <w:szCs w:val="20"/>
        </w:rPr>
        <w:t xml:space="preserve">- </w:t>
      </w:r>
      <w:r w:rsidRPr="00831EC9">
        <w:rPr>
          <w:rFonts w:ascii="Times New Roman" w:hAnsi="Times New Roman"/>
          <w:sz w:val="20"/>
          <w:szCs w:val="20"/>
        </w:rPr>
        <w:t xml:space="preserve">проведение </w:t>
      </w:r>
      <w:proofErr w:type="spellStart"/>
      <w:r w:rsidRPr="00831EC9">
        <w:rPr>
          <w:rFonts w:ascii="Times New Roman" w:hAnsi="Times New Roman"/>
          <w:sz w:val="20"/>
          <w:szCs w:val="20"/>
        </w:rPr>
        <w:t>акарицидной</w:t>
      </w:r>
      <w:proofErr w:type="spellEnd"/>
      <w:r w:rsidRPr="00831EC9">
        <w:rPr>
          <w:rFonts w:ascii="Times New Roman" w:hAnsi="Times New Roman"/>
          <w:sz w:val="20"/>
          <w:szCs w:val="20"/>
        </w:rPr>
        <w:t xml:space="preserve"> обработки мест отдыха населения</w:t>
      </w:r>
      <w:r w:rsidRPr="00C30463">
        <w:rPr>
          <w:rFonts w:ascii="Times New Roman" w:hAnsi="Times New Roman"/>
        </w:rPr>
        <w:t>.</w:t>
      </w:r>
    </w:p>
    <w:p w:rsidR="00C30463" w:rsidRPr="00C30463" w:rsidRDefault="00C30463" w:rsidP="00C3046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</w:rPr>
        <w:t xml:space="preserve">-  </w:t>
      </w:r>
      <w:r w:rsidRPr="00C30463">
        <w:rPr>
          <w:rFonts w:ascii="Times New Roman" w:hAnsi="Times New Roman"/>
          <w:sz w:val="20"/>
          <w:szCs w:val="20"/>
        </w:rPr>
        <w:t>мероприятие по передаче полномочий по решению вопросов местного значения в области создания условий для организации досуга и обеспечения населения услугами организации культуры.</w:t>
      </w:r>
    </w:p>
    <w:p w:rsidR="00C30463" w:rsidRPr="00C30463" w:rsidRDefault="00C30463" w:rsidP="00C3046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</w:rPr>
        <w:t xml:space="preserve">- </w:t>
      </w:r>
      <w:r w:rsidRPr="00C30463">
        <w:rPr>
          <w:rFonts w:ascii="Times New Roman" w:hAnsi="Times New Roman"/>
          <w:sz w:val="20"/>
          <w:szCs w:val="20"/>
        </w:rPr>
        <w:t>мероприятие по передаче полномочий по назначению и выплате пенсии за выслугу лет лицам, замещавшим муниципальные должности в органах местного самоуправления.</w:t>
      </w:r>
    </w:p>
    <w:p w:rsidR="00C30463" w:rsidRPr="00C30463" w:rsidRDefault="00C30463" w:rsidP="00C30463">
      <w:pPr>
        <w:spacing w:after="0" w:line="240" w:lineRule="auto"/>
        <w:jc w:val="both"/>
        <w:rPr>
          <w:rFonts w:ascii="Times New Roman" w:hAnsi="Times New Roman"/>
        </w:rPr>
      </w:pPr>
    </w:p>
    <w:p w:rsidR="00C30463" w:rsidRPr="00C30463" w:rsidRDefault="00C30463" w:rsidP="00C304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b/>
          <w:sz w:val="20"/>
          <w:szCs w:val="20"/>
        </w:rPr>
        <w:t>2.2.Основная цель, задачи, этапы и сроки выполнения подпрограммы, целевые индикаторы.</w:t>
      </w:r>
    </w:p>
    <w:p w:rsidR="00C30463" w:rsidRPr="00C30463" w:rsidRDefault="00C30463" w:rsidP="00C30463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 xml:space="preserve"> Основная цель подпрограммы: </w:t>
      </w:r>
    </w:p>
    <w:p w:rsidR="00C30463" w:rsidRPr="00C30463" w:rsidRDefault="00C30463" w:rsidP="00C30463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>создание условий для ор</w:t>
      </w:r>
      <w:r w:rsidR="00322CBF">
        <w:rPr>
          <w:rFonts w:ascii="Times New Roman" w:hAnsi="Times New Roman"/>
          <w:sz w:val="20"/>
          <w:szCs w:val="20"/>
        </w:rPr>
        <w:t xml:space="preserve">ганизации  культуры и спорта, </w:t>
      </w:r>
      <w:proofErr w:type="spellStart"/>
      <w:r w:rsidR="00322CBF">
        <w:rPr>
          <w:rFonts w:ascii="Times New Roman" w:hAnsi="Times New Roman"/>
          <w:sz w:val="20"/>
          <w:szCs w:val="20"/>
        </w:rPr>
        <w:t>а</w:t>
      </w:r>
      <w:r w:rsidRPr="00C30463">
        <w:rPr>
          <w:rFonts w:ascii="Times New Roman" w:hAnsi="Times New Roman"/>
          <w:sz w:val="20"/>
          <w:szCs w:val="20"/>
        </w:rPr>
        <w:t>карицидной</w:t>
      </w:r>
      <w:proofErr w:type="spellEnd"/>
      <w:r w:rsidRPr="00C30463">
        <w:rPr>
          <w:rFonts w:ascii="Times New Roman" w:hAnsi="Times New Roman"/>
          <w:sz w:val="20"/>
          <w:szCs w:val="20"/>
        </w:rPr>
        <w:t xml:space="preserve"> обработке мест массового отдыха.</w:t>
      </w:r>
    </w:p>
    <w:p w:rsidR="00C30463" w:rsidRPr="00C30463" w:rsidRDefault="00C30463" w:rsidP="00C30463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>Сроки выполнения подпрограммы</w:t>
      </w:r>
      <w:proofErr w:type="gramStart"/>
      <w:r w:rsidRPr="00C30463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Pr="00C30463">
        <w:rPr>
          <w:rFonts w:ascii="Times New Roman" w:hAnsi="Times New Roman"/>
          <w:sz w:val="20"/>
          <w:szCs w:val="20"/>
        </w:rPr>
        <w:t xml:space="preserve"> 20</w:t>
      </w:r>
      <w:r w:rsidR="00322CBF">
        <w:rPr>
          <w:rFonts w:ascii="Times New Roman" w:hAnsi="Times New Roman"/>
          <w:sz w:val="20"/>
          <w:szCs w:val="20"/>
        </w:rPr>
        <w:t>2</w:t>
      </w:r>
      <w:r w:rsidR="00475925">
        <w:rPr>
          <w:rFonts w:ascii="Times New Roman" w:hAnsi="Times New Roman"/>
          <w:sz w:val="20"/>
          <w:szCs w:val="20"/>
        </w:rPr>
        <w:t>3</w:t>
      </w:r>
      <w:r w:rsidRPr="00C30463">
        <w:rPr>
          <w:rFonts w:ascii="Times New Roman" w:hAnsi="Times New Roman"/>
          <w:sz w:val="20"/>
          <w:szCs w:val="20"/>
        </w:rPr>
        <w:t>- 202</w:t>
      </w:r>
      <w:r w:rsidR="00475925">
        <w:rPr>
          <w:rFonts w:ascii="Times New Roman" w:hAnsi="Times New Roman"/>
          <w:sz w:val="20"/>
          <w:szCs w:val="20"/>
        </w:rPr>
        <w:t>6</w:t>
      </w:r>
      <w:r w:rsidRPr="00C30463">
        <w:rPr>
          <w:rFonts w:ascii="Times New Roman" w:hAnsi="Times New Roman"/>
          <w:sz w:val="20"/>
          <w:szCs w:val="20"/>
        </w:rPr>
        <w:t xml:space="preserve"> годы.</w:t>
      </w:r>
    </w:p>
    <w:p w:rsidR="00C30463" w:rsidRPr="00C30463" w:rsidRDefault="00C30463" w:rsidP="00C30463">
      <w:pPr>
        <w:spacing w:after="0" w:line="240" w:lineRule="auto"/>
        <w:ind w:firstLine="540"/>
        <w:jc w:val="both"/>
        <w:rPr>
          <w:rFonts w:ascii="Times New Roman" w:hAnsi="Times New Roman"/>
          <w:b/>
          <w:sz w:val="20"/>
          <w:szCs w:val="20"/>
        </w:rPr>
      </w:pPr>
    </w:p>
    <w:p w:rsidR="00C30463" w:rsidRPr="00C30463" w:rsidRDefault="00C30463" w:rsidP="00C30463">
      <w:pPr>
        <w:spacing w:line="240" w:lineRule="auto"/>
        <w:ind w:left="-567" w:firstLine="540"/>
        <w:jc w:val="both"/>
        <w:rPr>
          <w:rFonts w:ascii="Times New Roman" w:hAnsi="Times New Roman"/>
          <w:b/>
          <w:sz w:val="20"/>
          <w:szCs w:val="20"/>
        </w:rPr>
      </w:pPr>
      <w:r w:rsidRPr="00C30463">
        <w:rPr>
          <w:rFonts w:ascii="Times New Roman" w:hAnsi="Times New Roman"/>
          <w:b/>
          <w:sz w:val="20"/>
          <w:szCs w:val="20"/>
        </w:rPr>
        <w:t>2.3. Механизм реализации подпрограммы.</w:t>
      </w:r>
    </w:p>
    <w:p w:rsidR="00C30463" w:rsidRPr="00C30463" w:rsidRDefault="00C30463" w:rsidP="00C304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 xml:space="preserve">        Реализацию Подпрограммы осуществляют:</w:t>
      </w:r>
    </w:p>
    <w:p w:rsidR="00C30463" w:rsidRPr="00C30463" w:rsidRDefault="00C30463" w:rsidP="00C304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>Администрация Казачинского сельского поселения.</w:t>
      </w:r>
    </w:p>
    <w:p w:rsidR="00C30463" w:rsidRPr="00C30463" w:rsidRDefault="00C30463" w:rsidP="00C304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r:id="rId8" w:anchor="Par377" w:history="1">
        <w:r w:rsidRPr="00C30463">
          <w:rPr>
            <w:rFonts w:ascii="Times New Roman" w:hAnsi="Times New Roman"/>
            <w:sz w:val="20"/>
            <w:szCs w:val="20"/>
          </w:rPr>
          <w:t>мероприятиями</w:t>
        </w:r>
      </w:hyperlink>
      <w:r w:rsidRPr="00C30463">
        <w:rPr>
          <w:rFonts w:ascii="Times New Roman" w:hAnsi="Times New Roman"/>
          <w:sz w:val="20"/>
          <w:szCs w:val="20"/>
        </w:rPr>
        <w:t xml:space="preserve"> подпрограммы </w:t>
      </w:r>
      <w:proofErr w:type="gramStart"/>
      <w:r w:rsidRPr="00C30463">
        <w:rPr>
          <w:rFonts w:ascii="Times New Roman" w:hAnsi="Times New Roman"/>
          <w:sz w:val="20"/>
          <w:szCs w:val="20"/>
        </w:rPr>
        <w:t>согласно таблицы</w:t>
      </w:r>
      <w:proofErr w:type="gramEnd"/>
      <w:r w:rsidRPr="00C30463">
        <w:rPr>
          <w:rFonts w:ascii="Times New Roman" w:hAnsi="Times New Roman"/>
          <w:sz w:val="20"/>
          <w:szCs w:val="20"/>
        </w:rPr>
        <w:t xml:space="preserve"> № 1 к подпрограмме (далее – мероприятия подпрограммы).</w:t>
      </w:r>
    </w:p>
    <w:p w:rsidR="00C30463" w:rsidRPr="00C30463" w:rsidRDefault="00C30463" w:rsidP="00C304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>Главными распорядителями средств сельского бюджета является Администрация Казачинского сельского поселения.</w:t>
      </w:r>
    </w:p>
    <w:p w:rsidR="00C30463" w:rsidRDefault="00C30463" w:rsidP="00C304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за счёт средств местного бюджета. </w:t>
      </w:r>
    </w:p>
    <w:p w:rsidR="000E5DBA" w:rsidRPr="00C30463" w:rsidRDefault="000E5DBA" w:rsidP="00C304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ED2349">
        <w:rPr>
          <w:rFonts w:ascii="Times New Roman" w:hAnsi="Times New Roman"/>
          <w:sz w:val="20"/>
          <w:szCs w:val="20"/>
        </w:rPr>
        <w:t xml:space="preserve">Реализация мероприятий  подпрограммы осуществляется на основании заключения Муниципальных контрактов (договоров), </w:t>
      </w:r>
      <w:proofErr w:type="spellStart"/>
      <w:r w:rsidRPr="00ED2349">
        <w:rPr>
          <w:rFonts w:ascii="Times New Roman" w:hAnsi="Times New Roman"/>
          <w:sz w:val="20"/>
          <w:szCs w:val="20"/>
        </w:rPr>
        <w:t>гражданско</w:t>
      </w:r>
      <w:proofErr w:type="spellEnd"/>
      <w:r w:rsidRPr="00ED2349">
        <w:rPr>
          <w:rFonts w:ascii="Times New Roman" w:hAnsi="Times New Roman"/>
          <w:sz w:val="20"/>
          <w:szCs w:val="20"/>
        </w:rPr>
        <w:t xml:space="preserve"> – правовых договоров по Федеральному закону РФ   от 05.04.2013 г № 44-ФЗ «О контрактной системе в сфере закупок товаров, работ, услуг для обеспечения государственных и муниципальных нужд»,</w:t>
      </w:r>
    </w:p>
    <w:p w:rsidR="00C30463" w:rsidRPr="00C30463" w:rsidRDefault="00C30463" w:rsidP="00C3046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0"/>
          <w:szCs w:val="20"/>
        </w:rPr>
      </w:pPr>
    </w:p>
    <w:p w:rsidR="00C30463" w:rsidRPr="00C30463" w:rsidRDefault="00C30463" w:rsidP="00C30463">
      <w:pPr>
        <w:spacing w:after="0" w:line="240" w:lineRule="auto"/>
        <w:ind w:left="-567" w:firstLine="567"/>
        <w:outlineLvl w:val="0"/>
        <w:rPr>
          <w:rFonts w:ascii="Times New Roman" w:hAnsi="Times New Roman"/>
          <w:b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 xml:space="preserve"> Для обеспечения мониторинга и анализа хода реализации подпрограммы бухгалтерия сельсовета организует ведение ежеквартальной отчетности, готовит годовой отчет.  </w:t>
      </w:r>
    </w:p>
    <w:p w:rsidR="00C30463" w:rsidRPr="00C30463" w:rsidRDefault="00C30463" w:rsidP="00C30463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b/>
          <w:sz w:val="20"/>
          <w:szCs w:val="20"/>
        </w:rPr>
        <w:t xml:space="preserve">2.4. Управление подпрограммой  и  </w:t>
      </w:r>
      <w:proofErr w:type="gramStart"/>
      <w:r w:rsidRPr="00C30463">
        <w:rPr>
          <w:rFonts w:ascii="Times New Roman" w:hAnsi="Times New Roman"/>
          <w:b/>
          <w:sz w:val="20"/>
          <w:szCs w:val="20"/>
        </w:rPr>
        <w:t>контроль  за</w:t>
      </w:r>
      <w:proofErr w:type="gramEnd"/>
      <w:r w:rsidRPr="00C30463">
        <w:rPr>
          <w:rFonts w:ascii="Times New Roman" w:hAnsi="Times New Roman"/>
          <w:b/>
          <w:sz w:val="20"/>
          <w:szCs w:val="20"/>
        </w:rPr>
        <w:t xml:space="preserve">  ходом  ее  реализации.</w:t>
      </w:r>
      <w:r w:rsidRPr="00C3046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Управление реализацией подпрограммы осуществляет администрация Казачинского сельсовета. </w:t>
      </w:r>
      <w:proofErr w:type="gramStart"/>
      <w:r w:rsidRPr="00C30463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C30463">
        <w:rPr>
          <w:rFonts w:ascii="Times New Roman" w:hAnsi="Times New Roman"/>
          <w:sz w:val="20"/>
          <w:szCs w:val="20"/>
        </w:rPr>
        <w:t xml:space="preserve"> ходом выполнения подпрограммы возложен на Контрольно-счетную палату Казачинского района и Финансовое управление администрации Казачинского района. </w:t>
      </w:r>
    </w:p>
    <w:p w:rsidR="00C30463" w:rsidRPr="00C30463" w:rsidRDefault="00C30463" w:rsidP="00C30463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>2</w:t>
      </w:r>
      <w:r w:rsidRPr="00C30463">
        <w:rPr>
          <w:rFonts w:ascii="Times New Roman" w:hAnsi="Times New Roman"/>
          <w:b/>
          <w:sz w:val="20"/>
          <w:szCs w:val="20"/>
        </w:rPr>
        <w:t>.5.Оценка социально-экономической эффективности.</w:t>
      </w:r>
    </w:p>
    <w:p w:rsidR="00C30463" w:rsidRPr="00C30463" w:rsidRDefault="00C30463" w:rsidP="00C30463">
      <w:pPr>
        <w:shd w:val="clear" w:color="auto" w:fill="FFFFFF" w:themeFill="background1"/>
        <w:spacing w:after="0" w:line="240" w:lineRule="auto"/>
        <w:ind w:firstLine="540"/>
        <w:jc w:val="both"/>
        <w:rPr>
          <w:color w:val="000000"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>Реализация подпрограммы  позволит создать условий для организации культурного досуга и развития физкультуры и спорта на территории Казачинского сельсовета.</w:t>
      </w:r>
    </w:p>
    <w:p w:rsidR="00C30463" w:rsidRPr="00C30463" w:rsidRDefault="00C30463" w:rsidP="00C30463">
      <w:pPr>
        <w:spacing w:after="0" w:line="240" w:lineRule="auto"/>
        <w:ind w:firstLine="540"/>
        <w:jc w:val="both"/>
        <w:rPr>
          <w:rFonts w:ascii="Times New Roman" w:hAnsi="Times New Roman"/>
          <w:b/>
          <w:sz w:val="20"/>
          <w:szCs w:val="20"/>
        </w:rPr>
      </w:pPr>
      <w:r w:rsidRPr="00C30463">
        <w:rPr>
          <w:rFonts w:ascii="Times New Roman" w:hAnsi="Times New Roman"/>
          <w:b/>
          <w:color w:val="000000"/>
          <w:sz w:val="20"/>
          <w:szCs w:val="20"/>
        </w:rPr>
        <w:t>2.6. Мероприятия подпрограммы. (Согласно приложению №2).</w:t>
      </w:r>
    </w:p>
    <w:p w:rsidR="00C30463" w:rsidRPr="00C30463" w:rsidRDefault="00C30463" w:rsidP="00C30463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b/>
          <w:sz w:val="20"/>
          <w:szCs w:val="20"/>
        </w:rPr>
        <w:t>2.7. Обоснование финансовых, материальных и трудовых затрат (ресурсное обеспечение подпрограммы) с указанием источников  финансирования.</w:t>
      </w:r>
    </w:p>
    <w:p w:rsidR="00C30463" w:rsidRPr="00C30463" w:rsidRDefault="00C30463" w:rsidP="00C30463">
      <w:pPr>
        <w:spacing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>Реализация подпрограммы будет осуществляться за счет бюджета Казачинского сельсовета.</w:t>
      </w:r>
    </w:p>
    <w:p w:rsidR="00C30463" w:rsidRPr="00C30463" w:rsidRDefault="00C30463" w:rsidP="00C30463">
      <w:pPr>
        <w:spacing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 xml:space="preserve">При реализации подпрограммных мероприятий будет использоваться материальная база муниципальных учреждений и иных </w:t>
      </w:r>
      <w:proofErr w:type="gramStart"/>
      <w:r w:rsidRPr="00C30463">
        <w:rPr>
          <w:rFonts w:ascii="Times New Roman" w:hAnsi="Times New Roman"/>
          <w:sz w:val="20"/>
          <w:szCs w:val="20"/>
        </w:rPr>
        <w:t>учреждений</w:t>
      </w:r>
      <w:proofErr w:type="gramEnd"/>
      <w:r w:rsidRPr="00C30463">
        <w:rPr>
          <w:rFonts w:ascii="Times New Roman" w:hAnsi="Times New Roman"/>
          <w:sz w:val="20"/>
          <w:szCs w:val="20"/>
        </w:rPr>
        <w:t xml:space="preserve"> расположенных на территории сельсовета. </w:t>
      </w:r>
    </w:p>
    <w:p w:rsidR="00C30463" w:rsidRPr="00C30463" w:rsidRDefault="00C30463" w:rsidP="00C30463">
      <w:pPr>
        <w:ind w:firstLine="540"/>
        <w:jc w:val="both"/>
        <w:rPr>
          <w:rFonts w:ascii="Times New Roman" w:hAnsi="Times New Roman"/>
          <w:sz w:val="20"/>
          <w:szCs w:val="20"/>
        </w:rPr>
      </w:pPr>
    </w:p>
    <w:p w:rsidR="00C30463" w:rsidRPr="00C30463" w:rsidRDefault="00C30463" w:rsidP="00C30463">
      <w:pPr>
        <w:ind w:left="-567" w:firstLine="540"/>
        <w:jc w:val="both"/>
        <w:rPr>
          <w:rFonts w:ascii="Times New Roman" w:hAnsi="Times New Roman"/>
          <w:sz w:val="20"/>
          <w:szCs w:val="20"/>
        </w:rPr>
      </w:pPr>
    </w:p>
    <w:p w:rsidR="00C30463" w:rsidRPr="00C30463" w:rsidRDefault="00C30463" w:rsidP="00C30463">
      <w:pPr>
        <w:ind w:left="-567" w:firstLine="540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C30463" w:rsidRPr="00C30463" w:rsidRDefault="00C30463" w:rsidP="00C30463">
      <w:pPr>
        <w:rPr>
          <w:sz w:val="20"/>
          <w:szCs w:val="20"/>
        </w:rPr>
        <w:sectPr w:rsidR="00C30463" w:rsidRPr="00C30463">
          <w:pgSz w:w="11906" w:h="16838"/>
          <w:pgMar w:top="1134" w:right="851" w:bottom="1134" w:left="1701" w:header="720" w:footer="720" w:gutter="0"/>
          <w:cols w:space="720"/>
          <w:docGrid w:linePitch="600" w:charSpace="36864"/>
        </w:sectPr>
      </w:pPr>
    </w:p>
    <w:p w:rsidR="00C30463" w:rsidRPr="00C30463" w:rsidRDefault="00C30463" w:rsidP="00C30463">
      <w:pPr>
        <w:spacing w:after="0" w:line="240" w:lineRule="auto"/>
        <w:ind w:firstLine="7920"/>
        <w:outlineLvl w:val="0"/>
        <w:rPr>
          <w:rFonts w:ascii="Times New Roman" w:hAnsi="Times New Roman"/>
          <w:b/>
          <w:sz w:val="20"/>
          <w:szCs w:val="20"/>
        </w:rPr>
      </w:pPr>
      <w:r w:rsidRPr="00C30463">
        <w:rPr>
          <w:rFonts w:ascii="Times New Roman" w:hAnsi="Times New Roman"/>
          <w:b/>
          <w:sz w:val="20"/>
          <w:szCs w:val="20"/>
        </w:rPr>
        <w:lastRenderedPageBreak/>
        <w:t>Приложение 1</w:t>
      </w:r>
    </w:p>
    <w:p w:rsidR="00C30463" w:rsidRPr="00C30463" w:rsidRDefault="00C30463" w:rsidP="00C30463">
      <w:pPr>
        <w:spacing w:after="0" w:line="240" w:lineRule="auto"/>
        <w:ind w:firstLine="7920"/>
        <w:rPr>
          <w:rFonts w:ascii="Times New Roman" w:hAnsi="Times New Roman"/>
          <w:b/>
          <w:sz w:val="20"/>
          <w:szCs w:val="20"/>
        </w:rPr>
      </w:pPr>
      <w:r w:rsidRPr="00C30463">
        <w:rPr>
          <w:rFonts w:ascii="Times New Roman" w:hAnsi="Times New Roman"/>
          <w:b/>
          <w:sz w:val="20"/>
          <w:szCs w:val="20"/>
        </w:rPr>
        <w:t>к подпрограмме «Прочие мероприятия Казачинского</w:t>
      </w:r>
    </w:p>
    <w:p w:rsidR="00C30463" w:rsidRPr="00C30463" w:rsidRDefault="00C30463" w:rsidP="00C30463">
      <w:pPr>
        <w:spacing w:after="0" w:line="240" w:lineRule="auto"/>
        <w:ind w:firstLine="7920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b/>
          <w:sz w:val="20"/>
          <w:szCs w:val="20"/>
        </w:rPr>
        <w:t xml:space="preserve"> сельсовета»</w:t>
      </w:r>
    </w:p>
    <w:p w:rsidR="00C30463" w:rsidRPr="00C30463" w:rsidRDefault="00C30463" w:rsidP="00C30463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C30463" w:rsidRPr="00C30463" w:rsidRDefault="00C30463" w:rsidP="00C30463">
      <w:pPr>
        <w:autoSpaceDE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>Перечень целевых индикаторов подпрограммы</w:t>
      </w:r>
    </w:p>
    <w:p w:rsidR="00C30463" w:rsidRPr="00C30463" w:rsidRDefault="00C30463" w:rsidP="00C30463">
      <w:pPr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</w:p>
    <w:tbl>
      <w:tblPr>
        <w:tblW w:w="1403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1"/>
        <w:gridCol w:w="2594"/>
        <w:gridCol w:w="1395"/>
        <w:gridCol w:w="1620"/>
        <w:gridCol w:w="1377"/>
        <w:gridCol w:w="1417"/>
        <w:gridCol w:w="1559"/>
        <w:gridCol w:w="1701"/>
        <w:gridCol w:w="1560"/>
      </w:tblGrid>
      <w:tr w:rsidR="00C30463" w:rsidRPr="00C30463" w:rsidTr="0084769B">
        <w:trPr>
          <w:cantSplit/>
          <w:trHeight w:val="24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463" w:rsidRPr="00C30463" w:rsidRDefault="00C30463" w:rsidP="00C30463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 xml:space="preserve">№  </w:t>
            </w:r>
            <w:r w:rsidRPr="00C30463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proofErr w:type="gramStart"/>
            <w:r w:rsidRPr="00C3046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30463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C3046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463" w:rsidRPr="00C30463" w:rsidRDefault="00C30463" w:rsidP="00C30463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 xml:space="preserve">Цель,    </w:t>
            </w:r>
            <w:r w:rsidRPr="00C30463">
              <w:rPr>
                <w:rFonts w:ascii="Times New Roman" w:hAnsi="Times New Roman"/>
                <w:sz w:val="20"/>
                <w:szCs w:val="20"/>
              </w:rPr>
              <w:br/>
              <w:t xml:space="preserve">целевые индикаторы </w:t>
            </w:r>
            <w:r w:rsidRPr="00C30463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463" w:rsidRPr="00C30463" w:rsidRDefault="00C30463" w:rsidP="00C30463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Единица</w:t>
            </w:r>
            <w:r w:rsidRPr="00C30463">
              <w:rPr>
                <w:rFonts w:ascii="Times New Roman" w:hAnsi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463" w:rsidRPr="00C30463" w:rsidRDefault="00C30463" w:rsidP="00C30463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 xml:space="preserve">Источник </w:t>
            </w:r>
            <w:r w:rsidRPr="00C30463">
              <w:rPr>
                <w:rFonts w:ascii="Times New Roman" w:hAnsi="Times New Roman"/>
                <w:sz w:val="20"/>
                <w:szCs w:val="20"/>
              </w:rPr>
              <w:br/>
              <w:t>информации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463" w:rsidRPr="00C30463" w:rsidRDefault="00C30463" w:rsidP="00475925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20</w:t>
            </w:r>
            <w:r w:rsidR="000279F2">
              <w:rPr>
                <w:rFonts w:ascii="Times New Roman" w:hAnsi="Times New Roman"/>
                <w:sz w:val="20"/>
                <w:szCs w:val="20"/>
              </w:rPr>
              <w:t>2</w:t>
            </w:r>
            <w:r w:rsidR="0047592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463" w:rsidRPr="00C30463" w:rsidRDefault="00C30463" w:rsidP="00475925">
            <w:pPr>
              <w:autoSpaceDE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202</w:t>
            </w:r>
            <w:r w:rsidR="0047592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463" w:rsidRPr="00C30463" w:rsidRDefault="00C30463" w:rsidP="00C3046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0463" w:rsidRPr="00C30463" w:rsidRDefault="00C30463" w:rsidP="00475925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202</w:t>
            </w:r>
            <w:r w:rsidR="0047592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63" w:rsidRPr="00C30463" w:rsidRDefault="00C30463" w:rsidP="000279F2">
            <w:pPr>
              <w:autoSpaceDE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202</w:t>
            </w:r>
            <w:r w:rsidR="0047592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:rsidR="00C30463" w:rsidRPr="00C30463" w:rsidRDefault="00C30463" w:rsidP="00C3046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0463" w:rsidRPr="00C30463" w:rsidRDefault="00C30463" w:rsidP="00C30463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0463" w:rsidRPr="00C30463" w:rsidTr="0084769B">
        <w:trPr>
          <w:cantSplit/>
          <w:trHeight w:val="24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463" w:rsidRPr="00C30463" w:rsidRDefault="00C30463" w:rsidP="00C30463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3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C30463" w:rsidRPr="00C30463" w:rsidRDefault="00C30463" w:rsidP="00C30463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C30463">
              <w:rPr>
                <w:rFonts w:ascii="Times New Roman" w:hAnsi="Times New Roman"/>
                <w:b/>
                <w:sz w:val="20"/>
                <w:szCs w:val="20"/>
              </w:rPr>
              <w:t xml:space="preserve">Цель подпрограммы: </w:t>
            </w:r>
            <w:r w:rsidRPr="00C30463">
              <w:rPr>
                <w:rFonts w:ascii="Times New Roman" w:hAnsi="Times New Roman"/>
                <w:sz w:val="20"/>
                <w:szCs w:val="20"/>
              </w:rPr>
              <w:t xml:space="preserve">Создание условий для организации  культуры и спорта, </w:t>
            </w:r>
            <w:proofErr w:type="spellStart"/>
            <w:r w:rsidRPr="00C30463">
              <w:rPr>
                <w:rFonts w:ascii="Times New Roman" w:hAnsi="Times New Roman"/>
                <w:sz w:val="20"/>
                <w:szCs w:val="20"/>
              </w:rPr>
              <w:t>акарицидной</w:t>
            </w:r>
            <w:proofErr w:type="spellEnd"/>
            <w:r w:rsidRPr="00C30463">
              <w:rPr>
                <w:rFonts w:ascii="Times New Roman" w:hAnsi="Times New Roman"/>
                <w:sz w:val="20"/>
                <w:szCs w:val="20"/>
              </w:rPr>
              <w:t xml:space="preserve"> обработке мест массового отдыха.</w:t>
            </w:r>
          </w:p>
        </w:tc>
      </w:tr>
      <w:tr w:rsidR="000279F2" w:rsidRPr="00C30463" w:rsidTr="0084769B">
        <w:trPr>
          <w:gridAfter w:val="1"/>
          <w:wAfter w:w="1560" w:type="dxa"/>
          <w:cantSplit/>
          <w:trHeight w:val="61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F2" w:rsidRPr="00C30463" w:rsidRDefault="000279F2" w:rsidP="00C30463">
            <w:pPr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F2" w:rsidRDefault="000279F2" w:rsidP="00CE594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индикатор 4.1.</w:t>
            </w:r>
          </w:p>
          <w:p w:rsidR="000279F2" w:rsidRPr="003C74B5" w:rsidRDefault="000279F2" w:rsidP="00CE594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привлечения населения  к культурно-массовым мероприятиям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F2" w:rsidRPr="005C182E" w:rsidRDefault="000279F2" w:rsidP="00CE5947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182E">
              <w:rPr>
                <w:rFonts w:ascii="Times New Roman" w:hAnsi="Times New Roman" w:cs="Times New Roman"/>
                <w:sz w:val="18"/>
                <w:szCs w:val="18"/>
              </w:rPr>
              <w:t>% от общего количества жителей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F2" w:rsidRPr="00C30463" w:rsidRDefault="000279F2" w:rsidP="00C30463">
            <w:pPr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 xml:space="preserve">      отчетность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F2" w:rsidRPr="003C74B5" w:rsidRDefault="000279F2" w:rsidP="00CE5947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F2" w:rsidRPr="003C74B5" w:rsidRDefault="000279F2" w:rsidP="00CE5947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F2" w:rsidRPr="005C182E" w:rsidRDefault="00475925" w:rsidP="00CE5947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9F2" w:rsidRPr="005C182E" w:rsidRDefault="000279F2" w:rsidP="00CE5947">
            <w:pPr>
              <w:rPr>
                <w:sz w:val="18"/>
                <w:szCs w:val="18"/>
              </w:rPr>
            </w:pPr>
            <w:r w:rsidRPr="005C182E">
              <w:rPr>
                <w:sz w:val="18"/>
                <w:szCs w:val="18"/>
              </w:rPr>
              <w:t>Не менее 20</w:t>
            </w:r>
          </w:p>
        </w:tc>
      </w:tr>
      <w:tr w:rsidR="000279F2" w:rsidRPr="00C30463" w:rsidTr="0084769B">
        <w:trPr>
          <w:gridAfter w:val="1"/>
          <w:wAfter w:w="1560" w:type="dxa"/>
          <w:cantSplit/>
          <w:trHeight w:val="24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F2" w:rsidRPr="00C30463" w:rsidRDefault="000279F2" w:rsidP="00C30463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F2" w:rsidRDefault="000279F2" w:rsidP="00CE594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индикатор 4.2.</w:t>
            </w:r>
          </w:p>
          <w:p w:rsidR="000279F2" w:rsidRPr="003C74B5" w:rsidRDefault="000279F2" w:rsidP="00CE594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привлечения населения к </w:t>
            </w:r>
            <w:r w:rsidRPr="003C74B5">
              <w:rPr>
                <w:rFonts w:ascii="Times New Roman" w:hAnsi="Times New Roman" w:cs="Times New Roman"/>
              </w:rPr>
              <w:t>спортивны</w:t>
            </w:r>
            <w:r>
              <w:rPr>
                <w:rFonts w:ascii="Times New Roman" w:hAnsi="Times New Roman" w:cs="Times New Roman"/>
              </w:rPr>
              <w:t>м мероприятиям</w:t>
            </w:r>
            <w:r w:rsidRPr="003C74B5">
              <w:rPr>
                <w:rFonts w:ascii="Times New Roman" w:hAnsi="Times New Roman" w:cs="Times New Roman"/>
              </w:rPr>
              <w:t xml:space="preserve"> (в т.ч. укрепление и развитие материально-технической базы)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F2" w:rsidRPr="00BE009C" w:rsidRDefault="000279F2" w:rsidP="00CE594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E009C">
              <w:rPr>
                <w:rFonts w:ascii="Times New Roman" w:hAnsi="Times New Roman" w:cs="Times New Roman"/>
                <w:sz w:val="18"/>
                <w:szCs w:val="18"/>
              </w:rPr>
              <w:t>% от общего количества жителей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F2" w:rsidRPr="00C30463" w:rsidRDefault="000279F2" w:rsidP="00C30463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отчетность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F2" w:rsidRPr="003C74B5" w:rsidRDefault="000279F2" w:rsidP="00CE59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F2" w:rsidRPr="003C74B5" w:rsidRDefault="000279F2" w:rsidP="00CE59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F2" w:rsidRPr="00BE009C" w:rsidRDefault="00475925" w:rsidP="00CE59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9F2" w:rsidRDefault="000279F2" w:rsidP="00CE5947">
            <w:r w:rsidRPr="003D2421">
              <w:rPr>
                <w:sz w:val="18"/>
                <w:szCs w:val="18"/>
              </w:rPr>
              <w:t>Не менее 30</w:t>
            </w:r>
          </w:p>
        </w:tc>
      </w:tr>
      <w:tr w:rsidR="000279F2" w:rsidRPr="00C30463" w:rsidTr="0084769B">
        <w:trPr>
          <w:gridAfter w:val="1"/>
          <w:wAfter w:w="1560" w:type="dxa"/>
          <w:cantSplit/>
          <w:trHeight w:val="24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F2" w:rsidRPr="00C30463" w:rsidRDefault="000279F2" w:rsidP="00C30463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F2" w:rsidRDefault="000279F2" w:rsidP="00CE594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индикатор 4.3.</w:t>
            </w:r>
          </w:p>
          <w:p w:rsidR="000279F2" w:rsidRPr="003C74B5" w:rsidRDefault="000279F2" w:rsidP="00CE594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C74B5">
              <w:rPr>
                <w:rFonts w:ascii="Times New Roman" w:hAnsi="Times New Roman" w:cs="Times New Roman"/>
              </w:rPr>
              <w:t xml:space="preserve">Обеспечение организации и проведения </w:t>
            </w:r>
            <w:proofErr w:type="spellStart"/>
            <w:r w:rsidRPr="003C74B5">
              <w:rPr>
                <w:rFonts w:ascii="Times New Roman" w:hAnsi="Times New Roman" w:cs="Times New Roman"/>
              </w:rPr>
              <w:t>акарицидных</w:t>
            </w:r>
            <w:proofErr w:type="spellEnd"/>
            <w:r w:rsidRPr="003C74B5">
              <w:rPr>
                <w:rFonts w:ascii="Times New Roman" w:hAnsi="Times New Roman" w:cs="Times New Roman"/>
              </w:rPr>
              <w:t xml:space="preserve"> обработок мест массового отдыха населения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F2" w:rsidRPr="003C74B5" w:rsidRDefault="000279F2" w:rsidP="00CE594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F2" w:rsidRPr="00C30463" w:rsidRDefault="000279F2" w:rsidP="00C30463">
            <w:r w:rsidRPr="00C30463">
              <w:rPr>
                <w:rFonts w:ascii="Times New Roman" w:hAnsi="Times New Roman"/>
              </w:rPr>
              <w:t>отчетность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F2" w:rsidRPr="003C74B5" w:rsidRDefault="000279F2" w:rsidP="00CE59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F2" w:rsidRPr="003C74B5" w:rsidRDefault="000279F2" w:rsidP="00CE59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F2" w:rsidRPr="003C74B5" w:rsidRDefault="000279F2" w:rsidP="00CE59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9F2" w:rsidRPr="003C74B5" w:rsidRDefault="000279F2" w:rsidP="00CE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C74B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</w:tr>
    </w:tbl>
    <w:p w:rsidR="00C30463" w:rsidRPr="00C30463" w:rsidRDefault="00C30463" w:rsidP="00C30463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C30463" w:rsidRPr="00C30463" w:rsidRDefault="00C30463" w:rsidP="00C30463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C30463" w:rsidRPr="00C30463" w:rsidRDefault="00C30463" w:rsidP="00C30463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C30463" w:rsidRPr="00C30463" w:rsidRDefault="00C30463" w:rsidP="00C30463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C30463" w:rsidRPr="00C30463" w:rsidRDefault="00C30463" w:rsidP="00C30463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C30463" w:rsidRPr="00C30463" w:rsidRDefault="00C30463" w:rsidP="00C30463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C30463" w:rsidRPr="00C30463" w:rsidRDefault="00C30463" w:rsidP="00C30463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C30463" w:rsidRDefault="00C30463" w:rsidP="00C30463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0279F2" w:rsidRDefault="000279F2" w:rsidP="00C30463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0279F2" w:rsidRDefault="000279F2" w:rsidP="00C30463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0279F2" w:rsidRDefault="000279F2" w:rsidP="00C30463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0279F2" w:rsidRPr="00C30463" w:rsidRDefault="000279F2" w:rsidP="00C30463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322CBF" w:rsidRDefault="00322CBF" w:rsidP="00C30463">
      <w:pPr>
        <w:spacing w:after="0" w:line="240" w:lineRule="auto"/>
        <w:ind w:firstLine="7920"/>
        <w:outlineLvl w:val="0"/>
        <w:rPr>
          <w:rFonts w:ascii="Times New Roman" w:hAnsi="Times New Roman"/>
          <w:b/>
          <w:sz w:val="20"/>
          <w:szCs w:val="20"/>
        </w:rPr>
      </w:pPr>
    </w:p>
    <w:p w:rsidR="00C30463" w:rsidRPr="00C30463" w:rsidRDefault="00C30463" w:rsidP="00322CBF">
      <w:pPr>
        <w:spacing w:after="0" w:line="240" w:lineRule="auto"/>
        <w:ind w:firstLine="7920"/>
        <w:jc w:val="right"/>
        <w:outlineLvl w:val="0"/>
        <w:rPr>
          <w:rFonts w:ascii="Times New Roman" w:hAnsi="Times New Roman"/>
          <w:b/>
          <w:sz w:val="20"/>
          <w:szCs w:val="20"/>
        </w:rPr>
      </w:pPr>
      <w:r w:rsidRPr="00C30463">
        <w:rPr>
          <w:rFonts w:ascii="Times New Roman" w:hAnsi="Times New Roman"/>
          <w:b/>
          <w:sz w:val="20"/>
          <w:szCs w:val="20"/>
        </w:rPr>
        <w:t>Приложение 2</w:t>
      </w:r>
    </w:p>
    <w:p w:rsidR="00322CBF" w:rsidRDefault="00C30463" w:rsidP="00322CBF">
      <w:pPr>
        <w:spacing w:after="0" w:line="240" w:lineRule="auto"/>
        <w:ind w:firstLine="7920"/>
        <w:jc w:val="right"/>
        <w:outlineLvl w:val="0"/>
        <w:rPr>
          <w:rFonts w:ascii="Times New Roman" w:hAnsi="Times New Roman"/>
          <w:b/>
          <w:sz w:val="20"/>
          <w:szCs w:val="20"/>
        </w:rPr>
      </w:pPr>
      <w:r w:rsidRPr="00C30463">
        <w:rPr>
          <w:rFonts w:ascii="Times New Roman" w:hAnsi="Times New Roman"/>
          <w:b/>
          <w:sz w:val="20"/>
          <w:szCs w:val="20"/>
        </w:rPr>
        <w:t xml:space="preserve">к  подпрограмме «Прочие мероприятия </w:t>
      </w:r>
    </w:p>
    <w:p w:rsidR="00C30463" w:rsidRPr="00C30463" w:rsidRDefault="00C30463" w:rsidP="00322CBF">
      <w:pPr>
        <w:spacing w:after="0" w:line="240" w:lineRule="auto"/>
        <w:ind w:firstLine="7920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C30463">
        <w:rPr>
          <w:rFonts w:ascii="Times New Roman" w:hAnsi="Times New Roman"/>
          <w:b/>
          <w:sz w:val="20"/>
          <w:szCs w:val="20"/>
        </w:rPr>
        <w:t>Казачинского сельсовета</w:t>
      </w:r>
      <w:proofErr w:type="gramStart"/>
      <w:r w:rsidRPr="00C30463">
        <w:rPr>
          <w:rFonts w:ascii="Times New Roman" w:hAnsi="Times New Roman"/>
          <w:b/>
          <w:sz w:val="20"/>
          <w:szCs w:val="20"/>
        </w:rPr>
        <w:t>.»</w:t>
      </w:r>
      <w:proofErr w:type="gramEnd"/>
    </w:p>
    <w:p w:rsidR="00C30463" w:rsidRPr="00C30463" w:rsidRDefault="00C30463" w:rsidP="00C30463">
      <w:pPr>
        <w:spacing w:after="0" w:line="240" w:lineRule="auto"/>
        <w:ind w:firstLine="7920"/>
        <w:rPr>
          <w:rFonts w:ascii="Times New Roman" w:hAnsi="Times New Roman"/>
          <w:b/>
        </w:rPr>
      </w:pPr>
    </w:p>
    <w:p w:rsidR="00C30463" w:rsidRPr="00C30463" w:rsidRDefault="00C30463" w:rsidP="00C30463">
      <w:pPr>
        <w:jc w:val="center"/>
        <w:rPr>
          <w:rFonts w:ascii="Times New Roman" w:hAnsi="Times New Roman"/>
          <w:sz w:val="20"/>
          <w:szCs w:val="20"/>
        </w:rPr>
      </w:pPr>
      <w:r w:rsidRPr="00C30463">
        <w:rPr>
          <w:rFonts w:ascii="Times New Roman" w:hAnsi="Times New Roman"/>
          <w:sz w:val="20"/>
          <w:szCs w:val="20"/>
        </w:rPr>
        <w:t xml:space="preserve">               Перечень мероприятий подпрограммы.</w:t>
      </w:r>
    </w:p>
    <w:tbl>
      <w:tblPr>
        <w:tblW w:w="15190" w:type="dxa"/>
        <w:tblInd w:w="88" w:type="dxa"/>
        <w:tblLayout w:type="fixed"/>
        <w:tblLook w:val="0000"/>
      </w:tblPr>
      <w:tblGrid>
        <w:gridCol w:w="6"/>
        <w:gridCol w:w="2566"/>
        <w:gridCol w:w="474"/>
        <w:gridCol w:w="510"/>
        <w:gridCol w:w="853"/>
        <w:gridCol w:w="714"/>
        <w:gridCol w:w="1276"/>
        <w:gridCol w:w="709"/>
        <w:gridCol w:w="1134"/>
        <w:gridCol w:w="1134"/>
        <w:gridCol w:w="992"/>
        <w:gridCol w:w="142"/>
        <w:gridCol w:w="992"/>
        <w:gridCol w:w="284"/>
        <w:gridCol w:w="1559"/>
        <w:gridCol w:w="1845"/>
      </w:tblGrid>
      <w:tr w:rsidR="00C30463" w:rsidRPr="00C30463" w:rsidTr="0084769B">
        <w:trPr>
          <w:trHeight w:val="675"/>
        </w:trPr>
        <w:tc>
          <w:tcPr>
            <w:tcW w:w="25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463" w:rsidRPr="00C30463" w:rsidRDefault="00C30463" w:rsidP="00C304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463" w:rsidRPr="00C30463" w:rsidRDefault="00C30463" w:rsidP="00C304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 xml:space="preserve">ГРБС </w:t>
            </w:r>
          </w:p>
        </w:tc>
        <w:tc>
          <w:tcPr>
            <w:tcW w:w="3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463" w:rsidRPr="00C30463" w:rsidRDefault="00C30463" w:rsidP="00C304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463" w:rsidRPr="00C30463" w:rsidRDefault="00C30463" w:rsidP="00C304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 xml:space="preserve">Расходы </w:t>
            </w:r>
            <w:r w:rsidRPr="00C30463">
              <w:rPr>
                <w:rFonts w:ascii="Times New Roman" w:hAnsi="Times New Roman"/>
                <w:sz w:val="20"/>
                <w:szCs w:val="20"/>
              </w:rPr>
              <w:br/>
              <w:t>(тыс. руб.), годы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63" w:rsidRPr="00C30463" w:rsidRDefault="00C30463" w:rsidP="00C304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30463" w:rsidRPr="00C30463" w:rsidTr="0063776B">
        <w:trPr>
          <w:trHeight w:val="1254"/>
        </w:trPr>
        <w:tc>
          <w:tcPr>
            <w:tcW w:w="25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463" w:rsidRPr="00C30463" w:rsidRDefault="00C30463" w:rsidP="00C3046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463" w:rsidRPr="00C30463" w:rsidRDefault="00C30463" w:rsidP="00C3046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463" w:rsidRPr="00C30463" w:rsidRDefault="00C30463" w:rsidP="00C304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463" w:rsidRPr="00C30463" w:rsidRDefault="00C30463" w:rsidP="00C304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0463">
              <w:rPr>
                <w:rFonts w:ascii="Times New Roman" w:hAnsi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463" w:rsidRPr="00C30463" w:rsidRDefault="00C30463" w:rsidP="00C30463">
            <w:pPr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ЦСР Перечень мероприятий подпрограммы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463" w:rsidRPr="00C30463" w:rsidRDefault="00C30463" w:rsidP="00C304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0463" w:rsidRPr="00C30463" w:rsidRDefault="00C30463" w:rsidP="00475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20</w:t>
            </w:r>
            <w:r w:rsidR="00CE38A5">
              <w:rPr>
                <w:rFonts w:ascii="Times New Roman" w:hAnsi="Times New Roman"/>
                <w:sz w:val="20"/>
                <w:szCs w:val="20"/>
              </w:rPr>
              <w:t>2</w:t>
            </w:r>
            <w:r w:rsidR="0047592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30463" w:rsidRPr="00C30463" w:rsidRDefault="00C30463" w:rsidP="00475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202</w:t>
            </w:r>
            <w:r w:rsidR="0047592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463" w:rsidRPr="00C30463" w:rsidRDefault="00C30463" w:rsidP="00475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202</w:t>
            </w:r>
            <w:r w:rsidR="0047592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463" w:rsidRPr="00C30463" w:rsidRDefault="00C30463" w:rsidP="00475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202</w:t>
            </w:r>
            <w:r w:rsidR="0047592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463" w:rsidRPr="00C30463" w:rsidRDefault="00C30463" w:rsidP="00C304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Итого на период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63" w:rsidRPr="00C30463" w:rsidRDefault="00C30463" w:rsidP="00C3046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0463" w:rsidRPr="00C30463" w:rsidTr="0084769B">
        <w:trPr>
          <w:trHeight w:val="443"/>
        </w:trPr>
        <w:tc>
          <w:tcPr>
            <w:tcW w:w="1519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63" w:rsidRPr="00C30463" w:rsidRDefault="00C30463" w:rsidP="00C30463">
            <w:pPr>
              <w:jc w:val="center"/>
              <w:rPr>
                <w:sz w:val="20"/>
                <w:szCs w:val="20"/>
              </w:rPr>
            </w:pPr>
            <w:r w:rsidRPr="00C30463">
              <w:rPr>
                <w:rFonts w:ascii="Times New Roman" w:hAnsi="Times New Roman"/>
                <w:b/>
                <w:sz w:val="20"/>
                <w:szCs w:val="20"/>
              </w:rPr>
              <w:t>Подпрограмма « Прочие мероприятия Казачинского сельсовета».</w:t>
            </w:r>
          </w:p>
        </w:tc>
      </w:tr>
      <w:tr w:rsidR="00EE0B92" w:rsidRPr="00C30463" w:rsidTr="00EE0B92">
        <w:trPr>
          <w:trHeight w:val="879"/>
        </w:trPr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30463">
              <w:rPr>
                <w:rFonts w:ascii="Times New Roman" w:hAnsi="Times New Roman"/>
                <w:i/>
                <w:iCs/>
                <w:sz w:val="18"/>
                <w:szCs w:val="18"/>
              </w:rPr>
              <w:t>Задача 1</w:t>
            </w:r>
          </w:p>
          <w:p w:rsidR="00EE0B92" w:rsidRPr="00C30463" w:rsidRDefault="00EE0B92" w:rsidP="00C30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30463">
              <w:rPr>
                <w:rFonts w:ascii="Times New Roman" w:hAnsi="Times New Roman"/>
                <w:sz w:val="18"/>
                <w:szCs w:val="18"/>
              </w:rPr>
              <w:t xml:space="preserve"> Обеспечение  жителей сельсовета услугами организаций культуры.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81</w:t>
            </w:r>
            <w:r w:rsidRPr="00C30463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81</w:t>
            </w:r>
            <w:r w:rsidRPr="00C30463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463">
              <w:rPr>
                <w:rFonts w:ascii="Times New Roman" w:hAnsi="Times New Roman"/>
                <w:sz w:val="20"/>
                <w:szCs w:val="20"/>
                <w:lang w:val="en-US"/>
              </w:rPr>
              <w:t>0140083080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0B92" w:rsidRPr="00C30463" w:rsidRDefault="00DA5CD2" w:rsidP="00C304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E0B92" w:rsidRPr="00C30463" w:rsidRDefault="00EE0B92" w:rsidP="00E7310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EE0B92" w:rsidP="00E7310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EE0B92" w:rsidP="00E7310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651A5C" w:rsidRDefault="00DA5CD2" w:rsidP="00C30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220,047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Обеспечение здорового образа жизни населения</w:t>
            </w:r>
          </w:p>
        </w:tc>
      </w:tr>
      <w:tr w:rsidR="00EE0B92" w:rsidRPr="00C30463" w:rsidTr="00EE0B92">
        <w:trPr>
          <w:trHeight w:val="1625"/>
        </w:trPr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0B92" w:rsidRPr="00C30463" w:rsidRDefault="00EE0B92" w:rsidP="00C30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30463">
              <w:rPr>
                <w:rFonts w:ascii="Times New Roman" w:hAnsi="Times New Roman"/>
                <w:i/>
                <w:iCs/>
                <w:sz w:val="18"/>
                <w:szCs w:val="18"/>
              </w:rPr>
              <w:t>Задача 2</w:t>
            </w:r>
          </w:p>
          <w:p w:rsidR="00EE0B92" w:rsidRPr="00C30463" w:rsidRDefault="00EE0B92" w:rsidP="00C30463">
            <w:pPr>
              <w:rPr>
                <w:rFonts w:ascii="Times New Roman" w:hAnsi="Times New Roman"/>
                <w:sz w:val="18"/>
                <w:szCs w:val="18"/>
              </w:rPr>
            </w:pPr>
            <w:r w:rsidRPr="00C30463">
              <w:rPr>
                <w:rFonts w:ascii="Times New Roman" w:hAnsi="Times New Roman"/>
                <w:sz w:val="18"/>
                <w:szCs w:val="18"/>
              </w:rPr>
              <w:t>Проведение официальных физкультурных и спортивных мероприятий (в т.ч. укрепление и развитие материально-технической базы)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0B92" w:rsidRPr="00C30463" w:rsidRDefault="00EE0B92" w:rsidP="00C3046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81</w:t>
            </w:r>
            <w:r w:rsidRPr="00C30463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0B92" w:rsidRPr="00C30463" w:rsidRDefault="00EE0B92" w:rsidP="00C30463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81</w:t>
            </w:r>
            <w:r w:rsidRPr="00C30463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0B92" w:rsidRPr="00C30463" w:rsidRDefault="00EE0B92" w:rsidP="00337D7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110</w:t>
            </w:r>
            <w:r w:rsidR="00337D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0B92" w:rsidRPr="00C30463" w:rsidRDefault="00EE0B92" w:rsidP="00C30463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463">
              <w:rPr>
                <w:rFonts w:ascii="Times New Roman" w:hAnsi="Times New Roman"/>
                <w:sz w:val="20"/>
                <w:szCs w:val="20"/>
                <w:lang w:val="en-US"/>
              </w:rPr>
              <w:t>0140080790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0B92" w:rsidRPr="00C30463" w:rsidRDefault="00EE0B92" w:rsidP="00C304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B92" w:rsidRPr="00C30463" w:rsidRDefault="00651A5C" w:rsidP="00C304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0B92" w:rsidRPr="00C30463" w:rsidRDefault="00EE0B92" w:rsidP="00C304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0B92" w:rsidRPr="00C30463" w:rsidRDefault="00EE0B92" w:rsidP="00C304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0B92" w:rsidRPr="00C30463" w:rsidRDefault="00EE0B92" w:rsidP="00C304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0B92" w:rsidRPr="00651A5C" w:rsidRDefault="00651A5C" w:rsidP="00637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161,0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Обеспечение здорового образа жизни населения</w:t>
            </w:r>
            <w:r>
              <w:rPr>
                <w:rFonts w:ascii="Times New Roman" w:hAnsi="Times New Roman"/>
                <w:sz w:val="20"/>
                <w:szCs w:val="20"/>
              </w:rPr>
              <w:t>. Пополнение базы спортинвентаря.</w:t>
            </w:r>
          </w:p>
        </w:tc>
      </w:tr>
      <w:tr w:rsidR="00EE0B92" w:rsidRPr="00C30463" w:rsidTr="00EE0B92">
        <w:trPr>
          <w:trHeight w:val="968"/>
        </w:trPr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0279F2" w:rsidRDefault="00EE0B92" w:rsidP="000279F2">
            <w:pPr>
              <w:pStyle w:val="a5"/>
              <w:rPr>
                <w:sz w:val="18"/>
                <w:szCs w:val="18"/>
              </w:rPr>
            </w:pPr>
            <w:r w:rsidRPr="000279F2">
              <w:rPr>
                <w:sz w:val="18"/>
                <w:szCs w:val="18"/>
              </w:rPr>
              <w:t>Задача 3</w:t>
            </w:r>
          </w:p>
          <w:p w:rsidR="00EE0B92" w:rsidRPr="000279F2" w:rsidRDefault="00EE0B92" w:rsidP="000279F2">
            <w:pPr>
              <w:pStyle w:val="a5"/>
              <w:rPr>
                <w:sz w:val="18"/>
                <w:szCs w:val="18"/>
              </w:rPr>
            </w:pPr>
            <w:r w:rsidRPr="000279F2">
              <w:rPr>
                <w:sz w:val="18"/>
                <w:szCs w:val="18"/>
              </w:rPr>
              <w:t xml:space="preserve">Организация и проведение </w:t>
            </w:r>
            <w:proofErr w:type="spellStart"/>
            <w:r w:rsidRPr="000279F2">
              <w:rPr>
                <w:sz w:val="18"/>
                <w:szCs w:val="18"/>
              </w:rPr>
              <w:t>акарицидной</w:t>
            </w:r>
            <w:proofErr w:type="spellEnd"/>
            <w:r w:rsidRPr="000279F2">
              <w:rPr>
                <w:sz w:val="18"/>
                <w:szCs w:val="18"/>
              </w:rPr>
              <w:t xml:space="preserve"> обработки мест отдыха населения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814</w:t>
            </w:r>
          </w:p>
          <w:p w:rsidR="00EE0B92" w:rsidRPr="00C30463" w:rsidRDefault="00EE0B92" w:rsidP="00C304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0909</w:t>
            </w:r>
          </w:p>
          <w:p w:rsidR="00EE0B92" w:rsidRPr="00C30463" w:rsidRDefault="00EE0B92" w:rsidP="00C304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6018CA" w:rsidRDefault="00EE0B92" w:rsidP="000279F2">
            <w:pPr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01400</w:t>
            </w:r>
            <w:r w:rsidRPr="00C30463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C30463">
              <w:rPr>
                <w:rFonts w:ascii="Times New Roman" w:hAnsi="Times New Roman"/>
                <w:sz w:val="20"/>
                <w:szCs w:val="20"/>
              </w:rPr>
              <w:t>555</w:t>
            </w:r>
            <w:r w:rsidRPr="006018C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200</w:t>
            </w:r>
          </w:p>
          <w:p w:rsidR="00EE0B92" w:rsidRPr="00C30463" w:rsidRDefault="00EE0B92" w:rsidP="00C304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0B92" w:rsidRPr="00C30463" w:rsidRDefault="00651A5C" w:rsidP="00C304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73,469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E0B92" w:rsidRPr="00C30463" w:rsidRDefault="009D6EC9" w:rsidP="00182A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73,465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EE0B92" w:rsidP="00182A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651A5C" w:rsidRDefault="009D6EC9" w:rsidP="00182A8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146,934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Обеспечение безопасности жизни населения</w:t>
            </w:r>
          </w:p>
        </w:tc>
      </w:tr>
      <w:tr w:rsidR="00EE0B92" w:rsidRPr="00C30463" w:rsidTr="00EE0B92">
        <w:trPr>
          <w:trHeight w:val="980"/>
        </w:trPr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0279F2" w:rsidRDefault="00EE0B92" w:rsidP="000279F2">
            <w:pPr>
              <w:pStyle w:val="a5"/>
              <w:rPr>
                <w:sz w:val="18"/>
                <w:szCs w:val="18"/>
              </w:rPr>
            </w:pPr>
            <w:r w:rsidRPr="000279F2">
              <w:rPr>
                <w:sz w:val="18"/>
                <w:szCs w:val="18"/>
              </w:rPr>
              <w:t>Задача 4.</w:t>
            </w:r>
          </w:p>
          <w:p w:rsidR="00EE0B92" w:rsidRPr="000279F2" w:rsidRDefault="00EE0B92" w:rsidP="000279F2">
            <w:pPr>
              <w:pStyle w:val="a5"/>
              <w:rPr>
                <w:sz w:val="18"/>
                <w:szCs w:val="18"/>
              </w:rPr>
            </w:pPr>
            <w:r w:rsidRPr="000279F2">
              <w:rPr>
                <w:sz w:val="18"/>
                <w:szCs w:val="18"/>
              </w:rPr>
              <w:t xml:space="preserve">Передача полномочий по решению вопросов местного значения  в области создания </w:t>
            </w:r>
            <w:r w:rsidRPr="000279F2">
              <w:rPr>
                <w:sz w:val="18"/>
                <w:szCs w:val="18"/>
              </w:rPr>
              <w:lastRenderedPageBreak/>
              <w:t>условий для организации досуга и обеспечения населения услугами организации культуры.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lastRenderedPageBreak/>
              <w:t>814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814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0140082060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0B92" w:rsidRPr="00C30463" w:rsidRDefault="00D0144F" w:rsidP="00C304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17 868,600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19 607,260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EE0B92" w:rsidP="00CE59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19 607,260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EE0B92" w:rsidP="00CE59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19 607,260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651A5C" w:rsidRDefault="00651A5C" w:rsidP="00D014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76</w:t>
            </w:r>
            <w:r w:rsidR="00D0144F">
              <w:rPr>
                <w:rFonts w:ascii="Times New Roman" w:hAnsi="Times New Roman"/>
                <w:b/>
                <w:sz w:val="20"/>
                <w:szCs w:val="20"/>
              </w:rPr>
              <w:t> 690,38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rPr>
                <w:rFonts w:ascii="Times New Roman" w:hAnsi="Times New Roman"/>
                <w:sz w:val="18"/>
                <w:szCs w:val="18"/>
              </w:rPr>
            </w:pPr>
            <w:r w:rsidRPr="00C30463">
              <w:rPr>
                <w:rFonts w:ascii="Times New Roman" w:hAnsi="Times New Roman"/>
                <w:sz w:val="18"/>
                <w:szCs w:val="18"/>
              </w:rPr>
              <w:t xml:space="preserve">Передача полномочий по решению вопросов местного значения  в </w:t>
            </w:r>
            <w:r w:rsidRPr="00C30463">
              <w:rPr>
                <w:rFonts w:ascii="Times New Roman" w:hAnsi="Times New Roman"/>
                <w:sz w:val="18"/>
                <w:szCs w:val="18"/>
              </w:rPr>
              <w:lastRenderedPageBreak/>
              <w:t>области создания условий для организации досуга и обеспечения населения услугами организации культуры.</w:t>
            </w:r>
          </w:p>
        </w:tc>
      </w:tr>
      <w:tr w:rsidR="00EE0B92" w:rsidRPr="00C30463" w:rsidTr="00EE0B92">
        <w:trPr>
          <w:trHeight w:val="980"/>
        </w:trPr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0279F2" w:rsidRDefault="00EE0B92" w:rsidP="000279F2">
            <w:pPr>
              <w:pStyle w:val="a5"/>
              <w:rPr>
                <w:sz w:val="18"/>
                <w:szCs w:val="18"/>
              </w:rPr>
            </w:pPr>
            <w:r w:rsidRPr="000279F2">
              <w:rPr>
                <w:sz w:val="20"/>
                <w:szCs w:val="20"/>
              </w:rPr>
              <w:lastRenderedPageBreak/>
              <w:t>Задача 5</w:t>
            </w:r>
            <w:r w:rsidRPr="000279F2">
              <w:rPr>
                <w:sz w:val="18"/>
                <w:szCs w:val="18"/>
              </w:rPr>
              <w:t>.</w:t>
            </w:r>
          </w:p>
          <w:p w:rsidR="00EE0B92" w:rsidRPr="00C30463" w:rsidRDefault="00EE0B92" w:rsidP="000279F2">
            <w:pPr>
              <w:pStyle w:val="a5"/>
            </w:pPr>
            <w:r w:rsidRPr="000279F2">
              <w:rPr>
                <w:sz w:val="18"/>
                <w:szCs w:val="18"/>
              </w:rPr>
              <w:t>Передача полномочий по назначению и выплате пенсии за выслугу лет лицам</w:t>
            </w:r>
            <w:proofErr w:type="gramStart"/>
            <w:r w:rsidRPr="000279F2">
              <w:rPr>
                <w:sz w:val="18"/>
                <w:szCs w:val="18"/>
              </w:rPr>
              <w:t xml:space="preserve"> ,</w:t>
            </w:r>
            <w:proofErr w:type="gramEnd"/>
            <w:r w:rsidRPr="000279F2">
              <w:rPr>
                <w:sz w:val="18"/>
                <w:szCs w:val="18"/>
              </w:rPr>
              <w:t xml:space="preserve"> замещавшим муниципальные должности в органах местного самоуправления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814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814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0140082110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0B92" w:rsidRPr="00785202" w:rsidRDefault="00651A5C" w:rsidP="00C304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122,076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E0B92" w:rsidRPr="00785202" w:rsidRDefault="008060A8" w:rsidP="00C304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189,924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785202" w:rsidRDefault="00EE0B92" w:rsidP="00C30463">
            <w:r>
              <w:t>160,152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Pr="00785202" w:rsidRDefault="00EE0B92" w:rsidP="00C30463">
            <w:r>
              <w:t>160,152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B92" w:rsidRDefault="008060A8" w:rsidP="00C3046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632,304</w:t>
            </w:r>
          </w:p>
          <w:p w:rsidR="002A03F4" w:rsidRPr="00651A5C" w:rsidRDefault="002A03F4" w:rsidP="00C3046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B92" w:rsidRPr="00C30463" w:rsidRDefault="00EE0B92" w:rsidP="00C30463">
            <w:pPr>
              <w:rPr>
                <w:rFonts w:ascii="Times New Roman" w:hAnsi="Times New Roman"/>
                <w:sz w:val="18"/>
                <w:szCs w:val="18"/>
              </w:rPr>
            </w:pPr>
            <w:r w:rsidRPr="00C30463">
              <w:rPr>
                <w:rFonts w:ascii="Times New Roman" w:hAnsi="Times New Roman"/>
                <w:sz w:val="18"/>
                <w:szCs w:val="18"/>
              </w:rPr>
              <w:t>Передача полномочий по назначению и выплате пенсии за выслугу лет лицам</w:t>
            </w:r>
            <w:proofErr w:type="gramStart"/>
            <w:r w:rsidRPr="00C30463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C30463">
              <w:rPr>
                <w:rFonts w:ascii="Times New Roman" w:hAnsi="Times New Roman"/>
                <w:sz w:val="18"/>
                <w:szCs w:val="18"/>
              </w:rPr>
              <w:t xml:space="preserve"> замещавшим муниципальные должности в органах местного самоуправления</w:t>
            </w:r>
          </w:p>
        </w:tc>
      </w:tr>
      <w:tr w:rsidR="004A3656" w:rsidRPr="00C30463" w:rsidTr="00EE0B92">
        <w:trPr>
          <w:trHeight w:val="980"/>
        </w:trPr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656" w:rsidRDefault="004A3656" w:rsidP="000279F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6</w:t>
            </w:r>
          </w:p>
          <w:p w:rsidR="004A3656" w:rsidRPr="000279F2" w:rsidRDefault="004A3656" w:rsidP="004A3656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Мероприятия в области организации теплоснабжения населения 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656" w:rsidRPr="00C30463" w:rsidRDefault="004A3656" w:rsidP="00C3046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656" w:rsidRPr="00C30463" w:rsidRDefault="004A3656" w:rsidP="00C304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656" w:rsidRPr="00C30463" w:rsidRDefault="004A3656" w:rsidP="00C304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656" w:rsidRPr="00C30463" w:rsidRDefault="004A3656" w:rsidP="00C304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0140083020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656" w:rsidRPr="00C30463" w:rsidRDefault="004A3656" w:rsidP="00C304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3656" w:rsidRDefault="004A3656" w:rsidP="00C304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A3656" w:rsidRDefault="004A3656" w:rsidP="00C304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656" w:rsidRDefault="004A3656" w:rsidP="00C30463">
            <w: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656" w:rsidRDefault="004A3656" w:rsidP="00C30463"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656" w:rsidRPr="00651A5C" w:rsidRDefault="004A3656" w:rsidP="00C3046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656" w:rsidRPr="004A3656" w:rsidRDefault="004A3656" w:rsidP="00C30463">
            <w:pPr>
              <w:rPr>
                <w:rFonts w:ascii="Times New Roman" w:hAnsi="Times New Roman"/>
                <w:sz w:val="18"/>
                <w:szCs w:val="18"/>
              </w:rPr>
            </w:pPr>
            <w:r w:rsidRPr="004A3656">
              <w:rPr>
                <w:rFonts w:eastAsiaTheme="minorHAnsi" w:cs="Calibri"/>
                <w:color w:val="000000"/>
                <w:sz w:val="18"/>
                <w:szCs w:val="18"/>
                <w:lang w:eastAsia="en-US"/>
              </w:rPr>
              <w:t>Выполнение работ по актуализации схемы теплоснабжения с электронной моделью</w:t>
            </w:r>
          </w:p>
        </w:tc>
      </w:tr>
      <w:tr w:rsidR="00EE0B92" w:rsidRPr="00785202" w:rsidTr="0084769B">
        <w:tblPrEx>
          <w:tblLook w:val="04A0"/>
        </w:tblPrEx>
        <w:trPr>
          <w:gridBefore w:val="1"/>
          <w:gridAfter w:val="13"/>
          <w:wBefore w:w="6" w:type="dxa"/>
          <w:wAfter w:w="12144" w:type="dxa"/>
          <w:trHeight w:val="431"/>
        </w:trPr>
        <w:tc>
          <w:tcPr>
            <w:tcW w:w="3040" w:type="dxa"/>
            <w:gridSpan w:val="2"/>
            <w:tcBorders>
              <w:top w:val="nil"/>
            </w:tcBorders>
            <w:shd w:val="clear" w:color="auto" w:fill="auto"/>
            <w:hideMark/>
          </w:tcPr>
          <w:p w:rsidR="00EE0B92" w:rsidRPr="00C30463" w:rsidRDefault="00EE0B92" w:rsidP="00C30463">
            <w:pPr>
              <w:rPr>
                <w:sz w:val="16"/>
                <w:szCs w:val="16"/>
              </w:rPr>
            </w:pPr>
          </w:p>
        </w:tc>
      </w:tr>
      <w:tr w:rsidR="00DA5CD2" w:rsidRPr="00C30463" w:rsidTr="00EE0B92">
        <w:trPr>
          <w:trHeight w:val="300"/>
        </w:trPr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CD2" w:rsidRPr="00C30463" w:rsidRDefault="00DA5CD2" w:rsidP="00C304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ГРБС 1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CD2" w:rsidRPr="00C30463" w:rsidRDefault="00DA5CD2" w:rsidP="00C3046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CD2" w:rsidRPr="00C30463" w:rsidRDefault="00DA5CD2" w:rsidP="00C3046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>814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CD2" w:rsidRPr="00C30463" w:rsidRDefault="00DA5CD2" w:rsidP="00C3046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CD2" w:rsidRPr="00C30463" w:rsidRDefault="00DA5CD2" w:rsidP="00C3046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0463">
              <w:rPr>
                <w:rFonts w:ascii="Times New Roman" w:hAnsi="Times New Roman"/>
                <w:sz w:val="20"/>
                <w:szCs w:val="20"/>
              </w:rPr>
              <w:t xml:space="preserve"> 014 0000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CD2" w:rsidRPr="00C30463" w:rsidRDefault="00DA5CD2" w:rsidP="00C3046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5CD2" w:rsidRPr="00A90D12" w:rsidRDefault="00DA5CD2" w:rsidP="00D0144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18 295,192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A5CD2" w:rsidRPr="00785202" w:rsidRDefault="002A03F4" w:rsidP="009D6EC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</w:t>
            </w:r>
            <w:r w:rsidR="009D6EC9">
              <w:rPr>
                <w:rFonts w:ascii="Times New Roman" w:hAnsi="Times New Roman"/>
                <w:b/>
                <w:sz w:val="18"/>
                <w:szCs w:val="18"/>
              </w:rPr>
              <w:t> 970,649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CD2" w:rsidRPr="00785202" w:rsidRDefault="00DA5CD2" w:rsidP="005B62E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19 867,412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CD2" w:rsidRPr="00785202" w:rsidRDefault="00DA5CD2" w:rsidP="005B62E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19 867,412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CD2" w:rsidRPr="00785202" w:rsidRDefault="009D6EC9" w:rsidP="00A658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78 000,665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CD2" w:rsidRPr="00C30463" w:rsidRDefault="00DA5CD2" w:rsidP="00C304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D2349" w:rsidRDefault="00ED2349" w:rsidP="003A642A">
      <w:pPr>
        <w:shd w:val="clear" w:color="auto" w:fill="FFFFFF" w:themeFill="background1"/>
        <w:rPr>
          <w:sz w:val="24"/>
          <w:szCs w:val="24"/>
        </w:rPr>
      </w:pPr>
    </w:p>
    <w:p w:rsidR="00CE38A5" w:rsidRDefault="00CE38A5" w:rsidP="003A642A">
      <w:pPr>
        <w:shd w:val="clear" w:color="auto" w:fill="FFFFFF" w:themeFill="background1"/>
        <w:rPr>
          <w:sz w:val="24"/>
          <w:szCs w:val="24"/>
        </w:rPr>
      </w:pPr>
    </w:p>
    <w:p w:rsidR="00977162" w:rsidRDefault="00977162" w:rsidP="003A642A">
      <w:pPr>
        <w:shd w:val="clear" w:color="auto" w:fill="FFFFFF" w:themeFill="background1"/>
        <w:rPr>
          <w:sz w:val="24"/>
          <w:szCs w:val="24"/>
        </w:rPr>
        <w:sectPr w:rsidR="00977162" w:rsidSect="00977162">
          <w:pgSz w:w="16838" w:h="11906" w:orient="landscape"/>
          <w:pgMar w:top="1701" w:right="1134" w:bottom="851" w:left="1134" w:header="720" w:footer="720" w:gutter="0"/>
          <w:cols w:space="720"/>
          <w:docGrid w:linePitch="600" w:charSpace="36864"/>
        </w:sectPr>
      </w:pPr>
    </w:p>
    <w:p w:rsidR="00CE38A5" w:rsidRPr="00CE38A5" w:rsidRDefault="00CE38A5" w:rsidP="00CE38A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E38A5">
        <w:rPr>
          <w:rFonts w:ascii="Times New Roman" w:hAnsi="Times New Roman"/>
          <w:b/>
          <w:sz w:val="20"/>
          <w:szCs w:val="20"/>
        </w:rPr>
        <w:lastRenderedPageBreak/>
        <w:t xml:space="preserve">Подпрограмма 5.  "Обеспечение реализации муниципальной программы и прочие мероприятия", </w:t>
      </w:r>
    </w:p>
    <w:p w:rsidR="00CE38A5" w:rsidRPr="00CE38A5" w:rsidRDefault="00CE38A5" w:rsidP="00CE38A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 w:rsidRPr="00CE38A5">
        <w:rPr>
          <w:rFonts w:ascii="Times New Roman" w:hAnsi="Times New Roman"/>
          <w:b/>
          <w:sz w:val="20"/>
          <w:szCs w:val="20"/>
        </w:rPr>
        <w:t>реализуемая</w:t>
      </w:r>
      <w:proofErr w:type="gramEnd"/>
      <w:r w:rsidRPr="00CE38A5">
        <w:rPr>
          <w:rFonts w:ascii="Times New Roman" w:hAnsi="Times New Roman"/>
          <w:b/>
          <w:sz w:val="20"/>
          <w:szCs w:val="20"/>
        </w:rPr>
        <w:t xml:space="preserve"> в рамках муниципальной программы Казачинского сельсовета</w:t>
      </w:r>
    </w:p>
    <w:p w:rsidR="00CE38A5" w:rsidRPr="00CE38A5" w:rsidRDefault="00CE38A5" w:rsidP="00CE38A5">
      <w:pPr>
        <w:tabs>
          <w:tab w:val="left" w:pos="5040"/>
          <w:tab w:val="left" w:pos="5220"/>
        </w:tabs>
        <w:autoSpaceDE w:val="0"/>
        <w:spacing w:after="0" w:line="240" w:lineRule="auto"/>
        <w:jc w:val="center"/>
        <w:rPr>
          <w:rFonts w:ascii="Times New Roman" w:hAnsi="Times New Roman" w:cs="Arial"/>
          <w:b/>
          <w:bCs/>
          <w:sz w:val="20"/>
          <w:szCs w:val="20"/>
        </w:rPr>
      </w:pPr>
      <w:r w:rsidRPr="00CE38A5">
        <w:rPr>
          <w:rFonts w:ascii="Times New Roman" w:hAnsi="Times New Roman"/>
          <w:b/>
          <w:bCs/>
          <w:sz w:val="20"/>
          <w:szCs w:val="20"/>
        </w:rPr>
        <w:t xml:space="preserve">«Создание безопасных и комфортных условий для проживания на территории Казачинского сельсовета» </w:t>
      </w:r>
    </w:p>
    <w:p w:rsidR="00CE38A5" w:rsidRPr="00CE38A5" w:rsidRDefault="00CE38A5" w:rsidP="00CE38A5">
      <w:pPr>
        <w:jc w:val="center"/>
        <w:rPr>
          <w:rFonts w:ascii="Times New Roman" w:hAnsi="Times New Roman"/>
          <w:b/>
          <w:sz w:val="20"/>
          <w:szCs w:val="20"/>
        </w:rPr>
      </w:pPr>
      <w:r w:rsidRPr="00CE38A5">
        <w:rPr>
          <w:rFonts w:ascii="Times New Roman" w:hAnsi="Times New Roman"/>
          <w:b/>
          <w:sz w:val="20"/>
          <w:szCs w:val="20"/>
        </w:rPr>
        <w:t xml:space="preserve">1.Паспорт подпрограммы </w:t>
      </w:r>
    </w:p>
    <w:tbl>
      <w:tblPr>
        <w:tblW w:w="9580" w:type="dxa"/>
        <w:tblInd w:w="-5" w:type="dxa"/>
        <w:tblLayout w:type="fixed"/>
        <w:tblLook w:val="0000"/>
      </w:tblPr>
      <w:tblGrid>
        <w:gridCol w:w="3227"/>
        <w:gridCol w:w="6353"/>
      </w:tblGrid>
      <w:tr w:rsidR="00CE38A5" w:rsidRPr="00CE38A5" w:rsidTr="00CE5947">
        <w:trPr>
          <w:trHeight w:val="84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подпрограммы.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pacing w:after="0" w:line="240" w:lineRule="auto"/>
              <w:rPr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Прочие мероприятия Казачинского сельсовета.</w:t>
            </w:r>
          </w:p>
        </w:tc>
      </w:tr>
      <w:tr w:rsidR="00CE38A5" w:rsidRPr="00CE38A5" w:rsidTr="00CE5947">
        <w:trPr>
          <w:trHeight w:val="98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</w:p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программы.</w:t>
            </w:r>
          </w:p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Создание безопасных и комфортных условий для проживания на территории Казачинского сельсовета</w:t>
            </w:r>
          </w:p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8A5" w:rsidRPr="00CE38A5" w:rsidTr="00CE594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Соисполнители</w:t>
            </w:r>
          </w:p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подпрограммы.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38A5" w:rsidRPr="00CE38A5" w:rsidRDefault="00CE38A5" w:rsidP="00CE38A5">
            <w:pPr>
              <w:spacing w:after="0" w:line="240" w:lineRule="auto"/>
              <w:rPr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</w:tr>
      <w:tr w:rsidR="00CE38A5" w:rsidRPr="00CE38A5" w:rsidTr="00CE594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Цель  подпрограммы.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pacing w:after="0" w:line="240" w:lineRule="auto"/>
              <w:rPr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 xml:space="preserve">Реализация полномочий МО </w:t>
            </w:r>
            <w:proofErr w:type="spellStart"/>
            <w:r w:rsidRPr="00CE38A5">
              <w:rPr>
                <w:rFonts w:ascii="Times New Roman" w:hAnsi="Times New Roman"/>
                <w:sz w:val="20"/>
                <w:szCs w:val="20"/>
              </w:rPr>
              <w:t>Казачинский</w:t>
            </w:r>
            <w:proofErr w:type="spellEnd"/>
            <w:r w:rsidRPr="00CE38A5">
              <w:rPr>
                <w:rFonts w:ascii="Times New Roman" w:hAnsi="Times New Roman"/>
                <w:sz w:val="20"/>
                <w:szCs w:val="20"/>
              </w:rPr>
              <w:t xml:space="preserve"> сельсовет в сферах занятости, благоустройства и ЖКХ</w:t>
            </w:r>
          </w:p>
        </w:tc>
      </w:tr>
      <w:tr w:rsidR="00CE38A5" w:rsidRPr="00CE38A5" w:rsidTr="00CE594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Задачи подпрограммы.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CE38A5">
              <w:rPr>
                <w:rFonts w:ascii="Times New Roman" w:eastAsia="Calibri" w:hAnsi="Times New Roman"/>
                <w:sz w:val="20"/>
                <w:szCs w:val="20"/>
              </w:rPr>
              <w:t>Выполнение работ, оказание услуг, по благоустройству территории</w:t>
            </w:r>
          </w:p>
        </w:tc>
      </w:tr>
      <w:tr w:rsidR="00CE38A5" w:rsidRPr="00CE38A5" w:rsidTr="00CE594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Целевые индикаторы.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Целевые индикаторы подпрограммы обозначены в приложении №1.</w:t>
            </w:r>
          </w:p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8A5" w:rsidRPr="00CE38A5" w:rsidTr="00CE5947">
        <w:trPr>
          <w:trHeight w:val="53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Сроки реализации подпрограммы.</w:t>
            </w:r>
          </w:p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8A5" w:rsidRPr="00CE38A5" w:rsidRDefault="00CE38A5" w:rsidP="00EE0B92">
            <w:pPr>
              <w:spacing w:after="0" w:line="240" w:lineRule="auto"/>
              <w:rPr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20</w:t>
            </w:r>
            <w:r w:rsidR="00977162">
              <w:rPr>
                <w:rFonts w:ascii="Times New Roman" w:hAnsi="Times New Roman"/>
                <w:sz w:val="20"/>
                <w:szCs w:val="20"/>
              </w:rPr>
              <w:t>2</w:t>
            </w:r>
            <w:r w:rsidR="00EE0B92">
              <w:rPr>
                <w:rFonts w:ascii="Times New Roman" w:hAnsi="Times New Roman"/>
                <w:sz w:val="20"/>
                <w:szCs w:val="20"/>
              </w:rPr>
              <w:t>3</w:t>
            </w:r>
            <w:r w:rsidRPr="00CE38A5">
              <w:rPr>
                <w:rFonts w:ascii="Times New Roman" w:hAnsi="Times New Roman"/>
                <w:sz w:val="20"/>
                <w:szCs w:val="20"/>
              </w:rPr>
              <w:t>-202</w:t>
            </w:r>
            <w:r w:rsidR="00EE0B92">
              <w:rPr>
                <w:rFonts w:ascii="Times New Roman" w:hAnsi="Times New Roman"/>
                <w:sz w:val="20"/>
                <w:szCs w:val="20"/>
              </w:rPr>
              <w:t>6</w:t>
            </w:r>
            <w:r w:rsidRPr="00CE38A5">
              <w:rPr>
                <w:rFonts w:ascii="Times New Roman" w:hAnsi="Times New Roman"/>
                <w:sz w:val="20"/>
                <w:szCs w:val="20"/>
              </w:rPr>
              <w:t xml:space="preserve"> годы.</w:t>
            </w:r>
          </w:p>
        </w:tc>
      </w:tr>
      <w:tr w:rsidR="00CE38A5" w:rsidRPr="00CE38A5" w:rsidTr="00CE5947">
        <w:trPr>
          <w:trHeight w:val="18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Объем и источники финансирования.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8A5" w:rsidRPr="0069259A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4289">
              <w:rPr>
                <w:rFonts w:ascii="Times New Roman" w:hAnsi="Times New Roman"/>
                <w:sz w:val="20"/>
                <w:szCs w:val="20"/>
              </w:rPr>
              <w:t xml:space="preserve">Общий </w:t>
            </w:r>
            <w:r w:rsidR="00BC3C50">
              <w:rPr>
                <w:rFonts w:ascii="Times New Roman" w:hAnsi="Times New Roman"/>
                <w:b/>
                <w:sz w:val="20"/>
                <w:szCs w:val="20"/>
              </w:rPr>
              <w:t xml:space="preserve">13 251,943 </w:t>
            </w:r>
            <w:r w:rsidR="009718B3" w:rsidRPr="006925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9259A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69259A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69259A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69259A">
              <w:rPr>
                <w:rFonts w:ascii="Times New Roman" w:hAnsi="Times New Roman"/>
                <w:sz w:val="20"/>
                <w:szCs w:val="20"/>
              </w:rPr>
              <w:t xml:space="preserve">  в т.ч. краевой бюджет </w:t>
            </w:r>
            <w:r w:rsidR="00BC3C50" w:rsidRPr="00BC3C50">
              <w:rPr>
                <w:rFonts w:ascii="Times New Roman" w:hAnsi="Times New Roman"/>
                <w:b/>
                <w:sz w:val="20"/>
                <w:szCs w:val="20"/>
              </w:rPr>
              <w:t>433,232</w:t>
            </w:r>
            <w:r w:rsidR="009718B3" w:rsidRPr="006925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259A">
              <w:rPr>
                <w:rFonts w:ascii="Times New Roman" w:hAnsi="Times New Roman"/>
                <w:sz w:val="20"/>
                <w:szCs w:val="20"/>
              </w:rPr>
              <w:t>т.руб</w:t>
            </w:r>
            <w:proofErr w:type="spellEnd"/>
          </w:p>
          <w:p w:rsidR="00CE38A5" w:rsidRPr="0069259A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59A">
              <w:rPr>
                <w:rFonts w:ascii="Times New Roman" w:hAnsi="Times New Roman"/>
                <w:sz w:val="20"/>
                <w:szCs w:val="20"/>
              </w:rPr>
              <w:t>в том числе по годам:</w:t>
            </w:r>
          </w:p>
          <w:p w:rsidR="00CE38A5" w:rsidRPr="00664289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59A">
              <w:rPr>
                <w:rFonts w:ascii="Times New Roman" w:hAnsi="Times New Roman"/>
                <w:sz w:val="20"/>
                <w:szCs w:val="20"/>
              </w:rPr>
              <w:t>20</w:t>
            </w:r>
            <w:r w:rsidR="00977162" w:rsidRPr="0069259A">
              <w:rPr>
                <w:rFonts w:ascii="Times New Roman" w:hAnsi="Times New Roman"/>
                <w:sz w:val="20"/>
                <w:szCs w:val="20"/>
              </w:rPr>
              <w:t>2</w:t>
            </w:r>
            <w:r w:rsidR="00EE0B92" w:rsidRPr="0069259A">
              <w:rPr>
                <w:rFonts w:ascii="Times New Roman" w:hAnsi="Times New Roman"/>
                <w:sz w:val="20"/>
                <w:szCs w:val="20"/>
              </w:rPr>
              <w:t>3</w:t>
            </w:r>
            <w:r w:rsidRPr="0069259A">
              <w:rPr>
                <w:rFonts w:ascii="Times New Roman" w:hAnsi="Times New Roman"/>
                <w:sz w:val="20"/>
                <w:szCs w:val="20"/>
              </w:rPr>
              <w:t xml:space="preserve"> год-</w:t>
            </w:r>
            <w:r w:rsidR="00664289" w:rsidRPr="0069259A"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 w:rsidR="0069259A" w:rsidRPr="0069259A">
              <w:rPr>
                <w:rFonts w:ascii="Times New Roman" w:hAnsi="Times New Roman"/>
                <w:sz w:val="20"/>
                <w:szCs w:val="20"/>
              </w:rPr>
              <w:t> 932,646</w:t>
            </w:r>
            <w:r w:rsidR="009718B3" w:rsidRPr="006642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64289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664289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664289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664289">
              <w:rPr>
                <w:rFonts w:ascii="Times New Roman" w:hAnsi="Times New Roman"/>
                <w:sz w:val="20"/>
                <w:szCs w:val="20"/>
              </w:rPr>
              <w:t xml:space="preserve"> в т.ч. краевой бюджет </w:t>
            </w:r>
            <w:r w:rsidR="00664289" w:rsidRPr="00664289">
              <w:rPr>
                <w:rFonts w:ascii="Times New Roman" w:hAnsi="Times New Roman"/>
                <w:sz w:val="20"/>
                <w:szCs w:val="20"/>
              </w:rPr>
              <w:t>115,878</w:t>
            </w:r>
            <w:r w:rsidR="00ED11D5" w:rsidRPr="006642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64289">
              <w:rPr>
                <w:rFonts w:ascii="Times New Roman" w:hAnsi="Times New Roman"/>
                <w:sz w:val="20"/>
                <w:szCs w:val="20"/>
              </w:rPr>
              <w:t>т.руб</w:t>
            </w:r>
            <w:proofErr w:type="spellEnd"/>
          </w:p>
          <w:p w:rsidR="00CE38A5" w:rsidRPr="00CE38A5" w:rsidRDefault="00977162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EE0B92">
              <w:rPr>
                <w:rFonts w:ascii="Times New Roman" w:hAnsi="Times New Roman"/>
                <w:sz w:val="20"/>
                <w:szCs w:val="20"/>
              </w:rPr>
              <w:t>4</w:t>
            </w:r>
            <w:r w:rsidR="00CE38A5" w:rsidRPr="00CE38A5">
              <w:rPr>
                <w:rFonts w:ascii="Times New Roman" w:hAnsi="Times New Roman"/>
                <w:sz w:val="20"/>
                <w:szCs w:val="20"/>
              </w:rPr>
              <w:t xml:space="preserve"> год- </w:t>
            </w:r>
            <w:r w:rsidR="00EE0B92">
              <w:rPr>
                <w:rFonts w:ascii="Times New Roman" w:hAnsi="Times New Roman"/>
                <w:sz w:val="20"/>
                <w:szCs w:val="20"/>
              </w:rPr>
              <w:t>3</w:t>
            </w:r>
            <w:r w:rsidR="00BC3C50">
              <w:rPr>
                <w:rFonts w:ascii="Times New Roman" w:hAnsi="Times New Roman"/>
                <w:sz w:val="20"/>
                <w:szCs w:val="20"/>
              </w:rPr>
              <w:t> 651,335</w:t>
            </w:r>
            <w:r w:rsidR="009718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E38A5" w:rsidRPr="00CE38A5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="00CE38A5" w:rsidRPr="00CE38A5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CE38A5" w:rsidRPr="00CE38A5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="00CE38A5" w:rsidRPr="00CE38A5">
              <w:rPr>
                <w:rFonts w:ascii="Times New Roman" w:hAnsi="Times New Roman"/>
                <w:sz w:val="20"/>
                <w:szCs w:val="20"/>
              </w:rPr>
              <w:t xml:space="preserve"> в т.ч. краевой бюджет </w:t>
            </w:r>
            <w:r w:rsidR="00BC3C50">
              <w:rPr>
                <w:rFonts w:ascii="Times New Roman" w:hAnsi="Times New Roman"/>
                <w:sz w:val="20"/>
                <w:szCs w:val="20"/>
              </w:rPr>
              <w:t>317,354</w:t>
            </w:r>
            <w:r w:rsidR="009718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E38A5" w:rsidRPr="00CE38A5">
              <w:rPr>
                <w:rFonts w:ascii="Times New Roman" w:hAnsi="Times New Roman"/>
                <w:sz w:val="20"/>
                <w:szCs w:val="20"/>
              </w:rPr>
              <w:t>т.руб</w:t>
            </w:r>
            <w:proofErr w:type="spellEnd"/>
          </w:p>
          <w:p w:rsidR="00CE38A5" w:rsidRPr="00CE38A5" w:rsidRDefault="00EE0B92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  <w:r w:rsidR="00CE38A5" w:rsidRPr="00CE38A5">
              <w:rPr>
                <w:rFonts w:ascii="Times New Roman" w:hAnsi="Times New Roman"/>
                <w:sz w:val="20"/>
                <w:szCs w:val="20"/>
              </w:rPr>
              <w:t xml:space="preserve"> год- </w:t>
            </w:r>
            <w:r>
              <w:rPr>
                <w:rFonts w:ascii="Times New Roman" w:hAnsi="Times New Roman"/>
                <w:sz w:val="20"/>
                <w:szCs w:val="20"/>
              </w:rPr>
              <w:t>3 333,981</w:t>
            </w:r>
            <w:r w:rsidR="009718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E38A5" w:rsidRPr="00CE38A5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="00CE38A5" w:rsidRPr="00CE38A5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CE38A5" w:rsidRPr="00CE38A5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="00CE38A5" w:rsidRPr="00CE38A5">
              <w:rPr>
                <w:rFonts w:ascii="Times New Roman" w:hAnsi="Times New Roman"/>
                <w:sz w:val="20"/>
                <w:szCs w:val="20"/>
              </w:rPr>
              <w:t xml:space="preserve"> в т.ч. краевой бюджет 0 </w:t>
            </w:r>
            <w:proofErr w:type="spellStart"/>
            <w:r w:rsidR="00CE38A5" w:rsidRPr="00CE38A5">
              <w:rPr>
                <w:rFonts w:ascii="Times New Roman" w:hAnsi="Times New Roman"/>
                <w:sz w:val="20"/>
                <w:szCs w:val="20"/>
              </w:rPr>
              <w:t>т.руб</w:t>
            </w:r>
            <w:proofErr w:type="spellEnd"/>
          </w:p>
          <w:p w:rsidR="00CE38A5" w:rsidRPr="00CE38A5" w:rsidRDefault="00977162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EE0B92">
              <w:rPr>
                <w:rFonts w:ascii="Times New Roman" w:hAnsi="Times New Roman"/>
                <w:sz w:val="20"/>
                <w:szCs w:val="20"/>
              </w:rPr>
              <w:t>6</w:t>
            </w:r>
            <w:r w:rsidR="00CE38A5" w:rsidRPr="00CE38A5">
              <w:rPr>
                <w:rFonts w:ascii="Times New Roman" w:hAnsi="Times New Roman"/>
                <w:sz w:val="20"/>
                <w:szCs w:val="20"/>
              </w:rPr>
              <w:t xml:space="preserve"> год- </w:t>
            </w:r>
            <w:r w:rsidR="00EE0B92">
              <w:rPr>
                <w:rFonts w:ascii="Times New Roman" w:hAnsi="Times New Roman"/>
                <w:sz w:val="20"/>
                <w:szCs w:val="20"/>
              </w:rPr>
              <w:t>3 333,981</w:t>
            </w:r>
            <w:r w:rsidR="009718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E38A5" w:rsidRPr="00CE38A5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="00CE38A5" w:rsidRPr="00CE38A5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CE38A5" w:rsidRPr="00CE38A5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="00CE38A5" w:rsidRPr="00CE38A5">
              <w:rPr>
                <w:rFonts w:ascii="Times New Roman" w:hAnsi="Times New Roman"/>
                <w:sz w:val="20"/>
                <w:szCs w:val="20"/>
              </w:rPr>
              <w:t xml:space="preserve"> в т.ч. краевой бюджет  0  </w:t>
            </w:r>
            <w:proofErr w:type="spellStart"/>
            <w:r w:rsidR="00CE38A5" w:rsidRPr="00CE38A5">
              <w:rPr>
                <w:rFonts w:ascii="Times New Roman" w:hAnsi="Times New Roman"/>
                <w:sz w:val="20"/>
                <w:szCs w:val="20"/>
              </w:rPr>
              <w:t>т.руб</w:t>
            </w:r>
            <w:proofErr w:type="spellEnd"/>
          </w:p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8A5" w:rsidRPr="00CE38A5" w:rsidTr="00CE5947">
        <w:trPr>
          <w:trHeight w:val="116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autoSpaceDE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CE38A5">
              <w:rPr>
                <w:rFonts w:ascii="Times New Roman" w:eastAsia="Calibri" w:hAnsi="Times New Roman"/>
                <w:sz w:val="20"/>
                <w:szCs w:val="20"/>
              </w:rPr>
              <w:t xml:space="preserve">Основные ожидаемые     </w:t>
            </w:r>
            <w:r w:rsidRPr="00CE38A5">
              <w:rPr>
                <w:rFonts w:ascii="Times New Roman" w:eastAsia="Calibri" w:hAnsi="Times New Roman"/>
                <w:sz w:val="20"/>
                <w:szCs w:val="20"/>
              </w:rPr>
              <w:br/>
              <w:t xml:space="preserve">результаты    </w:t>
            </w:r>
            <w:r w:rsidRPr="00CE38A5">
              <w:rPr>
                <w:rFonts w:ascii="Times New Roman" w:eastAsia="Calibri" w:hAnsi="Times New Roman"/>
                <w:sz w:val="20"/>
                <w:szCs w:val="20"/>
              </w:rPr>
              <w:br/>
              <w:t xml:space="preserve">подпрограммы     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tabs>
                <w:tab w:val="left" w:pos="398"/>
              </w:tabs>
              <w:spacing w:after="0" w:line="254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color w:val="000000"/>
                <w:sz w:val="20"/>
                <w:szCs w:val="20"/>
              </w:rPr>
              <w:t>-  повышение   степени   удовлетворенности   населения уровнем благоустройства;</w:t>
            </w:r>
          </w:p>
          <w:p w:rsidR="00CE38A5" w:rsidRPr="00CE38A5" w:rsidRDefault="00CE38A5" w:rsidP="00CE38A5">
            <w:pPr>
              <w:spacing w:after="0" w:line="254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color w:val="000000"/>
                <w:sz w:val="20"/>
                <w:szCs w:val="20"/>
              </w:rPr>
              <w:t>-улучшение   технического   состояния   отдельных объектов благоустройства;</w:t>
            </w:r>
          </w:p>
          <w:p w:rsidR="00CE38A5" w:rsidRPr="00CE38A5" w:rsidRDefault="00CE38A5" w:rsidP="00CE38A5">
            <w:pPr>
              <w:spacing w:after="0" w:line="254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color w:val="000000"/>
                <w:sz w:val="20"/>
                <w:szCs w:val="20"/>
              </w:rPr>
              <w:t>-улучшение   санитарного    и    экологического состояния села;</w:t>
            </w:r>
          </w:p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E38A5" w:rsidRPr="00CE38A5" w:rsidTr="00CE594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 xml:space="preserve">Система организации </w:t>
            </w:r>
          </w:p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E38A5">
              <w:rPr>
                <w:rFonts w:ascii="Times New Roman" w:hAnsi="Times New Roman"/>
                <w:sz w:val="20"/>
                <w:szCs w:val="20"/>
              </w:rPr>
              <w:t>контроля за</w:t>
            </w:r>
            <w:proofErr w:type="gramEnd"/>
            <w:r w:rsidRPr="00CE38A5">
              <w:rPr>
                <w:rFonts w:ascii="Times New Roman" w:hAnsi="Times New Roman"/>
                <w:sz w:val="20"/>
                <w:szCs w:val="20"/>
              </w:rPr>
              <w:t xml:space="preserve"> исполнением подпрограммы.</w:t>
            </w:r>
          </w:p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CE38A5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CE38A5">
              <w:rPr>
                <w:rFonts w:ascii="Times New Roman" w:hAnsi="Times New Roman"/>
                <w:sz w:val="20"/>
                <w:szCs w:val="20"/>
              </w:rPr>
              <w:t xml:space="preserve"> реализацией подпрограммы осуществляет Контрольно-счетная палата Казачинского района и Финансовое управление администрации Казачинского района.</w:t>
            </w:r>
          </w:p>
        </w:tc>
      </w:tr>
    </w:tbl>
    <w:p w:rsidR="00CE38A5" w:rsidRPr="00CE38A5" w:rsidRDefault="00CE38A5" w:rsidP="00CE38A5">
      <w:pPr>
        <w:rPr>
          <w:rFonts w:ascii="Times New Roman" w:hAnsi="Times New Roman"/>
          <w:b/>
          <w:sz w:val="24"/>
          <w:szCs w:val="24"/>
        </w:rPr>
      </w:pPr>
    </w:p>
    <w:p w:rsidR="00CE38A5" w:rsidRPr="00CE38A5" w:rsidRDefault="00CE38A5" w:rsidP="00CE38A5">
      <w:pPr>
        <w:ind w:left="-567"/>
        <w:jc w:val="center"/>
        <w:rPr>
          <w:rFonts w:ascii="Times New Roman" w:hAnsi="Times New Roman"/>
          <w:b/>
          <w:sz w:val="20"/>
          <w:szCs w:val="20"/>
        </w:rPr>
      </w:pPr>
      <w:r w:rsidRPr="00CE38A5">
        <w:rPr>
          <w:rFonts w:ascii="Times New Roman" w:hAnsi="Times New Roman"/>
          <w:b/>
          <w:sz w:val="20"/>
          <w:szCs w:val="20"/>
        </w:rPr>
        <w:t>2.Основные разделы подпрограммы.</w:t>
      </w:r>
    </w:p>
    <w:p w:rsidR="00CE38A5" w:rsidRPr="00CE38A5" w:rsidRDefault="00CE38A5" w:rsidP="00CE38A5">
      <w:pPr>
        <w:spacing w:after="0" w:line="240" w:lineRule="auto"/>
        <w:ind w:firstLine="540"/>
        <w:jc w:val="both"/>
        <w:rPr>
          <w:rFonts w:ascii="Times New Roman" w:hAnsi="Times New Roman"/>
          <w:b/>
          <w:sz w:val="20"/>
          <w:szCs w:val="20"/>
        </w:rPr>
      </w:pPr>
      <w:r w:rsidRPr="00CE38A5">
        <w:rPr>
          <w:rFonts w:ascii="Times New Roman" w:hAnsi="Times New Roman"/>
          <w:b/>
          <w:sz w:val="20"/>
          <w:szCs w:val="20"/>
        </w:rPr>
        <w:t>2.2.Основная цель, задачи, этапы и сроки выполнения подпрограммы, целевые индикаторы.</w:t>
      </w:r>
    </w:p>
    <w:p w:rsidR="00CE38A5" w:rsidRPr="00CE38A5" w:rsidRDefault="00CE38A5" w:rsidP="00CE38A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38A5">
        <w:rPr>
          <w:rFonts w:ascii="Times New Roman" w:hAnsi="Times New Roman"/>
          <w:sz w:val="20"/>
          <w:szCs w:val="20"/>
        </w:rPr>
        <w:t xml:space="preserve"> Прогнозируемые конечные результаты реализации подпрограммы предусматривают повышение уровня благоустройства населенных пунктов  поселения, улучшение санитарного состояния территории, экологической безопасности населенных пунктов. В результате реализации подпрограммы ожидается Улучшение экологической обстановки и создание среды, комфортной для проживания жителей поселения; </w:t>
      </w:r>
    </w:p>
    <w:p w:rsidR="00CE38A5" w:rsidRPr="00CE38A5" w:rsidRDefault="00CE38A5" w:rsidP="00CE38A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38A5">
        <w:rPr>
          <w:rFonts w:ascii="Times New Roman" w:hAnsi="Times New Roman"/>
          <w:sz w:val="20"/>
          <w:szCs w:val="20"/>
        </w:rPr>
        <w:t xml:space="preserve">Увеличение площадей благоустройства поселения; Приобретение автогрейдера для содержания дорог.     </w:t>
      </w:r>
    </w:p>
    <w:p w:rsidR="00CE38A5" w:rsidRPr="00CE38A5" w:rsidRDefault="00CE38A5" w:rsidP="00CE38A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E38A5">
        <w:rPr>
          <w:rFonts w:ascii="Times New Roman" w:hAnsi="Times New Roman"/>
          <w:b/>
          <w:sz w:val="20"/>
          <w:szCs w:val="20"/>
        </w:rPr>
        <w:t xml:space="preserve"> 2.3. Механизм реализации подпрограммы.</w:t>
      </w:r>
    </w:p>
    <w:p w:rsidR="00CE38A5" w:rsidRPr="00CE38A5" w:rsidRDefault="00CE38A5" w:rsidP="00CE38A5">
      <w:pPr>
        <w:spacing w:after="0"/>
        <w:ind w:left="-567" w:firstLine="567"/>
        <w:rPr>
          <w:rFonts w:ascii="Times New Roman" w:hAnsi="Times New Roman"/>
          <w:sz w:val="20"/>
          <w:szCs w:val="20"/>
        </w:rPr>
      </w:pPr>
      <w:r w:rsidRPr="00CE38A5">
        <w:rPr>
          <w:rFonts w:ascii="Times New Roman" w:hAnsi="Times New Roman"/>
          <w:sz w:val="20"/>
          <w:szCs w:val="20"/>
        </w:rPr>
        <w:t xml:space="preserve">Механизм реализации мероприятий  подпрограммы осуществляется посредством заключения </w:t>
      </w:r>
    </w:p>
    <w:p w:rsidR="00CE38A5" w:rsidRPr="00CE38A5" w:rsidRDefault="00CE38A5" w:rsidP="00CE38A5">
      <w:pPr>
        <w:spacing w:after="0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CE38A5">
        <w:rPr>
          <w:rFonts w:ascii="Times New Roman" w:hAnsi="Times New Roman"/>
          <w:sz w:val="20"/>
          <w:szCs w:val="20"/>
        </w:rPr>
        <w:t xml:space="preserve">Муниципальных контрактов и </w:t>
      </w:r>
      <w:proofErr w:type="spellStart"/>
      <w:r w:rsidRPr="00CE38A5">
        <w:rPr>
          <w:rFonts w:ascii="Times New Roman" w:hAnsi="Times New Roman"/>
          <w:sz w:val="20"/>
          <w:szCs w:val="20"/>
        </w:rPr>
        <w:t>гражданско</w:t>
      </w:r>
      <w:proofErr w:type="spellEnd"/>
      <w:r w:rsidRPr="00CE38A5">
        <w:rPr>
          <w:rFonts w:ascii="Times New Roman" w:hAnsi="Times New Roman"/>
          <w:sz w:val="20"/>
          <w:szCs w:val="20"/>
        </w:rPr>
        <w:t xml:space="preserve"> – правовых договоров по </w:t>
      </w:r>
      <w:proofErr w:type="gramStart"/>
      <w:r w:rsidRPr="00CE38A5">
        <w:rPr>
          <w:rFonts w:ascii="Times New Roman" w:hAnsi="Times New Roman"/>
          <w:sz w:val="20"/>
          <w:szCs w:val="20"/>
        </w:rPr>
        <w:t>Федеральному</w:t>
      </w:r>
      <w:proofErr w:type="gramEnd"/>
    </w:p>
    <w:p w:rsidR="00CE38A5" w:rsidRPr="00CE38A5" w:rsidRDefault="00CE38A5" w:rsidP="00CE38A5">
      <w:pPr>
        <w:spacing w:after="0"/>
        <w:ind w:left="-567" w:firstLine="567"/>
        <w:rPr>
          <w:rFonts w:ascii="Times New Roman" w:hAnsi="Times New Roman"/>
          <w:sz w:val="20"/>
          <w:szCs w:val="20"/>
        </w:rPr>
      </w:pPr>
      <w:r w:rsidRPr="00CE38A5">
        <w:rPr>
          <w:rFonts w:ascii="Times New Roman" w:hAnsi="Times New Roman"/>
          <w:sz w:val="20"/>
          <w:szCs w:val="20"/>
        </w:rPr>
        <w:t xml:space="preserve">Закону РФ от 05.04.2013 г № 44-ФЗ «О контрактной системе в сфере закупок товаров, </w:t>
      </w:r>
    </w:p>
    <w:p w:rsidR="00CE38A5" w:rsidRPr="00CE38A5" w:rsidRDefault="00CE38A5" w:rsidP="00CE38A5">
      <w:pPr>
        <w:spacing w:after="0"/>
        <w:ind w:left="-567" w:firstLine="567"/>
        <w:rPr>
          <w:rFonts w:ascii="Times New Roman" w:hAnsi="Times New Roman"/>
          <w:sz w:val="20"/>
          <w:szCs w:val="20"/>
        </w:rPr>
      </w:pPr>
      <w:r w:rsidRPr="00CE38A5">
        <w:rPr>
          <w:rFonts w:ascii="Times New Roman" w:hAnsi="Times New Roman"/>
          <w:sz w:val="20"/>
          <w:szCs w:val="20"/>
        </w:rPr>
        <w:t>работ, услуг для обеспечения государственных и муниципальных нужд»;</w:t>
      </w:r>
    </w:p>
    <w:p w:rsidR="00CE38A5" w:rsidRPr="00CE38A5" w:rsidRDefault="00CE38A5" w:rsidP="00CE38A5">
      <w:pPr>
        <w:spacing w:line="240" w:lineRule="auto"/>
        <w:ind w:left="-567" w:firstLine="540"/>
        <w:jc w:val="both"/>
        <w:rPr>
          <w:rFonts w:ascii="Times New Roman" w:hAnsi="Times New Roman"/>
          <w:b/>
          <w:sz w:val="20"/>
          <w:szCs w:val="20"/>
        </w:rPr>
      </w:pPr>
    </w:p>
    <w:p w:rsidR="00CE38A5" w:rsidRPr="00CE38A5" w:rsidRDefault="00CE38A5" w:rsidP="00CE38A5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E38A5">
        <w:rPr>
          <w:rFonts w:ascii="Times New Roman" w:hAnsi="Times New Roman"/>
          <w:sz w:val="20"/>
          <w:szCs w:val="20"/>
        </w:rPr>
        <w:t xml:space="preserve">2.4. Управление подпрограммой  и  </w:t>
      </w:r>
      <w:proofErr w:type="gramStart"/>
      <w:r w:rsidRPr="00CE38A5">
        <w:rPr>
          <w:rFonts w:ascii="Times New Roman" w:hAnsi="Times New Roman"/>
          <w:sz w:val="20"/>
          <w:szCs w:val="20"/>
        </w:rPr>
        <w:t>контроль  за</w:t>
      </w:r>
      <w:proofErr w:type="gramEnd"/>
      <w:r w:rsidRPr="00CE38A5">
        <w:rPr>
          <w:rFonts w:ascii="Times New Roman" w:hAnsi="Times New Roman"/>
          <w:sz w:val="20"/>
          <w:szCs w:val="20"/>
        </w:rPr>
        <w:t xml:space="preserve">  ходом  ее  реализации.                                                                                                                       Управление реализацией подпрограммы осуществляет администрация Казачинского сельсовета. </w:t>
      </w:r>
      <w:proofErr w:type="gramStart"/>
      <w:r w:rsidRPr="00CE38A5">
        <w:rPr>
          <w:rFonts w:ascii="Times New Roman" w:hAnsi="Times New Roman"/>
          <w:sz w:val="20"/>
          <w:szCs w:val="20"/>
        </w:rPr>
        <w:t xml:space="preserve">Контроль </w:t>
      </w:r>
      <w:r w:rsidRPr="00CE38A5">
        <w:rPr>
          <w:rFonts w:ascii="Times New Roman" w:hAnsi="Times New Roman"/>
          <w:sz w:val="20"/>
          <w:szCs w:val="20"/>
        </w:rPr>
        <w:lastRenderedPageBreak/>
        <w:t>за</w:t>
      </w:r>
      <w:proofErr w:type="gramEnd"/>
      <w:r w:rsidRPr="00CE38A5">
        <w:rPr>
          <w:rFonts w:ascii="Times New Roman" w:hAnsi="Times New Roman"/>
          <w:sz w:val="20"/>
          <w:szCs w:val="20"/>
        </w:rPr>
        <w:t xml:space="preserve"> ходом выполнения подпрограммы возложен на Контрольно-счетную палату Казачинского района и Финансовое управление администрации Казачинского района. </w:t>
      </w:r>
    </w:p>
    <w:p w:rsidR="00CE38A5" w:rsidRPr="00CE38A5" w:rsidRDefault="00CE38A5" w:rsidP="00CE38A5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E38A5">
        <w:rPr>
          <w:rFonts w:ascii="Times New Roman" w:hAnsi="Times New Roman"/>
          <w:sz w:val="20"/>
          <w:szCs w:val="20"/>
        </w:rPr>
        <w:t>2.5.Оценка социально-экономической эффективности.</w:t>
      </w:r>
    </w:p>
    <w:p w:rsidR="00CE38A5" w:rsidRPr="00CE38A5" w:rsidRDefault="00CE38A5" w:rsidP="00CE38A5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E38A5">
        <w:rPr>
          <w:rFonts w:ascii="Times New Roman" w:hAnsi="Times New Roman"/>
          <w:color w:val="000000"/>
          <w:sz w:val="20"/>
          <w:szCs w:val="20"/>
        </w:rPr>
        <w:t>2.6. Мероприятия подпрограммы. (Согласно приложению №2).</w:t>
      </w:r>
    </w:p>
    <w:p w:rsidR="00CE38A5" w:rsidRPr="00CE38A5" w:rsidRDefault="00CE38A5" w:rsidP="00CE38A5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0"/>
          <w:szCs w:val="20"/>
        </w:rPr>
      </w:pPr>
      <w:r w:rsidRPr="00CE38A5">
        <w:rPr>
          <w:rFonts w:ascii="Times New Roman" w:hAnsi="Times New Roman"/>
          <w:sz w:val="20"/>
          <w:szCs w:val="20"/>
        </w:rPr>
        <w:t>2.7. Обоснование финансовых, материальных и трудовых затрат (ресурсное обеспечение подпрограммы) с указанием источников  финансирования.</w:t>
      </w:r>
    </w:p>
    <w:p w:rsidR="00CE38A5" w:rsidRPr="00CE38A5" w:rsidRDefault="00CE38A5" w:rsidP="00CE38A5">
      <w:pPr>
        <w:spacing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E38A5">
        <w:rPr>
          <w:rFonts w:ascii="Times New Roman" w:hAnsi="Times New Roman"/>
          <w:sz w:val="20"/>
          <w:szCs w:val="20"/>
        </w:rPr>
        <w:t>Реализация подпрограммы будет осуществляться за счет бюджета Казачинского сельсовета.</w:t>
      </w:r>
    </w:p>
    <w:p w:rsidR="00CE38A5" w:rsidRPr="00CE38A5" w:rsidRDefault="00CE38A5" w:rsidP="00CE38A5">
      <w:pPr>
        <w:spacing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E38A5">
        <w:rPr>
          <w:rFonts w:ascii="Times New Roman" w:hAnsi="Times New Roman"/>
          <w:sz w:val="20"/>
          <w:szCs w:val="20"/>
        </w:rPr>
        <w:t xml:space="preserve">При реализации подпрограммных мероприятий будет использоваться материальная база муниципальных учреждений и иных </w:t>
      </w:r>
      <w:proofErr w:type="gramStart"/>
      <w:r w:rsidRPr="00CE38A5">
        <w:rPr>
          <w:rFonts w:ascii="Times New Roman" w:hAnsi="Times New Roman"/>
          <w:sz w:val="20"/>
          <w:szCs w:val="20"/>
        </w:rPr>
        <w:t>учреждений</w:t>
      </w:r>
      <w:proofErr w:type="gramEnd"/>
      <w:r w:rsidRPr="00CE38A5">
        <w:rPr>
          <w:rFonts w:ascii="Times New Roman" w:hAnsi="Times New Roman"/>
          <w:sz w:val="20"/>
          <w:szCs w:val="20"/>
        </w:rPr>
        <w:t xml:space="preserve"> расположенных на территории сельсовета. </w:t>
      </w:r>
    </w:p>
    <w:p w:rsidR="00CE38A5" w:rsidRPr="00CE38A5" w:rsidRDefault="00CE38A5" w:rsidP="00CE38A5">
      <w:pPr>
        <w:ind w:firstLine="540"/>
        <w:jc w:val="both"/>
        <w:rPr>
          <w:rFonts w:ascii="Times New Roman" w:hAnsi="Times New Roman"/>
          <w:sz w:val="20"/>
          <w:szCs w:val="20"/>
        </w:rPr>
      </w:pPr>
    </w:p>
    <w:p w:rsidR="00CE38A5" w:rsidRPr="00CE38A5" w:rsidRDefault="00CE38A5" w:rsidP="00CE38A5">
      <w:pPr>
        <w:ind w:left="-567" w:firstLine="540"/>
        <w:jc w:val="both"/>
        <w:rPr>
          <w:rFonts w:ascii="Times New Roman" w:hAnsi="Times New Roman"/>
          <w:sz w:val="20"/>
          <w:szCs w:val="20"/>
        </w:rPr>
      </w:pPr>
    </w:p>
    <w:p w:rsidR="00CE38A5" w:rsidRPr="00CE38A5" w:rsidRDefault="00CE38A5" w:rsidP="00CE38A5">
      <w:pPr>
        <w:ind w:left="-567" w:firstLine="540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CE38A5" w:rsidRPr="00CE38A5" w:rsidRDefault="00CE38A5" w:rsidP="00CE38A5">
      <w:pPr>
        <w:rPr>
          <w:sz w:val="20"/>
          <w:szCs w:val="20"/>
        </w:rPr>
        <w:sectPr w:rsidR="00CE38A5" w:rsidRPr="00CE38A5">
          <w:pgSz w:w="11906" w:h="16838"/>
          <w:pgMar w:top="1134" w:right="851" w:bottom="1134" w:left="1701" w:header="720" w:footer="720" w:gutter="0"/>
          <w:cols w:space="720"/>
          <w:docGrid w:linePitch="600" w:charSpace="36864"/>
        </w:sectPr>
      </w:pPr>
    </w:p>
    <w:p w:rsidR="00CE38A5" w:rsidRPr="00CE38A5" w:rsidRDefault="00CE38A5" w:rsidP="00CE38A5">
      <w:pPr>
        <w:spacing w:after="0" w:line="240" w:lineRule="auto"/>
        <w:ind w:firstLine="7920"/>
        <w:outlineLvl w:val="0"/>
        <w:rPr>
          <w:rFonts w:ascii="Times New Roman" w:hAnsi="Times New Roman"/>
          <w:b/>
          <w:sz w:val="20"/>
          <w:szCs w:val="20"/>
        </w:rPr>
      </w:pPr>
      <w:r w:rsidRPr="00CE38A5">
        <w:rPr>
          <w:rFonts w:ascii="Times New Roman" w:hAnsi="Times New Roman"/>
          <w:b/>
          <w:sz w:val="20"/>
          <w:szCs w:val="20"/>
        </w:rPr>
        <w:lastRenderedPageBreak/>
        <w:t>Приложение 1</w:t>
      </w:r>
    </w:p>
    <w:p w:rsidR="00CE38A5" w:rsidRPr="00CE38A5" w:rsidRDefault="00CE38A5" w:rsidP="00CE38A5">
      <w:pPr>
        <w:spacing w:after="0" w:line="240" w:lineRule="auto"/>
        <w:ind w:firstLine="7920"/>
        <w:jc w:val="right"/>
        <w:rPr>
          <w:rFonts w:ascii="Times New Roman" w:hAnsi="Times New Roman"/>
          <w:sz w:val="20"/>
          <w:szCs w:val="20"/>
        </w:rPr>
      </w:pPr>
      <w:r w:rsidRPr="00CE38A5">
        <w:rPr>
          <w:rFonts w:ascii="Times New Roman" w:hAnsi="Times New Roman"/>
          <w:b/>
          <w:sz w:val="20"/>
          <w:szCs w:val="20"/>
        </w:rPr>
        <w:t>к подпрограмме "Обеспечение реализации муниципальных программ и прочие мероприятия»</w:t>
      </w:r>
    </w:p>
    <w:p w:rsidR="00CE38A5" w:rsidRPr="00CE38A5" w:rsidRDefault="00CE38A5" w:rsidP="00CE38A5">
      <w:pPr>
        <w:autoSpaceDE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0"/>
          <w:szCs w:val="20"/>
        </w:rPr>
      </w:pPr>
      <w:r w:rsidRPr="00CE38A5">
        <w:rPr>
          <w:rFonts w:ascii="Times New Roman" w:hAnsi="Times New Roman"/>
          <w:sz w:val="20"/>
          <w:szCs w:val="20"/>
        </w:rPr>
        <w:t>Перечень целевых индикаторов подпрограммы</w:t>
      </w:r>
    </w:p>
    <w:p w:rsidR="00CE38A5" w:rsidRPr="00CE38A5" w:rsidRDefault="00CE38A5" w:rsidP="00CE38A5">
      <w:pPr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</w:p>
    <w:tbl>
      <w:tblPr>
        <w:tblW w:w="1403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1"/>
        <w:gridCol w:w="2594"/>
        <w:gridCol w:w="1395"/>
        <w:gridCol w:w="1620"/>
        <w:gridCol w:w="1377"/>
        <w:gridCol w:w="1417"/>
        <w:gridCol w:w="1559"/>
        <w:gridCol w:w="1701"/>
        <w:gridCol w:w="1560"/>
      </w:tblGrid>
      <w:tr w:rsidR="00CE38A5" w:rsidRPr="00CE38A5" w:rsidTr="00CE5947">
        <w:trPr>
          <w:gridAfter w:val="1"/>
          <w:wAfter w:w="1560" w:type="dxa"/>
          <w:cantSplit/>
          <w:trHeight w:val="24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8A5" w:rsidRPr="00CE38A5" w:rsidRDefault="00CE38A5" w:rsidP="00CE38A5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 xml:space="preserve">№  </w:t>
            </w:r>
            <w:r w:rsidRPr="00CE38A5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proofErr w:type="gramStart"/>
            <w:r w:rsidRPr="00CE38A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E38A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CE38A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8A5" w:rsidRPr="00CE38A5" w:rsidRDefault="00CE38A5" w:rsidP="00CE38A5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 xml:space="preserve">Цель,    </w:t>
            </w:r>
            <w:r w:rsidRPr="00CE38A5">
              <w:rPr>
                <w:rFonts w:ascii="Times New Roman" w:hAnsi="Times New Roman"/>
                <w:sz w:val="20"/>
                <w:szCs w:val="20"/>
              </w:rPr>
              <w:br/>
              <w:t xml:space="preserve">целевые индикаторы </w:t>
            </w:r>
            <w:r w:rsidRPr="00CE38A5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8A5" w:rsidRPr="00CE38A5" w:rsidRDefault="00CE38A5" w:rsidP="00CE38A5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Единица</w:t>
            </w:r>
            <w:r w:rsidRPr="00CE38A5">
              <w:rPr>
                <w:rFonts w:ascii="Times New Roman" w:hAnsi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8A5" w:rsidRPr="00CE38A5" w:rsidRDefault="00CE38A5" w:rsidP="00CE38A5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 xml:space="preserve">Источник </w:t>
            </w:r>
            <w:r w:rsidRPr="00CE38A5">
              <w:rPr>
                <w:rFonts w:ascii="Times New Roman" w:hAnsi="Times New Roman"/>
                <w:sz w:val="20"/>
                <w:szCs w:val="20"/>
              </w:rPr>
              <w:br/>
              <w:t>информации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8A5" w:rsidRPr="00CE38A5" w:rsidRDefault="00EE0B92" w:rsidP="00C74CF3">
            <w: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8A5" w:rsidRPr="00CE38A5" w:rsidRDefault="00977162" w:rsidP="00EE0B92">
            <w:r>
              <w:t>202</w:t>
            </w:r>
            <w:r w:rsidR="00EE0B92"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8A5" w:rsidRPr="00CE38A5" w:rsidRDefault="00977162" w:rsidP="00EE0B92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EE0B9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8A5" w:rsidRPr="00CE38A5" w:rsidRDefault="00977162" w:rsidP="00EE0B92">
            <w:pPr>
              <w:autoSpaceDE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EE0B92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E38A5" w:rsidRPr="00CE38A5" w:rsidTr="00CE5947">
        <w:trPr>
          <w:cantSplit/>
          <w:trHeight w:val="465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3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pacing w:after="0" w:line="240" w:lineRule="auto"/>
              <w:rPr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 xml:space="preserve">Цель подпрограммы: Реализация полномочий МО </w:t>
            </w:r>
            <w:proofErr w:type="spellStart"/>
            <w:r w:rsidRPr="00CE38A5">
              <w:rPr>
                <w:rFonts w:ascii="Times New Roman" w:hAnsi="Times New Roman"/>
                <w:sz w:val="20"/>
                <w:szCs w:val="20"/>
              </w:rPr>
              <w:t>Казачинский</w:t>
            </w:r>
            <w:proofErr w:type="spellEnd"/>
            <w:r w:rsidRPr="00CE38A5">
              <w:rPr>
                <w:rFonts w:ascii="Times New Roman" w:hAnsi="Times New Roman"/>
                <w:sz w:val="20"/>
                <w:szCs w:val="20"/>
              </w:rPr>
              <w:t xml:space="preserve"> сельсовет в сферах  благоустройства и ЖКХ</w:t>
            </w:r>
          </w:p>
        </w:tc>
      </w:tr>
      <w:tr w:rsidR="00977162" w:rsidRPr="00CE38A5" w:rsidTr="00CE5947">
        <w:trPr>
          <w:gridAfter w:val="1"/>
          <w:wAfter w:w="1560" w:type="dxa"/>
          <w:cantSplit/>
          <w:trHeight w:val="61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162" w:rsidRPr="00CE38A5" w:rsidRDefault="00977162" w:rsidP="00CE38A5">
            <w:pPr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162" w:rsidRPr="00CE38A5" w:rsidRDefault="00977162" w:rsidP="00CE38A5">
            <w:pPr>
              <w:autoSpaceDE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E38A5">
              <w:rPr>
                <w:rFonts w:ascii="Times New Roman" w:hAnsi="Times New Roman"/>
                <w:sz w:val="18"/>
                <w:szCs w:val="18"/>
              </w:rPr>
              <w:t>Уровень благоустроенности муниципального образования (обеспеченность поселения зелеными насаждениями, детскими игровыми и спортивными площадками;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162" w:rsidRPr="00CE38A5" w:rsidRDefault="00977162" w:rsidP="00CE38A5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162" w:rsidRPr="00CE38A5" w:rsidRDefault="00977162" w:rsidP="00CE38A5">
            <w:pPr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 xml:space="preserve">      отчетность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162" w:rsidRPr="003C74B5" w:rsidRDefault="00977162" w:rsidP="00CE5947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162" w:rsidRPr="003C74B5" w:rsidRDefault="00977162" w:rsidP="00CE5947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162" w:rsidRPr="003C74B5" w:rsidRDefault="00977162" w:rsidP="00CE5947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162" w:rsidRPr="003C74B5" w:rsidRDefault="00977162" w:rsidP="00CE5947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77162" w:rsidRPr="00CE38A5" w:rsidTr="00CE5947">
        <w:trPr>
          <w:gridAfter w:val="1"/>
          <w:wAfter w:w="1560" w:type="dxa"/>
          <w:cantSplit/>
          <w:trHeight w:val="24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162" w:rsidRPr="00CE38A5" w:rsidRDefault="00977162" w:rsidP="00CE38A5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162" w:rsidRPr="00CE38A5" w:rsidRDefault="00977162" w:rsidP="00CE38A5">
            <w:pPr>
              <w:autoSpaceDE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E38A5">
              <w:rPr>
                <w:rFonts w:ascii="Times New Roman" w:hAnsi="Times New Roman"/>
                <w:sz w:val="18"/>
                <w:szCs w:val="18"/>
              </w:rPr>
              <w:t>Процент привлечения населения муниципального образования к работам по благоустройству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162" w:rsidRPr="00CE38A5" w:rsidRDefault="00977162" w:rsidP="00CE38A5">
            <w:pPr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 xml:space="preserve">         %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162" w:rsidRPr="00CE38A5" w:rsidRDefault="00977162" w:rsidP="00CE38A5">
            <w:pPr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отчетность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162" w:rsidRPr="003C74B5" w:rsidRDefault="00977162" w:rsidP="00CE5947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162" w:rsidRPr="003C74B5" w:rsidRDefault="00977162" w:rsidP="00CE5947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162" w:rsidRPr="003C74B5" w:rsidRDefault="00977162" w:rsidP="00CE5947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162" w:rsidRPr="003C74B5" w:rsidRDefault="00977162" w:rsidP="00CE5947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</w:tbl>
    <w:p w:rsidR="00CE38A5" w:rsidRPr="00CE38A5" w:rsidRDefault="00CE38A5" w:rsidP="00CE38A5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CE38A5" w:rsidRPr="00CE38A5" w:rsidRDefault="00CE38A5" w:rsidP="00CE38A5">
      <w:pPr>
        <w:spacing w:after="0" w:line="240" w:lineRule="auto"/>
        <w:ind w:firstLine="7920"/>
        <w:outlineLvl w:val="0"/>
        <w:rPr>
          <w:rFonts w:ascii="Times New Roman" w:hAnsi="Times New Roman"/>
          <w:b/>
          <w:sz w:val="20"/>
          <w:szCs w:val="20"/>
        </w:rPr>
      </w:pPr>
    </w:p>
    <w:p w:rsidR="00CE38A5" w:rsidRPr="00CE38A5" w:rsidRDefault="00CE38A5" w:rsidP="00CE38A5">
      <w:pPr>
        <w:spacing w:after="0" w:line="240" w:lineRule="auto"/>
        <w:ind w:firstLine="7920"/>
        <w:outlineLvl w:val="0"/>
        <w:rPr>
          <w:rFonts w:ascii="Times New Roman" w:hAnsi="Times New Roman"/>
          <w:b/>
          <w:sz w:val="20"/>
          <w:szCs w:val="20"/>
        </w:rPr>
      </w:pPr>
    </w:p>
    <w:p w:rsidR="00CE38A5" w:rsidRPr="00CE38A5" w:rsidRDefault="00CE38A5" w:rsidP="003F6C7A">
      <w:pPr>
        <w:spacing w:after="0" w:line="240" w:lineRule="auto"/>
        <w:ind w:firstLine="7920"/>
        <w:jc w:val="right"/>
        <w:outlineLvl w:val="0"/>
        <w:rPr>
          <w:rFonts w:ascii="Times New Roman" w:hAnsi="Times New Roman"/>
          <w:b/>
          <w:sz w:val="20"/>
          <w:szCs w:val="20"/>
        </w:rPr>
      </w:pPr>
      <w:r w:rsidRPr="00CE38A5">
        <w:rPr>
          <w:rFonts w:ascii="Times New Roman" w:hAnsi="Times New Roman"/>
          <w:b/>
          <w:sz w:val="20"/>
          <w:szCs w:val="20"/>
        </w:rPr>
        <w:t>Приложение 2</w:t>
      </w:r>
    </w:p>
    <w:p w:rsidR="00CE38A5" w:rsidRPr="00CE38A5" w:rsidRDefault="00CE38A5" w:rsidP="00CE38A5">
      <w:pPr>
        <w:spacing w:after="0" w:line="240" w:lineRule="auto"/>
        <w:ind w:firstLine="7920"/>
        <w:jc w:val="right"/>
        <w:outlineLvl w:val="0"/>
        <w:rPr>
          <w:rFonts w:ascii="Times New Roman" w:hAnsi="Times New Roman"/>
          <w:b/>
          <w:sz w:val="20"/>
          <w:szCs w:val="20"/>
        </w:rPr>
      </w:pPr>
      <w:r w:rsidRPr="00CE38A5">
        <w:rPr>
          <w:rFonts w:ascii="Times New Roman" w:hAnsi="Times New Roman"/>
          <w:b/>
          <w:sz w:val="20"/>
          <w:szCs w:val="20"/>
        </w:rPr>
        <w:t>к  подпрограмме "Обеспечение реализации муниципальных программ и прочие мероприятия»</w:t>
      </w:r>
    </w:p>
    <w:p w:rsidR="00CE38A5" w:rsidRPr="00CE38A5" w:rsidRDefault="00CE38A5" w:rsidP="00CE38A5">
      <w:pPr>
        <w:spacing w:after="0" w:line="240" w:lineRule="auto"/>
        <w:ind w:firstLine="7920"/>
        <w:rPr>
          <w:rFonts w:ascii="Times New Roman" w:hAnsi="Times New Roman"/>
          <w:b/>
        </w:rPr>
      </w:pPr>
    </w:p>
    <w:p w:rsidR="00CE38A5" w:rsidRPr="00CE38A5" w:rsidRDefault="00CE38A5" w:rsidP="00CE38A5">
      <w:pPr>
        <w:jc w:val="center"/>
        <w:rPr>
          <w:rFonts w:ascii="Times New Roman" w:hAnsi="Times New Roman"/>
          <w:sz w:val="20"/>
          <w:szCs w:val="20"/>
        </w:rPr>
      </w:pPr>
      <w:r w:rsidRPr="00CE38A5">
        <w:rPr>
          <w:rFonts w:ascii="Times New Roman" w:hAnsi="Times New Roman"/>
          <w:sz w:val="20"/>
          <w:szCs w:val="20"/>
        </w:rPr>
        <w:t xml:space="preserve">               Перечень мероприятий подпрограммы.</w:t>
      </w:r>
    </w:p>
    <w:tbl>
      <w:tblPr>
        <w:tblW w:w="15190" w:type="dxa"/>
        <w:tblInd w:w="88" w:type="dxa"/>
        <w:tblLayout w:type="fixed"/>
        <w:tblLook w:val="0000"/>
      </w:tblPr>
      <w:tblGrid>
        <w:gridCol w:w="2572"/>
        <w:gridCol w:w="984"/>
        <w:gridCol w:w="853"/>
        <w:gridCol w:w="714"/>
        <w:gridCol w:w="1276"/>
        <w:gridCol w:w="709"/>
        <w:gridCol w:w="1417"/>
        <w:gridCol w:w="1134"/>
        <w:gridCol w:w="993"/>
        <w:gridCol w:w="141"/>
        <w:gridCol w:w="993"/>
        <w:gridCol w:w="141"/>
        <w:gridCol w:w="1418"/>
        <w:gridCol w:w="1845"/>
      </w:tblGrid>
      <w:tr w:rsidR="00CE38A5" w:rsidRPr="00CE38A5" w:rsidTr="00CE5947">
        <w:trPr>
          <w:trHeight w:val="675"/>
        </w:trPr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8A5" w:rsidRPr="00CE38A5" w:rsidRDefault="00CE38A5" w:rsidP="00CE38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8A5" w:rsidRPr="00CE38A5" w:rsidRDefault="00CE38A5" w:rsidP="00CE38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 xml:space="preserve">ГРБС </w:t>
            </w:r>
          </w:p>
        </w:tc>
        <w:tc>
          <w:tcPr>
            <w:tcW w:w="3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8A5" w:rsidRPr="00CE38A5" w:rsidRDefault="00CE38A5" w:rsidP="00CE38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8A5" w:rsidRPr="00CE38A5" w:rsidRDefault="00CE38A5" w:rsidP="00CE38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 xml:space="preserve">Расходы </w:t>
            </w:r>
            <w:r w:rsidRPr="00CE38A5">
              <w:rPr>
                <w:rFonts w:ascii="Times New Roman" w:hAnsi="Times New Roman"/>
                <w:sz w:val="20"/>
                <w:szCs w:val="20"/>
              </w:rPr>
              <w:br/>
              <w:t>(тыс. руб.), годы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8A5" w:rsidRPr="00CE38A5" w:rsidRDefault="00CE38A5" w:rsidP="00CE3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E38A5" w:rsidRPr="00CE38A5" w:rsidTr="00CE5947">
        <w:trPr>
          <w:trHeight w:val="1016"/>
        </w:trPr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8A5" w:rsidRPr="00CE38A5" w:rsidRDefault="00CE38A5" w:rsidP="00CE38A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8A5" w:rsidRPr="00CE38A5" w:rsidRDefault="00CE38A5" w:rsidP="00CE38A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8A5" w:rsidRPr="00CE38A5" w:rsidRDefault="00CE38A5" w:rsidP="00CE38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8A5" w:rsidRPr="00CE38A5" w:rsidRDefault="00CE38A5" w:rsidP="00CE38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38A5">
              <w:rPr>
                <w:rFonts w:ascii="Times New Roman" w:hAnsi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8A5" w:rsidRPr="00CE38A5" w:rsidRDefault="00CE38A5" w:rsidP="00CE38A5">
            <w:pPr>
              <w:rPr>
                <w:rFonts w:ascii="Times New Roman" w:hAnsi="Times New Roman"/>
                <w:sz w:val="18"/>
                <w:szCs w:val="18"/>
              </w:rPr>
            </w:pPr>
            <w:r w:rsidRPr="00CE38A5">
              <w:rPr>
                <w:rFonts w:ascii="Times New Roman" w:hAnsi="Times New Roman"/>
                <w:sz w:val="18"/>
                <w:szCs w:val="18"/>
              </w:rPr>
              <w:t>ЦСР Перечень мероприятий подпрограммы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8A5" w:rsidRPr="00CE38A5" w:rsidRDefault="00CE38A5" w:rsidP="00CE38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38A5" w:rsidRPr="00CE38A5" w:rsidRDefault="00CE38A5" w:rsidP="00EE0B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20</w:t>
            </w:r>
            <w:r w:rsidR="00977162">
              <w:rPr>
                <w:rFonts w:ascii="Times New Roman" w:hAnsi="Times New Roman"/>
                <w:sz w:val="20"/>
                <w:szCs w:val="20"/>
              </w:rPr>
              <w:t>2</w:t>
            </w:r>
            <w:r w:rsidR="00EE0B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E38A5" w:rsidRPr="00CE38A5" w:rsidRDefault="00977162" w:rsidP="00EE0B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EE0B9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8A5" w:rsidRPr="00CE38A5" w:rsidRDefault="00CE38A5" w:rsidP="00EE0B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202</w:t>
            </w:r>
            <w:r w:rsidR="00EE0B9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8A5" w:rsidRPr="00CE38A5" w:rsidRDefault="00CE38A5" w:rsidP="00EE0B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202</w:t>
            </w:r>
            <w:r w:rsidR="00EE0B9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8A5" w:rsidRPr="00CE38A5" w:rsidRDefault="00CE38A5" w:rsidP="00CE38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Итого на период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8A5" w:rsidRPr="00CE38A5" w:rsidRDefault="00CE38A5" w:rsidP="00CE38A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8A5" w:rsidRPr="00CE38A5" w:rsidTr="00CE5947">
        <w:trPr>
          <w:trHeight w:val="360"/>
        </w:trPr>
        <w:tc>
          <w:tcPr>
            <w:tcW w:w="151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jc w:val="center"/>
              <w:rPr>
                <w:sz w:val="20"/>
                <w:szCs w:val="20"/>
              </w:rPr>
            </w:pPr>
            <w:r w:rsidRPr="00CE38A5">
              <w:rPr>
                <w:rFonts w:ascii="Times New Roman" w:hAnsi="Times New Roman"/>
                <w:b/>
                <w:sz w:val="20"/>
                <w:szCs w:val="20"/>
              </w:rPr>
              <w:t>Подпрограмма "Обеспечение реализации муниципальных программ и прочие мероприятия»</w:t>
            </w:r>
          </w:p>
        </w:tc>
      </w:tr>
      <w:tr w:rsidR="00CE38A5" w:rsidRPr="00CE38A5" w:rsidTr="00CE5947">
        <w:trPr>
          <w:trHeight w:val="65"/>
        </w:trPr>
        <w:tc>
          <w:tcPr>
            <w:tcW w:w="151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C3C50" w:rsidRPr="00CE38A5" w:rsidTr="00EE0B92">
        <w:trPr>
          <w:trHeight w:val="648"/>
        </w:trPr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3C50" w:rsidRPr="00CE38A5" w:rsidRDefault="00BC3C50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18"/>
                <w:szCs w:val="18"/>
              </w:rPr>
              <w:t xml:space="preserve">Выполнение работ, оказание услуг, по благоустройству территории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3C50" w:rsidRPr="00CE38A5" w:rsidRDefault="00BC3C50" w:rsidP="00CE38A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3C50" w:rsidRPr="00CE38A5" w:rsidRDefault="00BC3C50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814</w:t>
            </w:r>
          </w:p>
          <w:p w:rsidR="00BC3C50" w:rsidRPr="00CE38A5" w:rsidRDefault="00BC3C50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3C50" w:rsidRPr="00CE38A5" w:rsidRDefault="00BC3C50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0113</w:t>
            </w:r>
          </w:p>
          <w:p w:rsidR="00BC3C50" w:rsidRPr="00CE38A5" w:rsidRDefault="00BC3C50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3C50" w:rsidRPr="00CE38A5" w:rsidRDefault="00BC3C50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0150080610</w:t>
            </w:r>
          </w:p>
          <w:p w:rsidR="00BC3C50" w:rsidRPr="00CE38A5" w:rsidRDefault="00BC3C50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3C50" w:rsidRPr="00CE38A5" w:rsidRDefault="00BC3C50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BC3C50" w:rsidRPr="00CE38A5" w:rsidRDefault="00BC3C50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50" w:rsidRPr="00CE38A5" w:rsidRDefault="00BC3C50" w:rsidP="006925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2 814,668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3C50" w:rsidRPr="00CE38A5" w:rsidRDefault="00BC3C50" w:rsidP="00BC3C5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3 329,981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3C50" w:rsidRPr="00CE38A5" w:rsidRDefault="00BC3C50" w:rsidP="00A0107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3 329,981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3C50" w:rsidRPr="00CE38A5" w:rsidRDefault="00BC3C50" w:rsidP="00A0107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3 329,981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3C50" w:rsidRPr="00E5043C" w:rsidRDefault="00BC3C50" w:rsidP="00BC3C5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12 804,611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C50" w:rsidRPr="00CE38A5" w:rsidRDefault="00BC3C50" w:rsidP="00CE38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38A5">
              <w:rPr>
                <w:rFonts w:ascii="Times New Roman" w:hAnsi="Times New Roman"/>
                <w:sz w:val="18"/>
                <w:szCs w:val="18"/>
              </w:rPr>
              <w:t xml:space="preserve">Улучшение экологической обстановки и создание среды, комфортной для проживания жителей поселения; </w:t>
            </w:r>
          </w:p>
          <w:p w:rsidR="00BC3C50" w:rsidRPr="00CE38A5" w:rsidRDefault="00BC3C50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18"/>
                <w:szCs w:val="18"/>
              </w:rPr>
              <w:t>Увеличение площадей благоустройства поселения;</w:t>
            </w:r>
          </w:p>
          <w:p w:rsidR="00BC3C50" w:rsidRPr="00CE38A5" w:rsidRDefault="00BC3C50" w:rsidP="00CE38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38A5" w:rsidRPr="00CE38A5" w:rsidTr="00EE0B92">
        <w:trPr>
          <w:trHeight w:val="632"/>
        </w:trPr>
        <w:tc>
          <w:tcPr>
            <w:tcW w:w="25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CE38A5" w:rsidP="00CE38A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263168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263168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263168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0150027240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263168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8A5" w:rsidRPr="00CE38A5" w:rsidRDefault="00664289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115,878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8A5" w:rsidRPr="00CE38A5" w:rsidRDefault="00BC3C50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317,354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774335" w:rsidRDefault="00EE0B92" w:rsidP="00774335">
            <w:pPr>
              <w:pStyle w:val="a5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774335" w:rsidRDefault="00EE0B92" w:rsidP="00774335">
            <w:pPr>
              <w:pStyle w:val="a5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043C" w:rsidRPr="00E5043C" w:rsidRDefault="00BC3C50" w:rsidP="00E5043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433,232</w:t>
            </w:r>
          </w:p>
        </w:tc>
        <w:tc>
          <w:tcPr>
            <w:tcW w:w="184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38A5" w:rsidRPr="00CE38A5" w:rsidTr="00EE0B92">
        <w:trPr>
          <w:trHeight w:val="387"/>
        </w:trPr>
        <w:tc>
          <w:tcPr>
            <w:tcW w:w="25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CE38A5" w:rsidP="00CE38A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CE38A5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814</w:t>
            </w:r>
          </w:p>
          <w:p w:rsidR="00CE38A5" w:rsidRPr="00CE38A5" w:rsidRDefault="00CE38A5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CE38A5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0113</w:t>
            </w:r>
          </w:p>
          <w:p w:rsidR="00CE38A5" w:rsidRPr="00CE38A5" w:rsidRDefault="00CE38A5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CE38A5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0150080610</w:t>
            </w:r>
          </w:p>
          <w:p w:rsidR="00CE38A5" w:rsidRPr="00CE38A5" w:rsidRDefault="00CE38A5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CE38A5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800</w:t>
            </w:r>
          </w:p>
          <w:p w:rsidR="00CE38A5" w:rsidRPr="00CE38A5" w:rsidRDefault="00CE38A5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8A5" w:rsidRPr="00CE38A5" w:rsidRDefault="0069259A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8A5" w:rsidRPr="00CE38A5" w:rsidRDefault="00EE0B92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EE0B92" w:rsidP="00CE38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EE0B92" w:rsidP="00263168">
            <w: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E5043C" w:rsidRDefault="0069259A" w:rsidP="0097716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14,1</w:t>
            </w: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38A5" w:rsidRPr="00CE38A5" w:rsidTr="00EE0B92">
        <w:trPr>
          <w:trHeight w:val="775"/>
        </w:trPr>
        <w:tc>
          <w:tcPr>
            <w:tcW w:w="25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CE38A5" w:rsidP="00CE38A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CE38A5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CE38A5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CE38A5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CE38A5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8A5" w:rsidRPr="00CE38A5" w:rsidRDefault="00CE38A5" w:rsidP="00CE38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8A5" w:rsidRPr="00CE38A5" w:rsidRDefault="00CE38A5" w:rsidP="00CE38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CE38A5" w:rsidP="00CE38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CE38A5" w:rsidP="00CE38A5"/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E5043C" w:rsidRDefault="00CE38A5" w:rsidP="00CE38A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38A5" w:rsidRPr="00CE38A5" w:rsidTr="00EE0B92">
        <w:trPr>
          <w:trHeight w:val="346"/>
        </w:trPr>
        <w:tc>
          <w:tcPr>
            <w:tcW w:w="25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CE38A5" w:rsidP="00CE38A5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CE38A5" w:rsidP="00CE3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CE38A5" w:rsidP="00CE3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CE38A5" w:rsidP="00CE3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CE38A5" w:rsidP="00CE3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8A5" w:rsidRPr="00CE38A5" w:rsidRDefault="00CE38A5" w:rsidP="00CE3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8A5" w:rsidRPr="00CE38A5" w:rsidRDefault="00CE38A5" w:rsidP="00CE38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CE38A5" w:rsidP="00CE38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CE38A5" w:rsidRDefault="00CE38A5" w:rsidP="00CE38A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8A5" w:rsidRPr="00E5043C" w:rsidRDefault="00CE38A5" w:rsidP="00CE38A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38A5" w:rsidRPr="00CE38A5" w:rsidTr="00EE0B92">
        <w:trPr>
          <w:trHeight w:val="300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ГРБС 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>814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38A5">
              <w:rPr>
                <w:rFonts w:ascii="Times New Roman" w:hAnsi="Times New Roman"/>
                <w:sz w:val="20"/>
                <w:szCs w:val="20"/>
              </w:rPr>
              <w:t xml:space="preserve"> 0150000000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38A5" w:rsidRPr="00CE38A5" w:rsidRDefault="00664289" w:rsidP="0069259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69259A">
              <w:rPr>
                <w:rFonts w:ascii="Times New Roman" w:hAnsi="Times New Roman"/>
                <w:b/>
                <w:sz w:val="20"/>
                <w:szCs w:val="20"/>
              </w:rPr>
              <w:t> 932,646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E38A5" w:rsidRPr="00CE38A5" w:rsidRDefault="00EE0B92" w:rsidP="00BC3C5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BC3C50">
              <w:rPr>
                <w:rFonts w:ascii="Times New Roman" w:hAnsi="Times New Roman"/>
                <w:b/>
                <w:sz w:val="20"/>
                <w:szCs w:val="20"/>
              </w:rPr>
              <w:t> 651,335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8A5" w:rsidRPr="00CE38A5" w:rsidRDefault="00EE0B92" w:rsidP="00CE38A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3 333,981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8A5" w:rsidRPr="00CE38A5" w:rsidRDefault="00EE0B92" w:rsidP="00CE38A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3 333,981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8A5" w:rsidRPr="00E5043C" w:rsidRDefault="00BC3C50" w:rsidP="0069259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13 251,943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8A5" w:rsidRPr="00CE38A5" w:rsidRDefault="00CE38A5" w:rsidP="00CE38A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E38A5" w:rsidRPr="00CE38A5" w:rsidRDefault="00CE38A5" w:rsidP="00CE38A5">
      <w:pPr>
        <w:rPr>
          <w:sz w:val="24"/>
          <w:szCs w:val="24"/>
        </w:rPr>
      </w:pPr>
    </w:p>
    <w:p w:rsidR="00CE38A5" w:rsidRDefault="00CE38A5" w:rsidP="003A642A">
      <w:pPr>
        <w:shd w:val="clear" w:color="auto" w:fill="FFFFFF" w:themeFill="background1"/>
        <w:rPr>
          <w:sz w:val="24"/>
          <w:szCs w:val="24"/>
        </w:rPr>
      </w:pPr>
    </w:p>
    <w:p w:rsidR="007E1E2A" w:rsidRDefault="007E1E2A" w:rsidP="003A642A">
      <w:pPr>
        <w:shd w:val="clear" w:color="auto" w:fill="FFFFFF" w:themeFill="background1"/>
        <w:rPr>
          <w:sz w:val="24"/>
          <w:szCs w:val="24"/>
        </w:rPr>
      </w:pPr>
    </w:p>
    <w:sectPr w:rsidR="007E1E2A" w:rsidSect="00322CBF">
      <w:pgSz w:w="16838" w:h="11906" w:orient="landscape"/>
      <w:pgMar w:top="1134" w:right="170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7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9"/>
    <w:multiLevelType w:val="multilevel"/>
    <w:tmpl w:val="00000009"/>
    <w:lvl w:ilvl="0">
      <w:start w:val="9"/>
      <w:numFmt w:val="decimal"/>
      <w:lvlText w:val="%1."/>
      <w:lvlJc w:val="left"/>
      <w:pPr>
        <w:tabs>
          <w:tab w:val="num" w:pos="708"/>
        </w:tabs>
        <w:ind w:left="108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nsid w:val="05042B1B"/>
    <w:multiLevelType w:val="hybridMultilevel"/>
    <w:tmpl w:val="BF7EB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094BC9"/>
    <w:multiLevelType w:val="hybridMultilevel"/>
    <w:tmpl w:val="359063E4"/>
    <w:lvl w:ilvl="0" w:tplc="97169DD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3D5778B1"/>
    <w:multiLevelType w:val="singleLevel"/>
    <w:tmpl w:val="292A8C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ru-RU"/>
      </w:rPr>
    </w:lvl>
  </w:abstractNum>
  <w:abstractNum w:abstractNumId="5">
    <w:nsid w:val="522111E0"/>
    <w:multiLevelType w:val="multilevel"/>
    <w:tmpl w:val="AB462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3108"/>
    <w:rsid w:val="0000060B"/>
    <w:rsid w:val="00001AC9"/>
    <w:rsid w:val="000031AE"/>
    <w:rsid w:val="0001783D"/>
    <w:rsid w:val="000212F2"/>
    <w:rsid w:val="00021F6A"/>
    <w:rsid w:val="000268E9"/>
    <w:rsid w:val="000279F2"/>
    <w:rsid w:val="000304A8"/>
    <w:rsid w:val="000348DD"/>
    <w:rsid w:val="00050AE5"/>
    <w:rsid w:val="00056FFD"/>
    <w:rsid w:val="000623B8"/>
    <w:rsid w:val="00067412"/>
    <w:rsid w:val="0007053A"/>
    <w:rsid w:val="00073F2D"/>
    <w:rsid w:val="00077AC3"/>
    <w:rsid w:val="0008334A"/>
    <w:rsid w:val="000867B4"/>
    <w:rsid w:val="00092DBC"/>
    <w:rsid w:val="00094988"/>
    <w:rsid w:val="000A2EE9"/>
    <w:rsid w:val="000A4BD3"/>
    <w:rsid w:val="000A67E5"/>
    <w:rsid w:val="000D2E8D"/>
    <w:rsid w:val="000D5BAF"/>
    <w:rsid w:val="000D734F"/>
    <w:rsid w:val="000E1958"/>
    <w:rsid w:val="000E5DBA"/>
    <w:rsid w:val="000E60CD"/>
    <w:rsid w:val="000E6315"/>
    <w:rsid w:val="000F00EC"/>
    <w:rsid w:val="000F2727"/>
    <w:rsid w:val="000F41D9"/>
    <w:rsid w:val="001059B8"/>
    <w:rsid w:val="00110B4F"/>
    <w:rsid w:val="00143667"/>
    <w:rsid w:val="001443DA"/>
    <w:rsid w:val="001449A0"/>
    <w:rsid w:val="001460B9"/>
    <w:rsid w:val="001616AF"/>
    <w:rsid w:val="001746BD"/>
    <w:rsid w:val="00182479"/>
    <w:rsid w:val="00182A8F"/>
    <w:rsid w:val="001A4FF1"/>
    <w:rsid w:val="001B2B24"/>
    <w:rsid w:val="001B7EC6"/>
    <w:rsid w:val="001D5C54"/>
    <w:rsid w:val="001D7469"/>
    <w:rsid w:val="001E3853"/>
    <w:rsid w:val="001E4998"/>
    <w:rsid w:val="001F14E2"/>
    <w:rsid w:val="001F3913"/>
    <w:rsid w:val="001F4CFB"/>
    <w:rsid w:val="001F5B98"/>
    <w:rsid w:val="00210578"/>
    <w:rsid w:val="00210F8E"/>
    <w:rsid w:val="00211A5E"/>
    <w:rsid w:val="00212E60"/>
    <w:rsid w:val="0022677A"/>
    <w:rsid w:val="002403A1"/>
    <w:rsid w:val="0024527B"/>
    <w:rsid w:val="00245C9F"/>
    <w:rsid w:val="00255AD2"/>
    <w:rsid w:val="00263168"/>
    <w:rsid w:val="00263519"/>
    <w:rsid w:val="00265075"/>
    <w:rsid w:val="00274B12"/>
    <w:rsid w:val="00280833"/>
    <w:rsid w:val="00293AF2"/>
    <w:rsid w:val="00296B6F"/>
    <w:rsid w:val="002A03E2"/>
    <w:rsid w:val="002A03F4"/>
    <w:rsid w:val="002B2F68"/>
    <w:rsid w:val="002B4857"/>
    <w:rsid w:val="002B676A"/>
    <w:rsid w:val="002B76E2"/>
    <w:rsid w:val="002C2109"/>
    <w:rsid w:val="002D5A84"/>
    <w:rsid w:val="002E1643"/>
    <w:rsid w:val="002E2DBF"/>
    <w:rsid w:val="002F0570"/>
    <w:rsid w:val="002F1AF3"/>
    <w:rsid w:val="002F1F74"/>
    <w:rsid w:val="0030382D"/>
    <w:rsid w:val="0031269C"/>
    <w:rsid w:val="00316398"/>
    <w:rsid w:val="00322CBF"/>
    <w:rsid w:val="003252F4"/>
    <w:rsid w:val="00331EFA"/>
    <w:rsid w:val="00335D26"/>
    <w:rsid w:val="00336680"/>
    <w:rsid w:val="00337D73"/>
    <w:rsid w:val="00351395"/>
    <w:rsid w:val="00351EF0"/>
    <w:rsid w:val="00354904"/>
    <w:rsid w:val="00364EB9"/>
    <w:rsid w:val="0036599D"/>
    <w:rsid w:val="00374E7C"/>
    <w:rsid w:val="0038152D"/>
    <w:rsid w:val="0038254E"/>
    <w:rsid w:val="003828B7"/>
    <w:rsid w:val="003A0BAE"/>
    <w:rsid w:val="003A642A"/>
    <w:rsid w:val="003A65BA"/>
    <w:rsid w:val="003C3034"/>
    <w:rsid w:val="003C32A2"/>
    <w:rsid w:val="003C355E"/>
    <w:rsid w:val="003D1D06"/>
    <w:rsid w:val="003D5B9D"/>
    <w:rsid w:val="003E1379"/>
    <w:rsid w:val="003E327A"/>
    <w:rsid w:val="003E717F"/>
    <w:rsid w:val="003F6C7A"/>
    <w:rsid w:val="003F6E6B"/>
    <w:rsid w:val="004120DA"/>
    <w:rsid w:val="00413771"/>
    <w:rsid w:val="00417E29"/>
    <w:rsid w:val="004242CA"/>
    <w:rsid w:val="0044031E"/>
    <w:rsid w:val="00440407"/>
    <w:rsid w:val="00442293"/>
    <w:rsid w:val="00446379"/>
    <w:rsid w:val="00447A09"/>
    <w:rsid w:val="00451F51"/>
    <w:rsid w:val="00457AAB"/>
    <w:rsid w:val="00464A48"/>
    <w:rsid w:val="00464D42"/>
    <w:rsid w:val="0046570F"/>
    <w:rsid w:val="00473CCD"/>
    <w:rsid w:val="00475925"/>
    <w:rsid w:val="004833A3"/>
    <w:rsid w:val="00492C8D"/>
    <w:rsid w:val="00494777"/>
    <w:rsid w:val="004A0A0F"/>
    <w:rsid w:val="004A22DD"/>
    <w:rsid w:val="004A3656"/>
    <w:rsid w:val="004A444C"/>
    <w:rsid w:val="004B1C41"/>
    <w:rsid w:val="004B5E25"/>
    <w:rsid w:val="004B691D"/>
    <w:rsid w:val="004C1829"/>
    <w:rsid w:val="004D1DB9"/>
    <w:rsid w:val="004D1F18"/>
    <w:rsid w:val="004E15BD"/>
    <w:rsid w:val="004E2D34"/>
    <w:rsid w:val="004E367E"/>
    <w:rsid w:val="004E3AF4"/>
    <w:rsid w:val="004E4AA3"/>
    <w:rsid w:val="004E56CD"/>
    <w:rsid w:val="004E58E8"/>
    <w:rsid w:val="004F161C"/>
    <w:rsid w:val="00505A07"/>
    <w:rsid w:val="0051012C"/>
    <w:rsid w:val="005102A7"/>
    <w:rsid w:val="00510D29"/>
    <w:rsid w:val="005177E2"/>
    <w:rsid w:val="00517899"/>
    <w:rsid w:val="00523212"/>
    <w:rsid w:val="00523D66"/>
    <w:rsid w:val="00526B1E"/>
    <w:rsid w:val="00532438"/>
    <w:rsid w:val="005333EB"/>
    <w:rsid w:val="00541D80"/>
    <w:rsid w:val="0054288D"/>
    <w:rsid w:val="00544E2F"/>
    <w:rsid w:val="00552AAD"/>
    <w:rsid w:val="0055590B"/>
    <w:rsid w:val="00563801"/>
    <w:rsid w:val="00583688"/>
    <w:rsid w:val="00593805"/>
    <w:rsid w:val="005938D0"/>
    <w:rsid w:val="005A1F82"/>
    <w:rsid w:val="005A4D45"/>
    <w:rsid w:val="005A52D1"/>
    <w:rsid w:val="005B33CE"/>
    <w:rsid w:val="005B50C0"/>
    <w:rsid w:val="005B603F"/>
    <w:rsid w:val="005B62ED"/>
    <w:rsid w:val="005C182E"/>
    <w:rsid w:val="005C6D1E"/>
    <w:rsid w:val="005C7B04"/>
    <w:rsid w:val="005D1C07"/>
    <w:rsid w:val="005D31B8"/>
    <w:rsid w:val="005D7AB2"/>
    <w:rsid w:val="005F0DA4"/>
    <w:rsid w:val="005F3694"/>
    <w:rsid w:val="005F3E52"/>
    <w:rsid w:val="006018CA"/>
    <w:rsid w:val="006021CA"/>
    <w:rsid w:val="00603361"/>
    <w:rsid w:val="00611427"/>
    <w:rsid w:val="006175BD"/>
    <w:rsid w:val="006177EC"/>
    <w:rsid w:val="00630C90"/>
    <w:rsid w:val="00631FF9"/>
    <w:rsid w:val="00632A74"/>
    <w:rsid w:val="00634AE1"/>
    <w:rsid w:val="0063776B"/>
    <w:rsid w:val="00641CDB"/>
    <w:rsid w:val="006448B0"/>
    <w:rsid w:val="00651A5C"/>
    <w:rsid w:val="00653108"/>
    <w:rsid w:val="006536E0"/>
    <w:rsid w:val="006543A8"/>
    <w:rsid w:val="00655D0E"/>
    <w:rsid w:val="00657470"/>
    <w:rsid w:val="00657CB9"/>
    <w:rsid w:val="00664289"/>
    <w:rsid w:val="00664B35"/>
    <w:rsid w:val="00665F17"/>
    <w:rsid w:val="006708BD"/>
    <w:rsid w:val="00672107"/>
    <w:rsid w:val="00673642"/>
    <w:rsid w:val="006874A9"/>
    <w:rsid w:val="0069259A"/>
    <w:rsid w:val="00693927"/>
    <w:rsid w:val="006A1C06"/>
    <w:rsid w:val="006A42A9"/>
    <w:rsid w:val="006B59AA"/>
    <w:rsid w:val="006C0E76"/>
    <w:rsid w:val="006C14E0"/>
    <w:rsid w:val="006D26B6"/>
    <w:rsid w:val="006D3028"/>
    <w:rsid w:val="006D317A"/>
    <w:rsid w:val="006D3709"/>
    <w:rsid w:val="006F3DBE"/>
    <w:rsid w:val="00702666"/>
    <w:rsid w:val="0070310F"/>
    <w:rsid w:val="007040DD"/>
    <w:rsid w:val="007071B3"/>
    <w:rsid w:val="00725A5F"/>
    <w:rsid w:val="00747AC9"/>
    <w:rsid w:val="00750341"/>
    <w:rsid w:val="007533A5"/>
    <w:rsid w:val="007633ED"/>
    <w:rsid w:val="00774335"/>
    <w:rsid w:val="00785202"/>
    <w:rsid w:val="0079468F"/>
    <w:rsid w:val="00794A22"/>
    <w:rsid w:val="00796428"/>
    <w:rsid w:val="007A1998"/>
    <w:rsid w:val="007A7ABB"/>
    <w:rsid w:val="007B1B92"/>
    <w:rsid w:val="007B6FFA"/>
    <w:rsid w:val="007D318F"/>
    <w:rsid w:val="007D6016"/>
    <w:rsid w:val="007D63FA"/>
    <w:rsid w:val="007E02D0"/>
    <w:rsid w:val="007E1E2A"/>
    <w:rsid w:val="007E4860"/>
    <w:rsid w:val="007F017E"/>
    <w:rsid w:val="007F01B5"/>
    <w:rsid w:val="007F31B7"/>
    <w:rsid w:val="0080143D"/>
    <w:rsid w:val="00801F98"/>
    <w:rsid w:val="00801FCB"/>
    <w:rsid w:val="00802B4A"/>
    <w:rsid w:val="00805073"/>
    <w:rsid w:val="008059CB"/>
    <w:rsid w:val="008060A8"/>
    <w:rsid w:val="008060C4"/>
    <w:rsid w:val="00816224"/>
    <w:rsid w:val="00822089"/>
    <w:rsid w:val="00822EDF"/>
    <w:rsid w:val="00826D60"/>
    <w:rsid w:val="00831EC9"/>
    <w:rsid w:val="00833A88"/>
    <w:rsid w:val="0084769B"/>
    <w:rsid w:val="00851FAF"/>
    <w:rsid w:val="00852126"/>
    <w:rsid w:val="00865DAD"/>
    <w:rsid w:val="00871762"/>
    <w:rsid w:val="00874A85"/>
    <w:rsid w:val="00885748"/>
    <w:rsid w:val="00890562"/>
    <w:rsid w:val="008A376D"/>
    <w:rsid w:val="008A42C2"/>
    <w:rsid w:val="008A50D6"/>
    <w:rsid w:val="008B0350"/>
    <w:rsid w:val="008B1B2C"/>
    <w:rsid w:val="008B7300"/>
    <w:rsid w:val="008C1F1D"/>
    <w:rsid w:val="008D5464"/>
    <w:rsid w:val="008F685E"/>
    <w:rsid w:val="00901C75"/>
    <w:rsid w:val="009033DD"/>
    <w:rsid w:val="0090593A"/>
    <w:rsid w:val="00905EA9"/>
    <w:rsid w:val="00907124"/>
    <w:rsid w:val="00934FFB"/>
    <w:rsid w:val="00936303"/>
    <w:rsid w:val="00940F7C"/>
    <w:rsid w:val="00943308"/>
    <w:rsid w:val="0095613D"/>
    <w:rsid w:val="00957E80"/>
    <w:rsid w:val="00960C83"/>
    <w:rsid w:val="00970784"/>
    <w:rsid w:val="00970861"/>
    <w:rsid w:val="009718B3"/>
    <w:rsid w:val="009756FE"/>
    <w:rsid w:val="00977162"/>
    <w:rsid w:val="009816CB"/>
    <w:rsid w:val="009932C1"/>
    <w:rsid w:val="00993790"/>
    <w:rsid w:val="009941BB"/>
    <w:rsid w:val="009A7841"/>
    <w:rsid w:val="009B1C46"/>
    <w:rsid w:val="009C6C7E"/>
    <w:rsid w:val="009C7683"/>
    <w:rsid w:val="009C7B63"/>
    <w:rsid w:val="009D6C91"/>
    <w:rsid w:val="009D6EC9"/>
    <w:rsid w:val="009E020E"/>
    <w:rsid w:val="00A01073"/>
    <w:rsid w:val="00A05CD3"/>
    <w:rsid w:val="00A14D5A"/>
    <w:rsid w:val="00A165F6"/>
    <w:rsid w:val="00A17DE5"/>
    <w:rsid w:val="00A17EF5"/>
    <w:rsid w:val="00A2375B"/>
    <w:rsid w:val="00A267EF"/>
    <w:rsid w:val="00A32F31"/>
    <w:rsid w:val="00A33D69"/>
    <w:rsid w:val="00A559FB"/>
    <w:rsid w:val="00A658BB"/>
    <w:rsid w:val="00A70ACF"/>
    <w:rsid w:val="00A73D79"/>
    <w:rsid w:val="00A7692F"/>
    <w:rsid w:val="00A816D4"/>
    <w:rsid w:val="00A82D87"/>
    <w:rsid w:val="00A90D12"/>
    <w:rsid w:val="00A932BB"/>
    <w:rsid w:val="00AA354A"/>
    <w:rsid w:val="00AB410D"/>
    <w:rsid w:val="00AC0106"/>
    <w:rsid w:val="00AC32DD"/>
    <w:rsid w:val="00AD06C4"/>
    <w:rsid w:val="00AD1235"/>
    <w:rsid w:val="00AD2618"/>
    <w:rsid w:val="00AD78EC"/>
    <w:rsid w:val="00AE1919"/>
    <w:rsid w:val="00AE2A57"/>
    <w:rsid w:val="00AE4950"/>
    <w:rsid w:val="00AF0A38"/>
    <w:rsid w:val="00AF1B7C"/>
    <w:rsid w:val="00AF3AAB"/>
    <w:rsid w:val="00AF58E1"/>
    <w:rsid w:val="00B0351E"/>
    <w:rsid w:val="00B04D63"/>
    <w:rsid w:val="00B04EC6"/>
    <w:rsid w:val="00B060A0"/>
    <w:rsid w:val="00B123FF"/>
    <w:rsid w:val="00B35578"/>
    <w:rsid w:val="00B36302"/>
    <w:rsid w:val="00B45FA4"/>
    <w:rsid w:val="00B52635"/>
    <w:rsid w:val="00B57145"/>
    <w:rsid w:val="00B57776"/>
    <w:rsid w:val="00B751C5"/>
    <w:rsid w:val="00B76DC8"/>
    <w:rsid w:val="00B80420"/>
    <w:rsid w:val="00B80E3C"/>
    <w:rsid w:val="00B84933"/>
    <w:rsid w:val="00B9631A"/>
    <w:rsid w:val="00B96988"/>
    <w:rsid w:val="00B97059"/>
    <w:rsid w:val="00B9708D"/>
    <w:rsid w:val="00B97C6A"/>
    <w:rsid w:val="00BA4AD2"/>
    <w:rsid w:val="00BC2047"/>
    <w:rsid w:val="00BC3C50"/>
    <w:rsid w:val="00BC76C9"/>
    <w:rsid w:val="00BD0C1D"/>
    <w:rsid w:val="00BE009C"/>
    <w:rsid w:val="00BE40D4"/>
    <w:rsid w:val="00BF06A9"/>
    <w:rsid w:val="00BF3F99"/>
    <w:rsid w:val="00C02A1B"/>
    <w:rsid w:val="00C03117"/>
    <w:rsid w:val="00C03939"/>
    <w:rsid w:val="00C064FC"/>
    <w:rsid w:val="00C07870"/>
    <w:rsid w:val="00C12964"/>
    <w:rsid w:val="00C21FD6"/>
    <w:rsid w:val="00C2252C"/>
    <w:rsid w:val="00C2302D"/>
    <w:rsid w:val="00C279FA"/>
    <w:rsid w:val="00C30463"/>
    <w:rsid w:val="00C34020"/>
    <w:rsid w:val="00C43D16"/>
    <w:rsid w:val="00C60A7D"/>
    <w:rsid w:val="00C6347D"/>
    <w:rsid w:val="00C67426"/>
    <w:rsid w:val="00C7381B"/>
    <w:rsid w:val="00C74CF3"/>
    <w:rsid w:val="00C768BF"/>
    <w:rsid w:val="00C76B61"/>
    <w:rsid w:val="00C8127E"/>
    <w:rsid w:val="00C81825"/>
    <w:rsid w:val="00C81A5D"/>
    <w:rsid w:val="00C85489"/>
    <w:rsid w:val="00C85E77"/>
    <w:rsid w:val="00C90817"/>
    <w:rsid w:val="00C94335"/>
    <w:rsid w:val="00CA432B"/>
    <w:rsid w:val="00CA586F"/>
    <w:rsid w:val="00CA5FD6"/>
    <w:rsid w:val="00CA6E95"/>
    <w:rsid w:val="00CB5C6B"/>
    <w:rsid w:val="00CB61F6"/>
    <w:rsid w:val="00CC0108"/>
    <w:rsid w:val="00CC2102"/>
    <w:rsid w:val="00CC240B"/>
    <w:rsid w:val="00CC4A3A"/>
    <w:rsid w:val="00CC713C"/>
    <w:rsid w:val="00CD712F"/>
    <w:rsid w:val="00CD76AC"/>
    <w:rsid w:val="00CE38A5"/>
    <w:rsid w:val="00CE3BA9"/>
    <w:rsid w:val="00CE403C"/>
    <w:rsid w:val="00CE5947"/>
    <w:rsid w:val="00CE7F3E"/>
    <w:rsid w:val="00CF3508"/>
    <w:rsid w:val="00CF5568"/>
    <w:rsid w:val="00CF5B9E"/>
    <w:rsid w:val="00D0144F"/>
    <w:rsid w:val="00D1054B"/>
    <w:rsid w:val="00D158FD"/>
    <w:rsid w:val="00D25CF6"/>
    <w:rsid w:val="00D277A8"/>
    <w:rsid w:val="00D311ED"/>
    <w:rsid w:val="00D37C62"/>
    <w:rsid w:val="00D51AD8"/>
    <w:rsid w:val="00D70970"/>
    <w:rsid w:val="00D71E26"/>
    <w:rsid w:val="00D76F62"/>
    <w:rsid w:val="00D771E2"/>
    <w:rsid w:val="00D83F5E"/>
    <w:rsid w:val="00D84599"/>
    <w:rsid w:val="00D947EF"/>
    <w:rsid w:val="00DA5CD2"/>
    <w:rsid w:val="00DB1043"/>
    <w:rsid w:val="00DC0195"/>
    <w:rsid w:val="00DC07EC"/>
    <w:rsid w:val="00DD6C2B"/>
    <w:rsid w:val="00DF1369"/>
    <w:rsid w:val="00DF26B0"/>
    <w:rsid w:val="00DF2E7A"/>
    <w:rsid w:val="00DF5251"/>
    <w:rsid w:val="00E127F9"/>
    <w:rsid w:val="00E135C6"/>
    <w:rsid w:val="00E176B8"/>
    <w:rsid w:val="00E2021B"/>
    <w:rsid w:val="00E30930"/>
    <w:rsid w:val="00E30AF6"/>
    <w:rsid w:val="00E341E4"/>
    <w:rsid w:val="00E5043C"/>
    <w:rsid w:val="00E564CE"/>
    <w:rsid w:val="00E602AE"/>
    <w:rsid w:val="00E64D48"/>
    <w:rsid w:val="00E7310C"/>
    <w:rsid w:val="00EA0AF7"/>
    <w:rsid w:val="00EA1A0F"/>
    <w:rsid w:val="00EA1C41"/>
    <w:rsid w:val="00EA2DEF"/>
    <w:rsid w:val="00EA49D9"/>
    <w:rsid w:val="00EA5307"/>
    <w:rsid w:val="00EB41EB"/>
    <w:rsid w:val="00EC6FDD"/>
    <w:rsid w:val="00ED11D5"/>
    <w:rsid w:val="00ED2349"/>
    <w:rsid w:val="00ED67FE"/>
    <w:rsid w:val="00ED6AAA"/>
    <w:rsid w:val="00EE0B92"/>
    <w:rsid w:val="00EE0C6A"/>
    <w:rsid w:val="00EE0FC4"/>
    <w:rsid w:val="00EE31BC"/>
    <w:rsid w:val="00EE52D9"/>
    <w:rsid w:val="00F02062"/>
    <w:rsid w:val="00F044BC"/>
    <w:rsid w:val="00F06CE9"/>
    <w:rsid w:val="00F1506D"/>
    <w:rsid w:val="00F16E2B"/>
    <w:rsid w:val="00F279DD"/>
    <w:rsid w:val="00F36069"/>
    <w:rsid w:val="00F41A01"/>
    <w:rsid w:val="00F45599"/>
    <w:rsid w:val="00F45CA9"/>
    <w:rsid w:val="00F46C42"/>
    <w:rsid w:val="00F47602"/>
    <w:rsid w:val="00F52739"/>
    <w:rsid w:val="00F53F76"/>
    <w:rsid w:val="00F54DB7"/>
    <w:rsid w:val="00F63E21"/>
    <w:rsid w:val="00F706BA"/>
    <w:rsid w:val="00F75C16"/>
    <w:rsid w:val="00F803B0"/>
    <w:rsid w:val="00F83F49"/>
    <w:rsid w:val="00F8425F"/>
    <w:rsid w:val="00F95B7F"/>
    <w:rsid w:val="00FB45BA"/>
    <w:rsid w:val="00FB538A"/>
    <w:rsid w:val="00FC1053"/>
    <w:rsid w:val="00FD16AB"/>
    <w:rsid w:val="00FE4039"/>
    <w:rsid w:val="00FE5B84"/>
    <w:rsid w:val="00FE7CD9"/>
    <w:rsid w:val="00FF46BA"/>
    <w:rsid w:val="00FF5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108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531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653108"/>
    <w:pPr>
      <w:suppressAutoHyphens/>
      <w:autoSpaceDE w:val="0"/>
      <w:spacing w:after="0" w:line="240" w:lineRule="auto"/>
    </w:pPr>
    <w:rPr>
      <w:rFonts w:ascii="Arial" w:eastAsia="Calibri" w:hAnsi="Arial" w:cs="Arial"/>
      <w:sz w:val="2"/>
      <w:szCs w:val="2"/>
      <w:lang w:eastAsia="ar-SA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653108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22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089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583688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6">
    <w:name w:val="List Paragraph"/>
    <w:basedOn w:val="a"/>
    <w:uiPriority w:val="34"/>
    <w:qFormat/>
    <w:rsid w:val="00E176B8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2E1643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108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531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653108"/>
    <w:pPr>
      <w:suppressAutoHyphens/>
      <w:autoSpaceDE w:val="0"/>
      <w:spacing w:after="0" w:line="240" w:lineRule="auto"/>
    </w:pPr>
    <w:rPr>
      <w:rFonts w:ascii="Arial" w:eastAsia="Calibri" w:hAnsi="Arial" w:cs="Arial"/>
      <w:sz w:val="2"/>
      <w:szCs w:val="2"/>
      <w:lang w:eastAsia="ar-SA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653108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22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089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583688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6">
    <w:name w:val="List Paragraph"/>
    <w:basedOn w:val="a"/>
    <w:uiPriority w:val="34"/>
    <w:qFormat/>
    <w:rsid w:val="00E176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3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2%20&#1103;&#1085;&#1074;&#1072;&#1088;&#1103;\&#1041;&#1070;&#1044;&#1046;&#1045;&#1058;%202019-2021\&#1052;&#1055;%20&#1085;&#1072;%2018-%2021%20&#1075;%20&#1082;%20&#1073;&#1102;&#1076;&#1078;&#1077;&#1090;&#1091;%202019&#1075;.%20&#1055;&#1086;&#1089;&#1090;&#1072;&#1085;.&#8470;%20(&#1055;&#1054;&#1050;&#1040;%20&#1053;&#1045;%20&#1053;&#1040;&#1044;&#1054;).docx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file:///C:\Users\user\Desktop\2%20&#1103;&#1085;&#1074;&#1072;&#1088;&#1103;\&#1041;&#1070;&#1044;&#1046;&#1045;&#1058;%202019-2021\&#1052;&#1055;%20&#1085;&#1072;%2018-%2021%20&#1075;%20&#1082;%20&#1073;&#1102;&#1076;&#1078;&#1077;&#1090;&#1091;%202019&#1075;.%20&#1055;&#1086;&#1089;&#1090;&#1072;&#1085;.&#8470;%20(&#1055;&#1054;&#1050;&#1040;%20&#1053;&#1045;%20&#1053;&#1040;&#1044;&#1054;)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Desktop\2%20&#1103;&#1085;&#1074;&#1072;&#1088;&#1103;\&#1041;&#1070;&#1044;&#1046;&#1045;&#1058;%202019-2021\&#1052;&#1055;%20&#1085;&#1072;%2018-%2021%20&#1075;%20&#1082;%20&#1073;&#1102;&#1076;&#1078;&#1077;&#1090;&#1091;%202019&#1075;.%20&#1055;&#1086;&#1089;&#1090;&#1072;&#1085;.&#8470;%20(&#1055;&#1054;&#1050;&#1040;%20&#1053;&#1045;%20&#1053;&#1040;&#1044;&#1054;)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5304D-FC91-403D-8140-9C3A446FD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43</Pages>
  <Words>13194</Words>
  <Characters>75208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</dc:creator>
  <cp:lastModifiedBy>202304</cp:lastModifiedBy>
  <cp:revision>97</cp:revision>
  <cp:lastPrinted>2024-04-18T08:54:00Z</cp:lastPrinted>
  <dcterms:created xsi:type="dcterms:W3CDTF">2023-04-13T07:14:00Z</dcterms:created>
  <dcterms:modified xsi:type="dcterms:W3CDTF">2024-04-18T09:41:00Z</dcterms:modified>
</cp:coreProperties>
</file>